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7283" w:type="dxa"/>
        <w:tblInd w:w="914" w:type="dxa"/>
        <w:tblCellMar>
          <w:left w:w="115" w:type="dxa"/>
          <w:bottom w:w="336" w:type="dxa"/>
          <w:right w:w="115" w:type="dxa"/>
        </w:tblCellMar>
        <w:tblLook w:val="04A0" w:firstRow="1" w:lastRow="0" w:firstColumn="1" w:lastColumn="0" w:noHBand="0" w:noVBand="1"/>
      </w:tblPr>
      <w:tblGrid>
        <w:gridCol w:w="7283"/>
      </w:tblGrid>
      <w:tr w:rsidR="00971B93" w:rsidRPr="00971B93" w14:paraId="163E95D4" w14:textId="77777777" w:rsidTr="00E66DA6">
        <w:trPr>
          <w:trHeight w:val="1976"/>
        </w:trPr>
        <w:tc>
          <w:tcPr>
            <w:tcW w:w="7283" w:type="dxa"/>
            <w:tcBorders>
              <w:top w:val="single" w:sz="2" w:space="0" w:color="000000"/>
              <w:left w:val="single" w:sz="2" w:space="0" w:color="000000"/>
              <w:bottom w:val="single" w:sz="2" w:space="0" w:color="000000"/>
              <w:right w:val="single" w:sz="2" w:space="0" w:color="000000"/>
            </w:tcBorders>
            <w:vAlign w:val="bottom"/>
          </w:tcPr>
          <w:p w14:paraId="163E95CE" w14:textId="77777777" w:rsidR="00971B93" w:rsidRPr="00971B93" w:rsidRDefault="00971B93" w:rsidP="00971B93">
            <w:pPr>
              <w:tabs>
                <w:tab w:val="left" w:pos="1071"/>
              </w:tabs>
              <w:spacing w:line="259" w:lineRule="auto"/>
              <w:ind w:left="13"/>
              <w:jc w:val="center"/>
              <w:rPr>
                <w:rFonts w:ascii="Times New Roman" w:eastAsia="Times New Roman" w:hAnsi="Times New Roman" w:cs="Times New Roman"/>
                <w:color w:val="000000"/>
                <w:sz w:val="40"/>
              </w:rPr>
            </w:pPr>
          </w:p>
          <w:p w14:paraId="163E95CF" w14:textId="77777777" w:rsidR="00971B93" w:rsidRPr="00971B93" w:rsidRDefault="00971B93" w:rsidP="00971B93">
            <w:pPr>
              <w:tabs>
                <w:tab w:val="left" w:pos="1071"/>
              </w:tabs>
              <w:spacing w:line="259" w:lineRule="auto"/>
              <w:ind w:left="13"/>
              <w:jc w:val="center"/>
              <w:rPr>
                <w:rFonts w:ascii="Times New Roman" w:eastAsia="Times New Roman" w:hAnsi="Times New Roman" w:cs="Times New Roman"/>
                <w:color w:val="000000"/>
                <w:sz w:val="40"/>
              </w:rPr>
            </w:pPr>
            <w:r w:rsidRPr="00971B93">
              <w:rPr>
                <w:rFonts w:ascii="Times New Roman" w:eastAsia="Times New Roman" w:hAnsi="Times New Roman" w:cs="Times New Roman"/>
                <w:color w:val="000000"/>
                <w:sz w:val="40"/>
              </w:rPr>
              <w:t>Yorkshire Regional Netball Association</w:t>
            </w:r>
          </w:p>
          <w:p w14:paraId="163E95D0" w14:textId="77777777" w:rsidR="00971B93" w:rsidRPr="00971B93" w:rsidRDefault="00971B93" w:rsidP="00971B93">
            <w:pPr>
              <w:tabs>
                <w:tab w:val="left" w:pos="1071"/>
              </w:tabs>
              <w:spacing w:line="259" w:lineRule="auto"/>
              <w:ind w:left="1795" w:right="1818"/>
              <w:rPr>
                <w:rFonts w:ascii="Arial" w:eastAsia="Times New Roman" w:hAnsi="Arial" w:cs="Arial"/>
                <w:color w:val="000000"/>
                <w:sz w:val="24"/>
                <w:szCs w:val="24"/>
              </w:rPr>
            </w:pPr>
          </w:p>
          <w:p w14:paraId="163E95D1" w14:textId="77777777" w:rsidR="00971B93" w:rsidRPr="00971B93" w:rsidRDefault="00971B93" w:rsidP="00971B93">
            <w:pPr>
              <w:tabs>
                <w:tab w:val="left" w:pos="1071"/>
              </w:tabs>
              <w:spacing w:line="259" w:lineRule="auto"/>
              <w:ind w:left="1795" w:right="1818" w:hanging="299"/>
              <w:jc w:val="both"/>
              <w:rPr>
                <w:rFonts w:ascii="Arial" w:eastAsia="Times New Roman" w:hAnsi="Arial" w:cs="Arial"/>
                <w:color w:val="000000"/>
                <w:sz w:val="24"/>
                <w:szCs w:val="24"/>
              </w:rPr>
            </w:pPr>
            <w:r w:rsidRPr="00971B93">
              <w:rPr>
                <w:rFonts w:ascii="Arial" w:eastAsia="Times New Roman" w:hAnsi="Arial" w:cs="Arial"/>
                <w:color w:val="000000"/>
                <w:sz w:val="28"/>
                <w:szCs w:val="28"/>
              </w:rPr>
              <w:t>Financial Statements</w:t>
            </w:r>
            <w:r w:rsidRPr="00971B93">
              <w:rPr>
                <w:rFonts w:ascii="Arial" w:eastAsia="Times New Roman" w:hAnsi="Arial" w:cs="Arial"/>
                <w:color w:val="000000"/>
                <w:sz w:val="24"/>
                <w:szCs w:val="24"/>
              </w:rPr>
              <w:t xml:space="preserve"> for the</w:t>
            </w:r>
          </w:p>
          <w:p w14:paraId="163E95D2" w14:textId="77777777" w:rsidR="00971B93" w:rsidRPr="00971B93" w:rsidRDefault="00971B93" w:rsidP="00971B93">
            <w:pPr>
              <w:tabs>
                <w:tab w:val="left" w:pos="1071"/>
              </w:tabs>
              <w:spacing w:line="259" w:lineRule="auto"/>
              <w:ind w:left="1795" w:right="1818"/>
              <w:jc w:val="center"/>
              <w:rPr>
                <w:rFonts w:ascii="Arial" w:eastAsia="Times New Roman" w:hAnsi="Arial" w:cs="Arial"/>
                <w:color w:val="000000"/>
                <w:sz w:val="24"/>
                <w:szCs w:val="24"/>
              </w:rPr>
            </w:pPr>
          </w:p>
          <w:p w14:paraId="163E95D3" w14:textId="77777777" w:rsidR="00971B93" w:rsidRPr="00971B93" w:rsidRDefault="00D64DE7" w:rsidP="000B76F3">
            <w:pPr>
              <w:tabs>
                <w:tab w:val="left" w:pos="1071"/>
              </w:tabs>
              <w:spacing w:line="259" w:lineRule="auto"/>
              <w:ind w:left="1213" w:right="1818"/>
              <w:jc w:val="center"/>
              <w:rPr>
                <w:rFonts w:ascii="Arial" w:eastAsia="Times New Roman" w:hAnsi="Arial" w:cs="Arial"/>
                <w:color w:val="000000"/>
                <w:sz w:val="24"/>
                <w:szCs w:val="24"/>
              </w:rPr>
            </w:pPr>
            <w:r>
              <w:rPr>
                <w:rFonts w:ascii="Arial" w:eastAsia="Times New Roman" w:hAnsi="Arial" w:cs="Arial"/>
                <w:color w:val="000000"/>
                <w:sz w:val="28"/>
                <w:szCs w:val="28"/>
              </w:rPr>
              <w:t xml:space="preserve">Period </w:t>
            </w:r>
            <w:r w:rsidR="000B76F3">
              <w:rPr>
                <w:rFonts w:ascii="Arial" w:eastAsia="Times New Roman" w:hAnsi="Arial" w:cs="Arial"/>
                <w:color w:val="000000"/>
                <w:sz w:val="28"/>
                <w:szCs w:val="28"/>
              </w:rPr>
              <w:t>1September 2018 to</w:t>
            </w:r>
            <w:r w:rsidR="004F136A">
              <w:rPr>
                <w:rFonts w:ascii="Arial" w:eastAsia="Times New Roman" w:hAnsi="Arial" w:cs="Arial"/>
                <w:color w:val="000000"/>
                <w:sz w:val="28"/>
                <w:szCs w:val="28"/>
              </w:rPr>
              <w:t xml:space="preserve"> 31st </w:t>
            </w:r>
            <w:r>
              <w:rPr>
                <w:rFonts w:ascii="Arial" w:eastAsia="Times New Roman" w:hAnsi="Arial" w:cs="Arial"/>
                <w:color w:val="000000"/>
                <w:sz w:val="28"/>
                <w:szCs w:val="28"/>
              </w:rPr>
              <w:t>March 2020</w:t>
            </w:r>
          </w:p>
        </w:tc>
      </w:tr>
    </w:tbl>
    <w:p w14:paraId="163E95D5" w14:textId="77777777" w:rsidR="00971B93" w:rsidRPr="00971B93" w:rsidRDefault="00971B93" w:rsidP="00D0292B">
      <w:pPr>
        <w:tabs>
          <w:tab w:val="center" w:pos="4513"/>
        </w:tabs>
        <w:spacing w:after="4" w:line="260" w:lineRule="auto"/>
        <w:ind w:left="3" w:hanging="3"/>
        <w:jc w:val="both"/>
        <w:rPr>
          <w:rFonts w:ascii="Times New Roman" w:eastAsia="Times New Roman" w:hAnsi="Times New Roman" w:cs="Times New Roman"/>
          <w:color w:val="000000"/>
          <w:sz w:val="20"/>
          <w:lang w:eastAsia="en-GB"/>
        </w:rPr>
      </w:pPr>
      <w:r w:rsidRPr="00971B93">
        <w:rPr>
          <w:rFonts w:ascii="Times New Roman" w:eastAsia="Times New Roman" w:hAnsi="Times New Roman" w:cs="Times New Roman"/>
          <w:color w:val="000000"/>
          <w:sz w:val="20"/>
          <w:lang w:eastAsia="en-GB"/>
        </w:rPr>
        <w:br w:type="page"/>
      </w:r>
      <w:r w:rsidR="00D0292B">
        <w:rPr>
          <w:rFonts w:ascii="Times New Roman" w:eastAsia="Times New Roman" w:hAnsi="Times New Roman" w:cs="Times New Roman"/>
          <w:color w:val="000000"/>
          <w:sz w:val="20"/>
          <w:lang w:eastAsia="en-GB"/>
        </w:rPr>
        <w:lastRenderedPageBreak/>
        <w:tab/>
      </w:r>
    </w:p>
    <w:p w14:paraId="163E95D6" w14:textId="77777777" w:rsidR="00971B93" w:rsidRPr="00971B93" w:rsidRDefault="00971B93" w:rsidP="00971B93">
      <w:pPr>
        <w:spacing w:after="464" w:line="294" w:lineRule="auto"/>
        <w:ind w:left="981" w:hanging="10"/>
        <w:jc w:val="center"/>
        <w:rPr>
          <w:rFonts w:ascii="Arial" w:eastAsia="Times New Roman" w:hAnsi="Arial" w:cs="Arial"/>
          <w:color w:val="000000"/>
          <w:sz w:val="24"/>
          <w:szCs w:val="24"/>
          <w:lang w:eastAsia="en-GB"/>
        </w:rPr>
      </w:pPr>
      <w:r w:rsidRPr="00971B93">
        <w:rPr>
          <w:rFonts w:ascii="Arial" w:eastAsia="Times New Roman" w:hAnsi="Arial" w:cs="Arial"/>
          <w:color w:val="000000"/>
          <w:sz w:val="24"/>
          <w:szCs w:val="24"/>
          <w:lang w:eastAsia="en-GB"/>
        </w:rPr>
        <w:t>Yorkshire Regional Netball Association</w:t>
      </w:r>
    </w:p>
    <w:p w14:paraId="163E95D7" w14:textId="77777777" w:rsidR="00971B93" w:rsidRPr="00971B93" w:rsidRDefault="00971B93" w:rsidP="00971B93">
      <w:pPr>
        <w:spacing w:after="464" w:line="294" w:lineRule="auto"/>
        <w:ind w:left="981" w:hanging="10"/>
        <w:jc w:val="center"/>
        <w:rPr>
          <w:rFonts w:ascii="Arial" w:eastAsia="Times New Roman" w:hAnsi="Arial" w:cs="Arial"/>
          <w:color w:val="000000"/>
          <w:sz w:val="24"/>
          <w:szCs w:val="24"/>
          <w:lang w:eastAsia="en-GB"/>
        </w:rPr>
      </w:pPr>
      <w:r w:rsidRPr="00971B93">
        <w:rPr>
          <w:rFonts w:ascii="Arial" w:eastAsia="Times New Roman" w:hAnsi="Arial" w:cs="Arial"/>
          <w:color w:val="000000"/>
          <w:sz w:val="24"/>
          <w:szCs w:val="24"/>
          <w:lang w:eastAsia="en-GB"/>
        </w:rPr>
        <w:t xml:space="preserve">Accounts for the </w:t>
      </w:r>
      <w:r w:rsidR="00880A9B">
        <w:rPr>
          <w:rFonts w:ascii="Arial" w:eastAsia="Times New Roman" w:hAnsi="Arial" w:cs="Arial"/>
          <w:color w:val="000000"/>
          <w:sz w:val="24"/>
          <w:szCs w:val="24"/>
          <w:lang w:eastAsia="en-GB"/>
        </w:rPr>
        <w:t>Period</w:t>
      </w:r>
      <w:r w:rsidRPr="00971B93">
        <w:rPr>
          <w:rFonts w:ascii="Arial" w:eastAsia="Times New Roman" w:hAnsi="Arial" w:cs="Arial"/>
          <w:color w:val="000000"/>
          <w:sz w:val="24"/>
          <w:szCs w:val="24"/>
          <w:lang w:eastAsia="en-GB"/>
        </w:rPr>
        <w:t xml:space="preserve"> </w:t>
      </w:r>
      <w:r w:rsidR="000B76F3">
        <w:rPr>
          <w:rFonts w:ascii="Arial" w:eastAsia="Times New Roman" w:hAnsi="Arial" w:cs="Arial"/>
          <w:color w:val="000000"/>
          <w:sz w:val="24"/>
          <w:szCs w:val="24"/>
          <w:lang w:eastAsia="en-GB"/>
        </w:rPr>
        <w:t>1</w:t>
      </w:r>
      <w:r w:rsidR="000B76F3" w:rsidRPr="000B76F3">
        <w:rPr>
          <w:rFonts w:ascii="Arial" w:eastAsia="Times New Roman" w:hAnsi="Arial" w:cs="Arial"/>
          <w:color w:val="000000"/>
          <w:sz w:val="24"/>
          <w:szCs w:val="24"/>
          <w:vertAlign w:val="superscript"/>
          <w:lang w:eastAsia="en-GB"/>
        </w:rPr>
        <w:t>st</w:t>
      </w:r>
      <w:r w:rsidR="000B76F3">
        <w:rPr>
          <w:rFonts w:ascii="Arial" w:eastAsia="Times New Roman" w:hAnsi="Arial" w:cs="Arial"/>
          <w:color w:val="000000"/>
          <w:sz w:val="24"/>
          <w:szCs w:val="24"/>
          <w:lang w:eastAsia="en-GB"/>
        </w:rPr>
        <w:t xml:space="preserve"> September 2018 to </w:t>
      </w:r>
      <w:r w:rsidRPr="00971B93">
        <w:rPr>
          <w:rFonts w:ascii="Arial" w:eastAsia="Times New Roman" w:hAnsi="Arial" w:cs="Arial"/>
          <w:color w:val="000000"/>
          <w:sz w:val="24"/>
          <w:szCs w:val="24"/>
          <w:lang w:eastAsia="en-GB"/>
        </w:rPr>
        <w:t>31</w:t>
      </w:r>
      <w:r w:rsidRPr="00971B93">
        <w:rPr>
          <w:rFonts w:ascii="Arial" w:eastAsia="Times New Roman" w:hAnsi="Arial" w:cs="Arial"/>
          <w:color w:val="000000"/>
          <w:sz w:val="24"/>
          <w:szCs w:val="24"/>
          <w:vertAlign w:val="superscript"/>
          <w:lang w:eastAsia="en-GB"/>
        </w:rPr>
        <w:t>st</w:t>
      </w:r>
      <w:r w:rsidR="004F136A">
        <w:rPr>
          <w:rFonts w:ascii="Arial" w:eastAsia="Times New Roman" w:hAnsi="Arial" w:cs="Arial"/>
          <w:color w:val="000000"/>
          <w:sz w:val="24"/>
          <w:szCs w:val="24"/>
          <w:lang w:eastAsia="en-GB"/>
        </w:rPr>
        <w:t xml:space="preserve"> </w:t>
      </w:r>
      <w:r w:rsidR="00D64DE7">
        <w:rPr>
          <w:rFonts w:ascii="Arial" w:eastAsia="Times New Roman" w:hAnsi="Arial" w:cs="Arial"/>
          <w:color w:val="000000"/>
          <w:sz w:val="24"/>
          <w:szCs w:val="24"/>
          <w:lang w:eastAsia="en-GB"/>
        </w:rPr>
        <w:t>March 2020</w:t>
      </w:r>
    </w:p>
    <w:p w14:paraId="163E95D8" w14:textId="77777777" w:rsidR="00971B93" w:rsidRPr="00971B93" w:rsidRDefault="00971B93" w:rsidP="00971B93">
      <w:pPr>
        <w:spacing w:after="464" w:line="294" w:lineRule="auto"/>
        <w:ind w:left="981" w:hanging="10"/>
        <w:jc w:val="center"/>
        <w:rPr>
          <w:rFonts w:ascii="Arial" w:eastAsia="Times New Roman" w:hAnsi="Arial" w:cs="Arial"/>
          <w:color w:val="000000"/>
          <w:sz w:val="24"/>
          <w:szCs w:val="24"/>
          <w:lang w:eastAsia="en-GB"/>
        </w:rPr>
      </w:pPr>
      <w:r w:rsidRPr="00971B93">
        <w:rPr>
          <w:rFonts w:ascii="Arial" w:eastAsia="Times New Roman" w:hAnsi="Arial" w:cs="Arial"/>
          <w:color w:val="000000"/>
          <w:sz w:val="24"/>
          <w:szCs w:val="24"/>
          <w:lang w:eastAsia="en-GB"/>
        </w:rPr>
        <w:t>Contents</w:t>
      </w:r>
    </w:p>
    <w:p w14:paraId="163E95D9" w14:textId="77777777" w:rsidR="00971B93" w:rsidRPr="00971B93" w:rsidRDefault="00685253" w:rsidP="00971B93">
      <w:pPr>
        <w:tabs>
          <w:tab w:val="right" w:pos="7994"/>
        </w:tabs>
        <w:spacing w:after="469" w:line="26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Administrative Details</w:t>
      </w:r>
      <w:r>
        <w:rPr>
          <w:rFonts w:ascii="Arial" w:eastAsia="Times New Roman" w:hAnsi="Arial" w:cs="Arial"/>
          <w:color w:val="000000"/>
          <w:sz w:val="24"/>
          <w:szCs w:val="24"/>
          <w:lang w:eastAsia="en-GB"/>
        </w:rPr>
        <w:tab/>
      </w:r>
      <w:r w:rsidR="00927B8D">
        <w:rPr>
          <w:rFonts w:ascii="Arial" w:eastAsia="Times New Roman" w:hAnsi="Arial" w:cs="Arial"/>
          <w:color w:val="000000"/>
          <w:sz w:val="24"/>
          <w:szCs w:val="24"/>
          <w:lang w:eastAsia="en-GB"/>
        </w:rPr>
        <w:t>2</w:t>
      </w:r>
    </w:p>
    <w:p w14:paraId="163E95DA" w14:textId="77777777" w:rsidR="00971B93" w:rsidRPr="00971B93" w:rsidRDefault="00971B93" w:rsidP="00971B93">
      <w:pPr>
        <w:tabs>
          <w:tab w:val="right" w:pos="7994"/>
        </w:tabs>
        <w:spacing w:after="495" w:line="260" w:lineRule="auto"/>
        <w:rPr>
          <w:rFonts w:ascii="Arial" w:eastAsia="Times New Roman" w:hAnsi="Arial" w:cs="Arial"/>
          <w:color w:val="000000"/>
          <w:sz w:val="24"/>
          <w:szCs w:val="24"/>
          <w:lang w:eastAsia="en-GB"/>
        </w:rPr>
      </w:pPr>
      <w:r w:rsidRPr="00971B93">
        <w:rPr>
          <w:rFonts w:ascii="Arial" w:eastAsia="Times New Roman" w:hAnsi="Arial" w:cs="Arial"/>
          <w:color w:val="000000"/>
          <w:sz w:val="24"/>
          <w:szCs w:val="24"/>
          <w:lang w:eastAsia="en-GB"/>
        </w:rPr>
        <w:t>Regional Management Board Financial</w:t>
      </w:r>
      <w:r w:rsidR="00685253">
        <w:rPr>
          <w:rFonts w:ascii="Arial" w:eastAsia="Times New Roman" w:hAnsi="Arial" w:cs="Arial"/>
          <w:color w:val="000000"/>
          <w:sz w:val="24"/>
          <w:szCs w:val="24"/>
          <w:lang w:eastAsia="en-GB"/>
        </w:rPr>
        <w:t xml:space="preserve"> Report</w:t>
      </w:r>
      <w:r w:rsidR="00685253">
        <w:rPr>
          <w:rFonts w:ascii="Arial" w:eastAsia="Times New Roman" w:hAnsi="Arial" w:cs="Arial"/>
          <w:color w:val="000000"/>
          <w:sz w:val="24"/>
          <w:szCs w:val="24"/>
          <w:lang w:eastAsia="en-GB"/>
        </w:rPr>
        <w:tab/>
      </w:r>
      <w:r w:rsidR="00927B8D">
        <w:rPr>
          <w:rFonts w:ascii="Arial" w:eastAsia="Times New Roman" w:hAnsi="Arial" w:cs="Arial"/>
          <w:color w:val="000000"/>
          <w:sz w:val="24"/>
          <w:szCs w:val="24"/>
          <w:lang w:eastAsia="en-GB"/>
        </w:rPr>
        <w:t>3</w:t>
      </w:r>
    </w:p>
    <w:p w14:paraId="163E95DB" w14:textId="77777777" w:rsidR="00971B93" w:rsidRPr="00971B93" w:rsidRDefault="00971B93" w:rsidP="00971B93">
      <w:pPr>
        <w:tabs>
          <w:tab w:val="right" w:pos="7994"/>
        </w:tabs>
        <w:spacing w:after="498" w:line="260" w:lineRule="auto"/>
        <w:rPr>
          <w:rFonts w:ascii="Arial" w:eastAsia="Times New Roman" w:hAnsi="Arial" w:cs="Arial"/>
          <w:color w:val="000000"/>
          <w:sz w:val="24"/>
          <w:szCs w:val="24"/>
          <w:lang w:eastAsia="en-GB"/>
        </w:rPr>
      </w:pPr>
      <w:r w:rsidRPr="00971B93">
        <w:rPr>
          <w:rFonts w:ascii="Arial" w:eastAsia="Times New Roman" w:hAnsi="Arial" w:cs="Arial"/>
          <w:color w:val="000000"/>
          <w:sz w:val="24"/>
          <w:szCs w:val="24"/>
          <w:lang w:eastAsia="en-GB"/>
        </w:rPr>
        <w:t>Regional Man</w:t>
      </w:r>
      <w:r w:rsidR="00685253">
        <w:rPr>
          <w:rFonts w:ascii="Arial" w:eastAsia="Times New Roman" w:hAnsi="Arial" w:cs="Arial"/>
          <w:color w:val="000000"/>
          <w:sz w:val="24"/>
          <w:szCs w:val="24"/>
          <w:lang w:eastAsia="en-GB"/>
        </w:rPr>
        <w:t>agement Board Responsibilities</w:t>
      </w:r>
      <w:r w:rsidR="00685253">
        <w:rPr>
          <w:rFonts w:ascii="Arial" w:eastAsia="Times New Roman" w:hAnsi="Arial" w:cs="Arial"/>
          <w:color w:val="000000"/>
          <w:sz w:val="24"/>
          <w:szCs w:val="24"/>
          <w:lang w:eastAsia="en-GB"/>
        </w:rPr>
        <w:tab/>
      </w:r>
      <w:r w:rsidR="00927B8D">
        <w:rPr>
          <w:rFonts w:ascii="Arial" w:eastAsia="Times New Roman" w:hAnsi="Arial" w:cs="Arial"/>
          <w:color w:val="000000"/>
          <w:sz w:val="24"/>
          <w:szCs w:val="24"/>
          <w:lang w:eastAsia="en-GB"/>
        </w:rPr>
        <w:t>4</w:t>
      </w:r>
    </w:p>
    <w:p w14:paraId="163E95DC" w14:textId="77777777" w:rsidR="00971B93" w:rsidRPr="00971B93" w:rsidRDefault="00685253" w:rsidP="00971B93">
      <w:pPr>
        <w:tabs>
          <w:tab w:val="right" w:pos="7994"/>
        </w:tabs>
        <w:spacing w:after="498" w:line="26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Independent Examiner's Report</w:t>
      </w:r>
      <w:r>
        <w:rPr>
          <w:rFonts w:ascii="Arial" w:eastAsia="Times New Roman" w:hAnsi="Arial" w:cs="Arial"/>
          <w:color w:val="000000"/>
          <w:sz w:val="24"/>
          <w:szCs w:val="24"/>
          <w:lang w:eastAsia="en-GB"/>
        </w:rPr>
        <w:tab/>
      </w:r>
      <w:r w:rsidR="00927B8D">
        <w:rPr>
          <w:rFonts w:ascii="Arial" w:eastAsia="Times New Roman" w:hAnsi="Arial" w:cs="Arial"/>
          <w:color w:val="000000"/>
          <w:sz w:val="24"/>
          <w:szCs w:val="24"/>
          <w:lang w:eastAsia="en-GB"/>
        </w:rPr>
        <w:t>5</w:t>
      </w:r>
    </w:p>
    <w:p w14:paraId="163E95DD" w14:textId="77777777" w:rsidR="00971B93" w:rsidRPr="00971B93" w:rsidRDefault="00685253" w:rsidP="00971B93">
      <w:pPr>
        <w:tabs>
          <w:tab w:val="right" w:pos="7994"/>
        </w:tabs>
        <w:spacing w:after="478" w:line="26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Income and Expenditure Account</w:t>
      </w:r>
      <w:r>
        <w:rPr>
          <w:rFonts w:ascii="Arial" w:eastAsia="Times New Roman" w:hAnsi="Arial" w:cs="Arial"/>
          <w:color w:val="000000"/>
          <w:sz w:val="24"/>
          <w:szCs w:val="24"/>
          <w:lang w:eastAsia="en-GB"/>
        </w:rPr>
        <w:tab/>
      </w:r>
      <w:r w:rsidR="00927B8D">
        <w:rPr>
          <w:rFonts w:ascii="Arial" w:eastAsia="Times New Roman" w:hAnsi="Arial" w:cs="Arial"/>
          <w:color w:val="000000"/>
          <w:sz w:val="24"/>
          <w:szCs w:val="24"/>
          <w:lang w:eastAsia="en-GB"/>
        </w:rPr>
        <w:t>6</w:t>
      </w:r>
    </w:p>
    <w:p w14:paraId="163E95DE" w14:textId="77777777" w:rsidR="00971B93" w:rsidRPr="00971B93" w:rsidRDefault="00685253" w:rsidP="00971B93">
      <w:pPr>
        <w:tabs>
          <w:tab w:val="right" w:pos="7994"/>
        </w:tabs>
        <w:spacing w:after="456" w:line="26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Balance Sheet</w:t>
      </w:r>
      <w:r>
        <w:rPr>
          <w:rFonts w:ascii="Arial" w:eastAsia="Times New Roman" w:hAnsi="Arial" w:cs="Arial"/>
          <w:color w:val="000000"/>
          <w:sz w:val="24"/>
          <w:szCs w:val="24"/>
          <w:lang w:eastAsia="en-GB"/>
        </w:rPr>
        <w:tab/>
      </w:r>
      <w:r w:rsidR="00927B8D">
        <w:rPr>
          <w:rFonts w:ascii="Arial" w:eastAsia="Times New Roman" w:hAnsi="Arial" w:cs="Arial"/>
          <w:color w:val="000000"/>
          <w:sz w:val="24"/>
          <w:szCs w:val="24"/>
          <w:lang w:eastAsia="en-GB"/>
        </w:rPr>
        <w:t>7</w:t>
      </w:r>
    </w:p>
    <w:p w14:paraId="163E95DF" w14:textId="77777777" w:rsidR="00971B93" w:rsidRPr="00971B93" w:rsidRDefault="00685253" w:rsidP="00971B93">
      <w:pPr>
        <w:tabs>
          <w:tab w:val="right" w:pos="7994"/>
        </w:tabs>
        <w:spacing w:after="456" w:line="26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Notes to the Accounts</w:t>
      </w:r>
      <w:r>
        <w:rPr>
          <w:rFonts w:ascii="Arial" w:eastAsia="Times New Roman" w:hAnsi="Arial" w:cs="Arial"/>
          <w:color w:val="000000"/>
          <w:sz w:val="24"/>
          <w:szCs w:val="24"/>
          <w:lang w:eastAsia="en-GB"/>
        </w:rPr>
        <w:tab/>
      </w:r>
      <w:r w:rsidR="00927B8D">
        <w:rPr>
          <w:rFonts w:ascii="Arial" w:eastAsia="Times New Roman" w:hAnsi="Arial" w:cs="Arial"/>
          <w:color w:val="000000"/>
          <w:sz w:val="24"/>
          <w:szCs w:val="24"/>
          <w:lang w:eastAsia="en-GB"/>
        </w:rPr>
        <w:t>8</w:t>
      </w:r>
      <w:r w:rsidR="00AB1ECB">
        <w:rPr>
          <w:rFonts w:ascii="Arial" w:eastAsia="Times New Roman" w:hAnsi="Arial" w:cs="Arial"/>
          <w:color w:val="000000"/>
          <w:sz w:val="24"/>
          <w:szCs w:val="24"/>
          <w:lang w:eastAsia="en-GB"/>
        </w:rPr>
        <w:t>-</w:t>
      </w:r>
      <w:r w:rsidR="007158A5">
        <w:rPr>
          <w:rFonts w:ascii="Arial" w:eastAsia="Times New Roman" w:hAnsi="Arial" w:cs="Arial"/>
          <w:color w:val="000000"/>
          <w:sz w:val="24"/>
          <w:szCs w:val="24"/>
          <w:lang w:eastAsia="en-GB"/>
        </w:rPr>
        <w:t>10</w:t>
      </w:r>
    </w:p>
    <w:p w14:paraId="163E95E0" w14:textId="77777777" w:rsidR="00971B93" w:rsidRPr="00971B93" w:rsidRDefault="00971B93" w:rsidP="00971B93">
      <w:pPr>
        <w:rPr>
          <w:rFonts w:ascii="Arial" w:eastAsia="Times New Roman" w:hAnsi="Arial" w:cs="Arial"/>
          <w:color w:val="000000"/>
          <w:sz w:val="28"/>
          <w:szCs w:val="28"/>
          <w:lang w:eastAsia="en-GB"/>
        </w:rPr>
      </w:pPr>
      <w:r w:rsidRPr="00971B93">
        <w:rPr>
          <w:rFonts w:ascii="Arial" w:eastAsia="Times New Roman" w:hAnsi="Arial" w:cs="Arial"/>
          <w:color w:val="000000"/>
          <w:sz w:val="28"/>
          <w:szCs w:val="28"/>
          <w:lang w:eastAsia="en-GB"/>
        </w:rPr>
        <w:br w:type="page"/>
      </w:r>
    </w:p>
    <w:p w14:paraId="163E95E1" w14:textId="77777777" w:rsidR="00971B93" w:rsidRPr="00971B93" w:rsidRDefault="00971B93" w:rsidP="00971B93">
      <w:pPr>
        <w:spacing w:after="140" w:line="265" w:lineRule="auto"/>
        <w:ind w:left="2492" w:hanging="10"/>
        <w:jc w:val="both"/>
        <w:rPr>
          <w:rFonts w:ascii="Arial" w:eastAsia="Times New Roman" w:hAnsi="Arial" w:cs="Arial"/>
          <w:color w:val="000000"/>
          <w:sz w:val="28"/>
          <w:szCs w:val="28"/>
          <w:lang w:eastAsia="en-GB"/>
        </w:rPr>
      </w:pPr>
      <w:r w:rsidRPr="00971B93">
        <w:rPr>
          <w:rFonts w:ascii="Arial" w:eastAsia="Times New Roman" w:hAnsi="Arial" w:cs="Arial"/>
          <w:color w:val="000000"/>
          <w:sz w:val="28"/>
          <w:szCs w:val="28"/>
          <w:lang w:eastAsia="en-GB"/>
        </w:rPr>
        <w:lastRenderedPageBreak/>
        <w:t>Yorkshire Regional Netball Association</w:t>
      </w:r>
    </w:p>
    <w:p w14:paraId="163E95E2" w14:textId="77777777" w:rsidR="00971B93" w:rsidRPr="00971B93" w:rsidRDefault="00971B93" w:rsidP="00971B93">
      <w:pPr>
        <w:spacing w:after="140" w:line="265" w:lineRule="auto"/>
        <w:ind w:left="2492" w:hanging="10"/>
        <w:jc w:val="both"/>
        <w:rPr>
          <w:rFonts w:ascii="Arial" w:eastAsia="Times New Roman" w:hAnsi="Arial" w:cs="Arial"/>
          <w:color w:val="000000"/>
          <w:sz w:val="28"/>
          <w:szCs w:val="28"/>
          <w:lang w:eastAsia="en-GB"/>
        </w:rPr>
      </w:pPr>
    </w:p>
    <w:p w14:paraId="163E95E3" w14:textId="77777777" w:rsidR="00971B93" w:rsidRPr="00971B93" w:rsidRDefault="00971B93" w:rsidP="00971B93">
      <w:pPr>
        <w:spacing w:after="0" w:line="240" w:lineRule="auto"/>
        <w:ind w:left="3" w:hanging="3"/>
        <w:jc w:val="center"/>
        <w:rPr>
          <w:rFonts w:ascii="Arial" w:eastAsia="Times New Roman" w:hAnsi="Arial" w:cs="Arial"/>
          <w:color w:val="000000"/>
          <w:sz w:val="26"/>
          <w:szCs w:val="26"/>
          <w:lang w:eastAsia="en-GB"/>
        </w:rPr>
      </w:pPr>
      <w:r w:rsidRPr="00971B93">
        <w:rPr>
          <w:rFonts w:ascii="Arial" w:eastAsia="Times New Roman" w:hAnsi="Arial" w:cs="Arial"/>
          <w:color w:val="000000"/>
          <w:sz w:val="26"/>
          <w:szCs w:val="26"/>
          <w:lang w:eastAsia="en-GB"/>
        </w:rPr>
        <w:t>Administrative Details</w:t>
      </w:r>
    </w:p>
    <w:p w14:paraId="163E95E4" w14:textId="77777777" w:rsidR="00971B93" w:rsidRPr="00971B93" w:rsidRDefault="00971B93" w:rsidP="00971B93">
      <w:pPr>
        <w:spacing w:after="0" w:line="240" w:lineRule="auto"/>
        <w:ind w:left="3" w:hanging="3"/>
        <w:jc w:val="center"/>
        <w:rPr>
          <w:rFonts w:ascii="Arial" w:eastAsia="Times New Roman" w:hAnsi="Arial" w:cs="Arial"/>
          <w:color w:val="000000"/>
          <w:sz w:val="24"/>
          <w:szCs w:val="24"/>
          <w:lang w:eastAsia="en-GB"/>
        </w:rPr>
      </w:pPr>
    </w:p>
    <w:p w14:paraId="163E95E5" w14:textId="77777777" w:rsidR="00971B93" w:rsidRPr="00971B93" w:rsidRDefault="00971B93" w:rsidP="00685253">
      <w:pPr>
        <w:tabs>
          <w:tab w:val="left" w:pos="4536"/>
        </w:tabs>
        <w:spacing w:after="0" w:line="240" w:lineRule="auto"/>
        <w:ind w:hanging="3"/>
        <w:jc w:val="center"/>
        <w:rPr>
          <w:rFonts w:ascii="Arial" w:eastAsia="Times New Roman" w:hAnsi="Arial" w:cs="Arial"/>
          <w:color w:val="000000"/>
          <w:sz w:val="24"/>
          <w:szCs w:val="24"/>
          <w:lang w:eastAsia="en-GB"/>
        </w:rPr>
      </w:pPr>
    </w:p>
    <w:p w14:paraId="163E95E6" w14:textId="77777777" w:rsidR="00971B93" w:rsidRPr="006F185D" w:rsidRDefault="00971B93" w:rsidP="00B506A2">
      <w:pPr>
        <w:tabs>
          <w:tab w:val="left" w:pos="3969"/>
        </w:tabs>
        <w:spacing w:after="0" w:line="240" w:lineRule="auto"/>
        <w:ind w:hanging="3"/>
        <w:jc w:val="both"/>
        <w:rPr>
          <w:rFonts w:ascii="Arial" w:eastAsia="Times New Roman" w:hAnsi="Arial" w:cs="Arial"/>
          <w:sz w:val="24"/>
          <w:szCs w:val="24"/>
          <w:lang w:eastAsia="en-GB"/>
        </w:rPr>
      </w:pPr>
      <w:r w:rsidRPr="00971B93">
        <w:rPr>
          <w:rFonts w:ascii="Arial" w:eastAsia="Times New Roman" w:hAnsi="Arial" w:cs="Arial"/>
          <w:b/>
          <w:color w:val="000000"/>
          <w:sz w:val="24"/>
          <w:szCs w:val="24"/>
          <w:lang w:eastAsia="en-GB"/>
        </w:rPr>
        <w:t>Regional Management Board</w:t>
      </w:r>
      <w:r w:rsidRPr="00971B93">
        <w:rPr>
          <w:rFonts w:ascii="Arial" w:eastAsia="Times New Roman" w:hAnsi="Arial" w:cs="Arial"/>
          <w:color w:val="000000"/>
          <w:sz w:val="24"/>
          <w:szCs w:val="24"/>
          <w:lang w:eastAsia="en-GB"/>
        </w:rPr>
        <w:t xml:space="preserve"> </w:t>
      </w:r>
      <w:r w:rsidR="000B76F3">
        <w:rPr>
          <w:rFonts w:ascii="Arial" w:eastAsia="Times New Roman" w:hAnsi="Arial" w:cs="Arial"/>
          <w:color w:val="000000"/>
          <w:sz w:val="24"/>
          <w:szCs w:val="24"/>
          <w:lang w:eastAsia="en-GB"/>
        </w:rPr>
        <w:tab/>
      </w:r>
      <w:r w:rsidR="00874B12">
        <w:rPr>
          <w:rFonts w:ascii="Arial" w:eastAsia="Times New Roman" w:hAnsi="Arial" w:cs="Arial"/>
          <w:color w:val="000000"/>
          <w:sz w:val="24"/>
          <w:szCs w:val="24"/>
          <w:lang w:eastAsia="en-GB"/>
        </w:rPr>
        <w:t>Lisa Woods</w:t>
      </w:r>
      <w:r w:rsidR="00E66DA6">
        <w:rPr>
          <w:rFonts w:ascii="Arial" w:eastAsia="Times New Roman" w:hAnsi="Arial" w:cs="Arial"/>
          <w:sz w:val="24"/>
          <w:szCs w:val="24"/>
          <w:lang w:eastAsia="en-GB"/>
        </w:rPr>
        <w:t xml:space="preserve"> (Chairperson</w:t>
      </w:r>
      <w:r w:rsidR="000B76F3">
        <w:rPr>
          <w:rFonts w:ascii="Arial" w:eastAsia="Times New Roman" w:hAnsi="Arial" w:cs="Arial"/>
          <w:sz w:val="24"/>
          <w:szCs w:val="24"/>
          <w:lang w:eastAsia="en-GB"/>
        </w:rPr>
        <w:t xml:space="preserve"> as of 27/11/19</w:t>
      </w:r>
      <w:r w:rsidR="00E66DA6">
        <w:rPr>
          <w:rFonts w:ascii="Arial" w:eastAsia="Times New Roman" w:hAnsi="Arial" w:cs="Arial"/>
          <w:sz w:val="24"/>
          <w:szCs w:val="24"/>
          <w:lang w:eastAsia="en-GB"/>
        </w:rPr>
        <w:t>)</w:t>
      </w:r>
    </w:p>
    <w:p w14:paraId="5B919C7E" w14:textId="0683FEB1" w:rsidR="00FF5F51" w:rsidRPr="00C91544" w:rsidRDefault="00971B93" w:rsidP="00B506A2">
      <w:pPr>
        <w:tabs>
          <w:tab w:val="left" w:pos="3969"/>
        </w:tabs>
        <w:spacing w:after="0" w:line="240" w:lineRule="auto"/>
        <w:ind w:hanging="3"/>
        <w:jc w:val="both"/>
        <w:rPr>
          <w:rFonts w:ascii="Arial" w:eastAsia="Times New Roman" w:hAnsi="Arial" w:cs="Arial"/>
          <w:sz w:val="24"/>
          <w:szCs w:val="24"/>
          <w:lang w:eastAsia="en-GB"/>
        </w:rPr>
      </w:pPr>
      <w:r w:rsidRPr="006F185D">
        <w:rPr>
          <w:rFonts w:ascii="Arial" w:eastAsia="Times New Roman" w:hAnsi="Arial" w:cs="Arial"/>
          <w:sz w:val="24"/>
          <w:szCs w:val="24"/>
          <w:lang w:eastAsia="en-GB"/>
        </w:rPr>
        <w:tab/>
      </w:r>
      <w:r w:rsidR="00E66DA6">
        <w:rPr>
          <w:rFonts w:ascii="Arial" w:eastAsia="Times New Roman" w:hAnsi="Arial" w:cs="Arial"/>
          <w:sz w:val="24"/>
          <w:szCs w:val="24"/>
          <w:lang w:eastAsia="en-GB"/>
        </w:rPr>
        <w:tab/>
      </w:r>
      <w:r w:rsidR="00FF5F51" w:rsidRPr="00C91544">
        <w:rPr>
          <w:rFonts w:ascii="Arial" w:eastAsia="Times New Roman" w:hAnsi="Arial" w:cs="Arial"/>
          <w:sz w:val="24"/>
          <w:szCs w:val="24"/>
          <w:lang w:eastAsia="en-GB"/>
        </w:rPr>
        <w:t>Kim Burns (Chairperson</w:t>
      </w:r>
      <w:r w:rsidR="00B506A2" w:rsidRPr="00C91544">
        <w:rPr>
          <w:rFonts w:ascii="Arial" w:eastAsia="Times New Roman" w:hAnsi="Arial" w:cs="Arial"/>
          <w:sz w:val="24"/>
          <w:szCs w:val="24"/>
          <w:lang w:eastAsia="en-GB"/>
        </w:rPr>
        <w:t>,</w:t>
      </w:r>
      <w:r w:rsidR="00FF5F51" w:rsidRPr="00C91544">
        <w:rPr>
          <w:rFonts w:ascii="Arial" w:eastAsia="Times New Roman" w:hAnsi="Arial" w:cs="Arial"/>
          <w:sz w:val="24"/>
          <w:szCs w:val="24"/>
          <w:lang w:eastAsia="en-GB"/>
        </w:rPr>
        <w:t xml:space="preserve"> </w:t>
      </w:r>
      <w:r w:rsidR="00C15768" w:rsidRPr="00C91544">
        <w:rPr>
          <w:rFonts w:ascii="Arial" w:eastAsia="Times New Roman" w:hAnsi="Arial" w:cs="Arial"/>
          <w:sz w:val="24"/>
          <w:szCs w:val="24"/>
          <w:lang w:eastAsia="en-GB"/>
        </w:rPr>
        <w:t>r</w:t>
      </w:r>
      <w:r w:rsidR="00B506A2" w:rsidRPr="00C91544">
        <w:rPr>
          <w:rFonts w:ascii="Arial" w:eastAsia="Times New Roman" w:hAnsi="Arial" w:cs="Arial"/>
          <w:sz w:val="24"/>
          <w:szCs w:val="24"/>
          <w:lang w:eastAsia="en-GB"/>
        </w:rPr>
        <w:t>esigned</w:t>
      </w:r>
      <w:r w:rsidR="00FF5F51" w:rsidRPr="00C91544">
        <w:rPr>
          <w:rFonts w:ascii="Arial" w:eastAsia="Times New Roman" w:hAnsi="Arial" w:cs="Arial"/>
          <w:sz w:val="24"/>
          <w:szCs w:val="24"/>
          <w:lang w:eastAsia="en-GB"/>
        </w:rPr>
        <w:t xml:space="preserve"> 27/11/19)</w:t>
      </w:r>
    </w:p>
    <w:p w14:paraId="163E95E7" w14:textId="1968EC2B" w:rsidR="00971B93" w:rsidRPr="00C91544" w:rsidRDefault="00FF5F51" w:rsidP="00B506A2">
      <w:pPr>
        <w:tabs>
          <w:tab w:val="left" w:pos="3969"/>
        </w:tabs>
        <w:spacing w:after="0" w:line="240" w:lineRule="auto"/>
        <w:ind w:hanging="3"/>
        <w:jc w:val="both"/>
        <w:rPr>
          <w:rFonts w:ascii="Arial" w:eastAsia="Times New Roman" w:hAnsi="Arial" w:cs="Arial"/>
          <w:sz w:val="24"/>
          <w:szCs w:val="24"/>
          <w:lang w:eastAsia="en-GB"/>
        </w:rPr>
      </w:pPr>
      <w:r w:rsidRPr="00C91544">
        <w:rPr>
          <w:rFonts w:ascii="Arial" w:eastAsia="Times New Roman" w:hAnsi="Arial" w:cs="Arial"/>
          <w:sz w:val="24"/>
          <w:szCs w:val="24"/>
          <w:lang w:eastAsia="en-GB"/>
        </w:rPr>
        <w:tab/>
      </w:r>
      <w:r w:rsidRPr="00C91544">
        <w:rPr>
          <w:rFonts w:ascii="Arial" w:eastAsia="Times New Roman" w:hAnsi="Arial" w:cs="Arial"/>
          <w:sz w:val="24"/>
          <w:szCs w:val="24"/>
          <w:lang w:eastAsia="en-GB"/>
        </w:rPr>
        <w:tab/>
      </w:r>
      <w:r w:rsidR="00971B93" w:rsidRPr="00C91544">
        <w:rPr>
          <w:rFonts w:ascii="Arial" w:eastAsia="Times New Roman" w:hAnsi="Arial" w:cs="Arial"/>
          <w:sz w:val="24"/>
          <w:szCs w:val="24"/>
          <w:lang w:eastAsia="en-GB"/>
        </w:rPr>
        <w:t>Cheryl Dewhirst</w:t>
      </w:r>
      <w:r w:rsidR="006C1FFC" w:rsidRPr="00C91544">
        <w:rPr>
          <w:rFonts w:ascii="Arial" w:eastAsia="Times New Roman" w:hAnsi="Arial" w:cs="Arial"/>
          <w:sz w:val="24"/>
          <w:szCs w:val="24"/>
          <w:lang w:eastAsia="en-GB"/>
        </w:rPr>
        <w:t xml:space="preserve"> </w:t>
      </w:r>
    </w:p>
    <w:p w14:paraId="163E95E8" w14:textId="77777777" w:rsidR="00971B93" w:rsidRPr="006F185D" w:rsidRDefault="00971B93" w:rsidP="00B506A2">
      <w:pPr>
        <w:tabs>
          <w:tab w:val="left" w:pos="3969"/>
        </w:tabs>
        <w:spacing w:after="0" w:line="240" w:lineRule="auto"/>
        <w:ind w:hanging="3"/>
        <w:jc w:val="both"/>
        <w:rPr>
          <w:rFonts w:ascii="Arial" w:eastAsia="Times New Roman" w:hAnsi="Arial" w:cs="Arial"/>
          <w:sz w:val="24"/>
          <w:szCs w:val="24"/>
          <w:lang w:eastAsia="en-GB"/>
        </w:rPr>
      </w:pPr>
      <w:r w:rsidRPr="006F185D">
        <w:rPr>
          <w:rFonts w:ascii="Arial" w:eastAsia="Times New Roman" w:hAnsi="Arial" w:cs="Arial"/>
          <w:sz w:val="24"/>
          <w:szCs w:val="24"/>
          <w:lang w:eastAsia="en-GB"/>
        </w:rPr>
        <w:tab/>
      </w:r>
      <w:r w:rsidRPr="006F185D">
        <w:rPr>
          <w:rFonts w:ascii="Arial" w:eastAsia="Times New Roman" w:hAnsi="Arial" w:cs="Arial"/>
          <w:sz w:val="24"/>
          <w:szCs w:val="24"/>
          <w:lang w:eastAsia="en-GB"/>
        </w:rPr>
        <w:tab/>
        <w:t>Nigel Harrison</w:t>
      </w:r>
    </w:p>
    <w:p w14:paraId="163E95E9" w14:textId="77777777" w:rsidR="00971B93" w:rsidRPr="006F185D" w:rsidRDefault="00971B93" w:rsidP="00B506A2">
      <w:pPr>
        <w:tabs>
          <w:tab w:val="left" w:pos="3969"/>
        </w:tabs>
        <w:spacing w:after="0" w:line="240" w:lineRule="auto"/>
        <w:ind w:hanging="3"/>
        <w:jc w:val="both"/>
        <w:rPr>
          <w:rFonts w:ascii="Arial" w:eastAsia="Times New Roman" w:hAnsi="Arial" w:cs="Arial"/>
          <w:sz w:val="24"/>
          <w:szCs w:val="24"/>
          <w:lang w:eastAsia="en-GB"/>
        </w:rPr>
      </w:pPr>
      <w:r w:rsidRPr="006F185D">
        <w:rPr>
          <w:rFonts w:ascii="Arial" w:eastAsia="Times New Roman" w:hAnsi="Arial" w:cs="Arial"/>
          <w:sz w:val="24"/>
          <w:szCs w:val="24"/>
          <w:lang w:eastAsia="en-GB"/>
        </w:rPr>
        <w:tab/>
      </w:r>
      <w:r w:rsidRPr="006F185D">
        <w:rPr>
          <w:rFonts w:ascii="Arial" w:eastAsia="Times New Roman" w:hAnsi="Arial" w:cs="Arial"/>
          <w:sz w:val="24"/>
          <w:szCs w:val="24"/>
          <w:lang w:eastAsia="en-GB"/>
        </w:rPr>
        <w:tab/>
      </w:r>
      <w:r w:rsidR="00874B12">
        <w:rPr>
          <w:rFonts w:ascii="Arial" w:eastAsia="Times New Roman" w:hAnsi="Arial" w:cs="Arial"/>
          <w:sz w:val="24"/>
          <w:szCs w:val="24"/>
          <w:lang w:eastAsia="en-GB"/>
        </w:rPr>
        <w:t>Sian Foley</w:t>
      </w:r>
      <w:r w:rsidR="00E66DA6">
        <w:rPr>
          <w:rFonts w:ascii="Arial" w:eastAsia="Times New Roman" w:hAnsi="Arial" w:cs="Arial"/>
          <w:sz w:val="24"/>
          <w:szCs w:val="24"/>
          <w:lang w:eastAsia="en-GB"/>
        </w:rPr>
        <w:t xml:space="preserve"> </w:t>
      </w:r>
      <w:r w:rsidR="000B76F3">
        <w:rPr>
          <w:rFonts w:ascii="Arial" w:eastAsia="Times New Roman" w:hAnsi="Arial" w:cs="Arial"/>
          <w:sz w:val="24"/>
          <w:szCs w:val="24"/>
          <w:lang w:eastAsia="en-GB"/>
        </w:rPr>
        <w:t>(appointed 27/11/2019)</w:t>
      </w:r>
    </w:p>
    <w:p w14:paraId="163E95EA" w14:textId="676A00D3" w:rsidR="003F42F5" w:rsidRDefault="00971B93" w:rsidP="00C91544">
      <w:pPr>
        <w:tabs>
          <w:tab w:val="left" w:pos="3969"/>
          <w:tab w:val="left" w:pos="4536"/>
        </w:tabs>
        <w:spacing w:after="0" w:line="240" w:lineRule="auto"/>
        <w:ind w:left="3" w:hanging="3"/>
        <w:jc w:val="both"/>
        <w:rPr>
          <w:rFonts w:ascii="Arial" w:eastAsia="Times New Roman" w:hAnsi="Arial" w:cs="Arial"/>
          <w:sz w:val="24"/>
          <w:szCs w:val="24"/>
          <w:lang w:eastAsia="en-GB"/>
        </w:rPr>
      </w:pPr>
      <w:r w:rsidRPr="006F185D">
        <w:rPr>
          <w:rFonts w:ascii="Arial" w:eastAsia="Times New Roman" w:hAnsi="Arial" w:cs="Arial"/>
          <w:sz w:val="24"/>
          <w:szCs w:val="24"/>
          <w:lang w:eastAsia="en-GB"/>
        </w:rPr>
        <w:tab/>
      </w:r>
      <w:r w:rsidRPr="006F185D">
        <w:rPr>
          <w:rFonts w:ascii="Arial" w:eastAsia="Times New Roman" w:hAnsi="Arial" w:cs="Arial"/>
          <w:sz w:val="24"/>
          <w:szCs w:val="24"/>
          <w:lang w:eastAsia="en-GB"/>
        </w:rPr>
        <w:tab/>
      </w:r>
      <w:r w:rsidR="00874B12">
        <w:rPr>
          <w:rFonts w:ascii="Arial" w:eastAsia="Times New Roman" w:hAnsi="Arial" w:cs="Arial"/>
          <w:sz w:val="24"/>
          <w:szCs w:val="24"/>
          <w:lang w:eastAsia="en-GB"/>
        </w:rPr>
        <w:t>Kate Cox</w:t>
      </w:r>
      <w:r w:rsidR="00650488">
        <w:rPr>
          <w:rFonts w:ascii="Arial" w:eastAsia="Times New Roman" w:hAnsi="Arial" w:cs="Arial"/>
          <w:sz w:val="24"/>
          <w:szCs w:val="24"/>
          <w:lang w:eastAsia="en-GB"/>
        </w:rPr>
        <w:t xml:space="preserve"> </w:t>
      </w:r>
      <w:r w:rsidR="00C91544">
        <w:rPr>
          <w:rFonts w:ascii="Arial" w:eastAsia="Times New Roman" w:hAnsi="Arial" w:cs="Arial"/>
          <w:sz w:val="24"/>
          <w:szCs w:val="24"/>
          <w:lang w:eastAsia="en-GB"/>
        </w:rPr>
        <w:t>(appointed 27/11/2019)</w:t>
      </w:r>
    </w:p>
    <w:p w14:paraId="163E95EB" w14:textId="77777777" w:rsidR="00E66DA6" w:rsidRDefault="00E66DA6" w:rsidP="00B506A2">
      <w:pPr>
        <w:tabs>
          <w:tab w:val="left" w:pos="3969"/>
        </w:tabs>
        <w:spacing w:after="0" w:line="240" w:lineRule="auto"/>
        <w:ind w:left="3" w:hanging="3"/>
        <w:jc w:val="both"/>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r>
      <w:r w:rsidR="00874B12">
        <w:rPr>
          <w:rFonts w:ascii="Arial" w:eastAsia="Times New Roman" w:hAnsi="Arial" w:cs="Arial"/>
          <w:sz w:val="24"/>
          <w:szCs w:val="24"/>
          <w:lang w:eastAsia="en-GB"/>
        </w:rPr>
        <w:t>Mark Pritchard</w:t>
      </w:r>
      <w:r w:rsidR="0097521C">
        <w:rPr>
          <w:rFonts w:ascii="Arial" w:eastAsia="Times New Roman" w:hAnsi="Arial" w:cs="Arial"/>
          <w:sz w:val="24"/>
          <w:szCs w:val="24"/>
          <w:lang w:eastAsia="en-GB"/>
        </w:rPr>
        <w:t xml:space="preserve"> </w:t>
      </w:r>
      <w:r w:rsidR="000B76F3">
        <w:rPr>
          <w:rFonts w:ascii="Arial" w:eastAsia="Times New Roman" w:hAnsi="Arial" w:cs="Arial"/>
          <w:sz w:val="24"/>
          <w:szCs w:val="24"/>
          <w:lang w:eastAsia="en-GB"/>
        </w:rPr>
        <w:t>(appointed 11/5/2020)</w:t>
      </w:r>
    </w:p>
    <w:p w14:paraId="163E95EC" w14:textId="77777777" w:rsidR="003146AB" w:rsidRDefault="003146AB" w:rsidP="00B506A2">
      <w:pPr>
        <w:tabs>
          <w:tab w:val="left" w:pos="3969"/>
          <w:tab w:val="left" w:pos="4536"/>
        </w:tabs>
        <w:spacing w:after="0" w:line="240" w:lineRule="auto"/>
        <w:ind w:left="3" w:hanging="3"/>
        <w:jc w:val="both"/>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t>Katie</w:t>
      </w:r>
      <w:r w:rsidR="0052205F">
        <w:rPr>
          <w:rFonts w:ascii="Arial" w:eastAsia="Times New Roman" w:hAnsi="Arial" w:cs="Arial"/>
          <w:sz w:val="24"/>
          <w:szCs w:val="24"/>
          <w:lang w:eastAsia="en-GB"/>
        </w:rPr>
        <w:t xml:space="preserve"> Puplett </w:t>
      </w:r>
      <w:r w:rsidR="000B76F3">
        <w:rPr>
          <w:rFonts w:ascii="Arial" w:eastAsia="Times New Roman" w:hAnsi="Arial" w:cs="Arial"/>
          <w:sz w:val="24"/>
          <w:szCs w:val="24"/>
          <w:lang w:eastAsia="en-GB"/>
        </w:rPr>
        <w:t>(appointed 26/9/2018)</w:t>
      </w:r>
    </w:p>
    <w:p w14:paraId="163E95ED" w14:textId="77777777" w:rsidR="00874B12" w:rsidRDefault="00874B12" w:rsidP="00B506A2">
      <w:pPr>
        <w:tabs>
          <w:tab w:val="left" w:pos="3969"/>
          <w:tab w:val="left" w:pos="4536"/>
        </w:tabs>
        <w:spacing w:after="0" w:line="240" w:lineRule="auto"/>
        <w:ind w:left="3" w:hanging="3"/>
        <w:jc w:val="both"/>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t>Louise Morby</w:t>
      </w:r>
      <w:r w:rsidR="000B76F3">
        <w:rPr>
          <w:rFonts w:ascii="Arial" w:eastAsia="Times New Roman" w:hAnsi="Arial" w:cs="Arial"/>
          <w:sz w:val="24"/>
          <w:szCs w:val="24"/>
          <w:lang w:eastAsia="en-GB"/>
        </w:rPr>
        <w:t xml:space="preserve"> (appointed 27/11/2019)</w:t>
      </w:r>
    </w:p>
    <w:p w14:paraId="163E95EE" w14:textId="77777777" w:rsidR="003146AB" w:rsidRPr="006F185D" w:rsidRDefault="003146AB" w:rsidP="00B506A2">
      <w:pPr>
        <w:tabs>
          <w:tab w:val="left" w:pos="3969"/>
          <w:tab w:val="left" w:pos="4536"/>
        </w:tabs>
        <w:spacing w:after="0" w:line="240" w:lineRule="auto"/>
        <w:jc w:val="both"/>
        <w:rPr>
          <w:rFonts w:ascii="Arial" w:eastAsia="Times New Roman" w:hAnsi="Arial" w:cs="Arial"/>
          <w:sz w:val="24"/>
          <w:szCs w:val="24"/>
          <w:lang w:eastAsia="en-GB"/>
        </w:rPr>
      </w:pPr>
    </w:p>
    <w:p w14:paraId="163E95EF" w14:textId="77777777" w:rsidR="00971B93" w:rsidRPr="00971B93" w:rsidRDefault="00971B93" w:rsidP="00B506A2">
      <w:pPr>
        <w:tabs>
          <w:tab w:val="left" w:pos="3969"/>
          <w:tab w:val="left" w:pos="4536"/>
        </w:tabs>
        <w:spacing w:after="0" w:line="240" w:lineRule="auto"/>
        <w:ind w:hanging="3"/>
        <w:jc w:val="both"/>
        <w:rPr>
          <w:rFonts w:ascii="Arial" w:eastAsia="Times New Roman" w:hAnsi="Arial" w:cs="Arial"/>
          <w:color w:val="000000"/>
          <w:sz w:val="24"/>
          <w:szCs w:val="24"/>
          <w:lang w:eastAsia="en-GB"/>
        </w:rPr>
      </w:pPr>
    </w:p>
    <w:p w14:paraId="163E95F0" w14:textId="77777777" w:rsidR="00971B93" w:rsidRPr="00971B93" w:rsidRDefault="00971B93" w:rsidP="00B506A2">
      <w:pPr>
        <w:tabs>
          <w:tab w:val="left" w:pos="3969"/>
          <w:tab w:val="left" w:pos="4536"/>
        </w:tabs>
        <w:spacing w:after="0" w:line="240" w:lineRule="auto"/>
        <w:ind w:hanging="3"/>
        <w:jc w:val="both"/>
        <w:rPr>
          <w:rFonts w:ascii="Arial" w:eastAsia="Times New Roman" w:hAnsi="Arial" w:cs="Arial"/>
          <w:color w:val="000000"/>
          <w:sz w:val="24"/>
          <w:szCs w:val="24"/>
          <w:lang w:eastAsia="en-GB"/>
        </w:rPr>
      </w:pPr>
      <w:r w:rsidRPr="00971B93">
        <w:rPr>
          <w:rFonts w:ascii="Arial" w:eastAsia="Times New Roman" w:hAnsi="Arial" w:cs="Arial"/>
          <w:b/>
          <w:color w:val="000000"/>
          <w:sz w:val="24"/>
          <w:szCs w:val="24"/>
          <w:lang w:eastAsia="en-GB"/>
        </w:rPr>
        <w:t>Regional Co-ordinator</w:t>
      </w:r>
      <w:r w:rsidRPr="00971B93">
        <w:rPr>
          <w:rFonts w:ascii="Arial" w:eastAsia="Times New Roman" w:hAnsi="Arial" w:cs="Arial"/>
          <w:color w:val="000000"/>
          <w:sz w:val="24"/>
          <w:szCs w:val="24"/>
          <w:lang w:eastAsia="en-GB"/>
        </w:rPr>
        <w:tab/>
        <w:t>Debbie Chandley</w:t>
      </w:r>
    </w:p>
    <w:p w14:paraId="163E95F1" w14:textId="77777777" w:rsidR="00971B93" w:rsidRPr="00971B93" w:rsidRDefault="00971B93" w:rsidP="00B506A2">
      <w:pPr>
        <w:tabs>
          <w:tab w:val="left" w:pos="3969"/>
          <w:tab w:val="left" w:pos="4536"/>
        </w:tabs>
        <w:spacing w:after="0" w:line="240" w:lineRule="auto"/>
        <w:ind w:hanging="3"/>
        <w:jc w:val="both"/>
        <w:rPr>
          <w:rFonts w:ascii="Times New Roman" w:eastAsia="Times New Roman" w:hAnsi="Times New Roman" w:cs="Times New Roman"/>
          <w:color w:val="000000"/>
          <w:sz w:val="20"/>
          <w:lang w:eastAsia="en-GB"/>
        </w:rPr>
      </w:pPr>
    </w:p>
    <w:p w14:paraId="163E95F2" w14:textId="77777777" w:rsidR="00971B93" w:rsidRPr="00971B93" w:rsidRDefault="00971B93" w:rsidP="00B506A2">
      <w:pPr>
        <w:tabs>
          <w:tab w:val="left" w:pos="3969"/>
          <w:tab w:val="left" w:pos="4536"/>
        </w:tabs>
        <w:spacing w:after="0" w:line="240" w:lineRule="auto"/>
        <w:ind w:hanging="3"/>
        <w:jc w:val="both"/>
        <w:rPr>
          <w:rFonts w:ascii="Arial" w:eastAsia="Times New Roman" w:hAnsi="Arial" w:cs="Arial"/>
          <w:color w:val="000000"/>
          <w:sz w:val="24"/>
          <w:szCs w:val="24"/>
          <w:lang w:eastAsia="en-GB"/>
        </w:rPr>
      </w:pPr>
      <w:r w:rsidRPr="00971B93">
        <w:rPr>
          <w:rFonts w:ascii="Arial" w:eastAsia="Times New Roman" w:hAnsi="Arial" w:cs="Arial"/>
          <w:b/>
          <w:color w:val="000000"/>
          <w:sz w:val="24"/>
          <w:szCs w:val="24"/>
          <w:lang w:eastAsia="en-GB"/>
        </w:rPr>
        <w:t>Regional Office</w:t>
      </w:r>
      <w:r w:rsidRPr="00971B93">
        <w:rPr>
          <w:rFonts w:ascii="Arial" w:eastAsia="Times New Roman" w:hAnsi="Arial" w:cs="Arial"/>
          <w:b/>
          <w:color w:val="000000"/>
          <w:sz w:val="24"/>
          <w:szCs w:val="24"/>
          <w:lang w:eastAsia="en-GB"/>
        </w:rPr>
        <w:tab/>
      </w:r>
      <w:r w:rsidRPr="00971B93">
        <w:rPr>
          <w:rFonts w:ascii="Arial" w:eastAsia="Times New Roman" w:hAnsi="Arial" w:cs="Arial"/>
          <w:color w:val="000000"/>
          <w:sz w:val="24"/>
          <w:szCs w:val="24"/>
          <w:lang w:eastAsia="en-GB"/>
        </w:rPr>
        <w:t>English Institute of Sport</w:t>
      </w:r>
    </w:p>
    <w:p w14:paraId="163E95F3" w14:textId="77777777" w:rsidR="00971B93" w:rsidRPr="00971B93" w:rsidRDefault="00971B93" w:rsidP="00B506A2">
      <w:pPr>
        <w:tabs>
          <w:tab w:val="left" w:pos="3969"/>
          <w:tab w:val="left" w:pos="4536"/>
        </w:tabs>
        <w:spacing w:after="0" w:line="240" w:lineRule="auto"/>
        <w:ind w:hanging="3"/>
        <w:jc w:val="both"/>
        <w:rPr>
          <w:rFonts w:ascii="Arial" w:eastAsia="Times New Roman" w:hAnsi="Arial" w:cs="Arial"/>
          <w:color w:val="000000"/>
          <w:sz w:val="24"/>
          <w:szCs w:val="24"/>
          <w:lang w:eastAsia="en-GB"/>
        </w:rPr>
      </w:pPr>
      <w:r w:rsidRPr="00971B93">
        <w:rPr>
          <w:rFonts w:ascii="Arial" w:eastAsia="Times New Roman" w:hAnsi="Arial" w:cs="Arial"/>
          <w:color w:val="000000"/>
          <w:sz w:val="24"/>
          <w:szCs w:val="24"/>
          <w:lang w:eastAsia="en-GB"/>
        </w:rPr>
        <w:tab/>
      </w:r>
      <w:r w:rsidRPr="00971B93">
        <w:rPr>
          <w:rFonts w:ascii="Arial" w:eastAsia="Times New Roman" w:hAnsi="Arial" w:cs="Arial"/>
          <w:color w:val="000000"/>
          <w:sz w:val="24"/>
          <w:szCs w:val="24"/>
          <w:lang w:eastAsia="en-GB"/>
        </w:rPr>
        <w:tab/>
        <w:t>Coleridge Road</w:t>
      </w:r>
    </w:p>
    <w:p w14:paraId="163E95F4" w14:textId="77777777" w:rsidR="00971B93" w:rsidRPr="00971B93" w:rsidRDefault="00971B93" w:rsidP="00B506A2">
      <w:pPr>
        <w:tabs>
          <w:tab w:val="left" w:pos="3969"/>
          <w:tab w:val="left" w:pos="4536"/>
        </w:tabs>
        <w:spacing w:after="0" w:line="240" w:lineRule="auto"/>
        <w:ind w:hanging="3"/>
        <w:jc w:val="both"/>
        <w:rPr>
          <w:rFonts w:ascii="Arial" w:eastAsia="Times New Roman" w:hAnsi="Arial" w:cs="Arial"/>
          <w:color w:val="000000"/>
          <w:sz w:val="24"/>
          <w:szCs w:val="24"/>
          <w:lang w:eastAsia="en-GB"/>
        </w:rPr>
      </w:pPr>
      <w:r w:rsidRPr="00971B93">
        <w:rPr>
          <w:rFonts w:ascii="Arial" w:eastAsia="Times New Roman" w:hAnsi="Arial" w:cs="Arial"/>
          <w:color w:val="000000"/>
          <w:sz w:val="24"/>
          <w:szCs w:val="24"/>
          <w:lang w:eastAsia="en-GB"/>
        </w:rPr>
        <w:tab/>
      </w:r>
      <w:r w:rsidRPr="00971B93">
        <w:rPr>
          <w:rFonts w:ascii="Arial" w:eastAsia="Times New Roman" w:hAnsi="Arial" w:cs="Arial"/>
          <w:color w:val="000000"/>
          <w:sz w:val="24"/>
          <w:szCs w:val="24"/>
          <w:lang w:eastAsia="en-GB"/>
        </w:rPr>
        <w:tab/>
        <w:t>Sheffield</w:t>
      </w:r>
      <w:r w:rsidRPr="00971B93">
        <w:rPr>
          <w:rFonts w:ascii="Arial" w:eastAsia="Times New Roman" w:hAnsi="Arial" w:cs="Arial"/>
          <w:color w:val="000000"/>
          <w:sz w:val="24"/>
          <w:szCs w:val="24"/>
          <w:lang w:eastAsia="en-GB"/>
        </w:rPr>
        <w:tab/>
      </w:r>
    </w:p>
    <w:p w14:paraId="163E95F5" w14:textId="77777777" w:rsidR="00971B93" w:rsidRPr="00971B93" w:rsidRDefault="00971B93" w:rsidP="00B506A2">
      <w:pPr>
        <w:tabs>
          <w:tab w:val="left" w:pos="3969"/>
          <w:tab w:val="left" w:pos="4536"/>
        </w:tabs>
        <w:spacing w:after="0" w:line="240" w:lineRule="auto"/>
        <w:ind w:hanging="3"/>
        <w:jc w:val="both"/>
        <w:rPr>
          <w:rFonts w:ascii="Arial" w:eastAsia="Times New Roman" w:hAnsi="Arial" w:cs="Arial"/>
          <w:b/>
          <w:color w:val="000000"/>
          <w:sz w:val="24"/>
          <w:szCs w:val="24"/>
          <w:lang w:eastAsia="en-GB"/>
        </w:rPr>
      </w:pPr>
      <w:r w:rsidRPr="00971B93">
        <w:rPr>
          <w:rFonts w:ascii="Arial" w:eastAsia="Times New Roman" w:hAnsi="Arial" w:cs="Arial"/>
          <w:color w:val="000000"/>
          <w:sz w:val="24"/>
          <w:szCs w:val="24"/>
          <w:lang w:eastAsia="en-GB"/>
        </w:rPr>
        <w:tab/>
      </w:r>
      <w:r w:rsidRPr="00971B93">
        <w:rPr>
          <w:rFonts w:ascii="Arial" w:eastAsia="Times New Roman" w:hAnsi="Arial" w:cs="Arial"/>
          <w:color w:val="000000"/>
          <w:sz w:val="24"/>
          <w:szCs w:val="24"/>
          <w:lang w:eastAsia="en-GB"/>
        </w:rPr>
        <w:tab/>
        <w:t>S9 5DA</w:t>
      </w:r>
    </w:p>
    <w:p w14:paraId="163E95F6" w14:textId="77777777" w:rsidR="00971B93" w:rsidRPr="00971B93" w:rsidRDefault="00971B93" w:rsidP="00B506A2">
      <w:pPr>
        <w:tabs>
          <w:tab w:val="left" w:pos="3969"/>
          <w:tab w:val="left" w:pos="4536"/>
        </w:tabs>
        <w:spacing w:after="0" w:line="240" w:lineRule="auto"/>
        <w:ind w:hanging="3"/>
        <w:jc w:val="both"/>
        <w:rPr>
          <w:rFonts w:ascii="Times New Roman" w:eastAsia="Times New Roman" w:hAnsi="Times New Roman" w:cs="Times New Roman"/>
          <w:color w:val="000000"/>
          <w:sz w:val="20"/>
          <w:lang w:eastAsia="en-GB"/>
        </w:rPr>
      </w:pPr>
    </w:p>
    <w:p w14:paraId="163E95F7" w14:textId="77777777" w:rsidR="00971B93" w:rsidRPr="00971B93" w:rsidRDefault="00971B93" w:rsidP="00B506A2">
      <w:pPr>
        <w:tabs>
          <w:tab w:val="left" w:pos="3969"/>
          <w:tab w:val="left" w:pos="4536"/>
        </w:tabs>
        <w:spacing w:after="3" w:line="265" w:lineRule="auto"/>
        <w:rPr>
          <w:rFonts w:ascii="Arial" w:eastAsia="Times New Roman" w:hAnsi="Arial" w:cs="Arial"/>
          <w:color w:val="000000"/>
          <w:sz w:val="24"/>
          <w:szCs w:val="24"/>
          <w:lang w:eastAsia="en-GB"/>
        </w:rPr>
      </w:pPr>
      <w:r w:rsidRPr="00971B93">
        <w:rPr>
          <w:rFonts w:ascii="Arial" w:eastAsia="Times New Roman" w:hAnsi="Arial" w:cs="Arial"/>
          <w:b/>
          <w:color w:val="000000"/>
          <w:sz w:val="24"/>
          <w:szCs w:val="24"/>
          <w:lang w:eastAsia="en-GB"/>
        </w:rPr>
        <w:t>Bankers</w:t>
      </w:r>
      <w:r w:rsidRPr="00971B93">
        <w:rPr>
          <w:rFonts w:ascii="Arial" w:eastAsia="Times New Roman" w:hAnsi="Arial" w:cs="Arial"/>
          <w:color w:val="000000"/>
          <w:sz w:val="24"/>
          <w:szCs w:val="24"/>
          <w:lang w:eastAsia="en-GB"/>
        </w:rPr>
        <w:tab/>
        <w:t>HSBC</w:t>
      </w:r>
    </w:p>
    <w:p w14:paraId="163E95F8" w14:textId="77777777" w:rsidR="00971B93" w:rsidRPr="00971B93" w:rsidRDefault="00971B93" w:rsidP="00B506A2">
      <w:pPr>
        <w:tabs>
          <w:tab w:val="left" w:pos="3969"/>
          <w:tab w:val="left" w:pos="4536"/>
        </w:tabs>
        <w:spacing w:after="3" w:line="265" w:lineRule="auto"/>
        <w:rPr>
          <w:rFonts w:ascii="Arial" w:eastAsia="Times New Roman" w:hAnsi="Arial" w:cs="Arial"/>
          <w:color w:val="000000"/>
          <w:sz w:val="24"/>
          <w:szCs w:val="24"/>
          <w:lang w:eastAsia="en-GB"/>
        </w:rPr>
      </w:pPr>
      <w:r w:rsidRPr="00971B93">
        <w:rPr>
          <w:rFonts w:ascii="Arial" w:eastAsia="Times New Roman" w:hAnsi="Arial" w:cs="Arial"/>
          <w:color w:val="000000"/>
          <w:sz w:val="24"/>
          <w:szCs w:val="24"/>
          <w:lang w:eastAsia="en-GB"/>
        </w:rPr>
        <w:tab/>
        <w:t>Well Croft</w:t>
      </w:r>
    </w:p>
    <w:p w14:paraId="163E95F9" w14:textId="77777777" w:rsidR="00971B93" w:rsidRPr="00971B93" w:rsidRDefault="00971B93" w:rsidP="00B506A2">
      <w:pPr>
        <w:tabs>
          <w:tab w:val="left" w:pos="3969"/>
          <w:tab w:val="left" w:pos="4536"/>
        </w:tabs>
        <w:spacing w:after="3" w:line="265" w:lineRule="auto"/>
        <w:rPr>
          <w:rFonts w:ascii="Arial" w:eastAsia="Times New Roman" w:hAnsi="Arial" w:cs="Arial"/>
          <w:color w:val="000000"/>
          <w:sz w:val="24"/>
          <w:szCs w:val="24"/>
          <w:lang w:eastAsia="en-GB"/>
        </w:rPr>
      </w:pPr>
      <w:r w:rsidRPr="00971B93">
        <w:rPr>
          <w:rFonts w:ascii="Arial" w:eastAsia="Times New Roman" w:hAnsi="Arial" w:cs="Arial"/>
          <w:color w:val="000000"/>
          <w:sz w:val="24"/>
          <w:szCs w:val="24"/>
          <w:lang w:eastAsia="en-GB"/>
        </w:rPr>
        <w:tab/>
        <w:t>Shipley</w:t>
      </w:r>
    </w:p>
    <w:p w14:paraId="163E95FA" w14:textId="77777777" w:rsidR="00971B93" w:rsidRPr="00971B93" w:rsidRDefault="00971B93" w:rsidP="00B506A2">
      <w:pPr>
        <w:tabs>
          <w:tab w:val="left" w:pos="3969"/>
          <w:tab w:val="left" w:pos="4536"/>
        </w:tabs>
        <w:spacing w:after="3" w:line="265" w:lineRule="auto"/>
        <w:rPr>
          <w:rFonts w:ascii="Arial" w:eastAsia="Times New Roman" w:hAnsi="Arial" w:cs="Arial"/>
          <w:color w:val="000000"/>
          <w:sz w:val="24"/>
          <w:szCs w:val="24"/>
          <w:lang w:eastAsia="en-GB"/>
        </w:rPr>
      </w:pPr>
      <w:r w:rsidRPr="00971B93">
        <w:rPr>
          <w:rFonts w:ascii="Arial" w:eastAsia="Times New Roman" w:hAnsi="Arial" w:cs="Arial"/>
          <w:color w:val="000000"/>
          <w:sz w:val="24"/>
          <w:szCs w:val="24"/>
          <w:lang w:eastAsia="en-GB"/>
        </w:rPr>
        <w:tab/>
        <w:t>West Yorkshire</w:t>
      </w:r>
    </w:p>
    <w:p w14:paraId="163E95FB" w14:textId="77777777" w:rsidR="00971B93" w:rsidRPr="00971B93" w:rsidRDefault="00971B93" w:rsidP="00B506A2">
      <w:pPr>
        <w:tabs>
          <w:tab w:val="left" w:pos="3969"/>
          <w:tab w:val="left" w:pos="4536"/>
        </w:tabs>
        <w:spacing w:after="3" w:line="265" w:lineRule="auto"/>
        <w:rPr>
          <w:rFonts w:ascii="Arial" w:eastAsia="Times New Roman" w:hAnsi="Arial" w:cs="Arial"/>
          <w:color w:val="000000"/>
          <w:sz w:val="24"/>
          <w:szCs w:val="24"/>
          <w:lang w:eastAsia="en-GB"/>
        </w:rPr>
      </w:pPr>
      <w:r w:rsidRPr="00971B93">
        <w:rPr>
          <w:rFonts w:ascii="Arial" w:eastAsia="Times New Roman" w:hAnsi="Arial" w:cs="Arial"/>
          <w:color w:val="000000"/>
          <w:sz w:val="24"/>
          <w:szCs w:val="24"/>
          <w:lang w:eastAsia="en-GB"/>
        </w:rPr>
        <w:tab/>
        <w:t xml:space="preserve">BD18 3QH </w:t>
      </w:r>
    </w:p>
    <w:p w14:paraId="163E95FC" w14:textId="77777777" w:rsidR="00971B93" w:rsidRPr="00971B93" w:rsidRDefault="00971B93" w:rsidP="00B506A2">
      <w:pPr>
        <w:tabs>
          <w:tab w:val="left" w:pos="3969"/>
          <w:tab w:val="left" w:pos="4536"/>
        </w:tabs>
        <w:spacing w:after="3" w:line="265" w:lineRule="auto"/>
        <w:rPr>
          <w:rFonts w:ascii="Arial" w:eastAsia="Times New Roman" w:hAnsi="Arial" w:cs="Arial"/>
          <w:color w:val="000000"/>
          <w:sz w:val="24"/>
          <w:szCs w:val="24"/>
          <w:lang w:eastAsia="en-GB"/>
        </w:rPr>
      </w:pPr>
    </w:p>
    <w:p w14:paraId="163E95FD" w14:textId="77777777" w:rsidR="00971B93" w:rsidRPr="00971B93" w:rsidRDefault="00971B93" w:rsidP="00B506A2">
      <w:pPr>
        <w:tabs>
          <w:tab w:val="left" w:pos="3969"/>
          <w:tab w:val="left" w:pos="4536"/>
          <w:tab w:val="center" w:pos="4886"/>
        </w:tabs>
        <w:spacing w:after="3" w:line="265" w:lineRule="auto"/>
        <w:rPr>
          <w:rFonts w:ascii="Arial" w:eastAsia="Times New Roman" w:hAnsi="Arial" w:cs="Arial"/>
          <w:color w:val="000000"/>
          <w:sz w:val="24"/>
          <w:szCs w:val="24"/>
          <w:lang w:eastAsia="en-GB"/>
        </w:rPr>
      </w:pPr>
      <w:r w:rsidRPr="00971B93">
        <w:rPr>
          <w:rFonts w:ascii="Arial" w:eastAsia="Times New Roman" w:hAnsi="Arial" w:cs="Arial"/>
          <w:b/>
          <w:color w:val="000000"/>
          <w:sz w:val="24"/>
          <w:szCs w:val="24"/>
          <w:lang w:eastAsia="en-GB"/>
        </w:rPr>
        <w:t>Independent Examiner</w:t>
      </w:r>
      <w:r w:rsidR="00685253">
        <w:rPr>
          <w:rFonts w:ascii="Arial" w:eastAsia="Times New Roman" w:hAnsi="Arial" w:cs="Arial"/>
          <w:color w:val="000000"/>
          <w:sz w:val="24"/>
          <w:szCs w:val="24"/>
          <w:lang w:eastAsia="en-GB"/>
        </w:rPr>
        <w:tab/>
      </w:r>
      <w:r w:rsidRPr="00971B93">
        <w:rPr>
          <w:rFonts w:ascii="Arial" w:eastAsia="Times New Roman" w:hAnsi="Arial" w:cs="Arial"/>
          <w:color w:val="000000"/>
          <w:sz w:val="24"/>
          <w:szCs w:val="24"/>
          <w:lang w:eastAsia="en-GB"/>
        </w:rPr>
        <w:t xml:space="preserve">Alison </w:t>
      </w:r>
      <w:proofErr w:type="spellStart"/>
      <w:r w:rsidRPr="00971B93">
        <w:rPr>
          <w:rFonts w:ascii="Arial" w:eastAsia="Times New Roman" w:hAnsi="Arial" w:cs="Arial"/>
          <w:color w:val="000000"/>
          <w:sz w:val="24"/>
          <w:szCs w:val="24"/>
          <w:lang w:eastAsia="en-GB"/>
        </w:rPr>
        <w:t>Whalley</w:t>
      </w:r>
      <w:proofErr w:type="spellEnd"/>
      <w:r w:rsidRPr="00971B93">
        <w:rPr>
          <w:rFonts w:ascii="Arial" w:eastAsia="Times New Roman" w:hAnsi="Arial" w:cs="Arial"/>
          <w:color w:val="000000"/>
          <w:sz w:val="24"/>
          <w:szCs w:val="24"/>
          <w:lang w:eastAsia="en-GB"/>
        </w:rPr>
        <w:t xml:space="preserve"> FCA</w:t>
      </w:r>
    </w:p>
    <w:p w14:paraId="163E95FE" w14:textId="77777777" w:rsidR="00971B93" w:rsidRPr="00971B93" w:rsidRDefault="00685253" w:rsidP="00B506A2">
      <w:pPr>
        <w:tabs>
          <w:tab w:val="left" w:pos="3969"/>
          <w:tab w:val="left" w:pos="4536"/>
        </w:tabs>
        <w:spacing w:after="4" w:line="260" w:lineRule="auto"/>
        <w:ind w:right="-46" w:hanging="3"/>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971B93" w:rsidRPr="00971B93">
        <w:rPr>
          <w:rFonts w:ascii="Arial" w:eastAsia="Times New Roman" w:hAnsi="Arial" w:cs="Arial"/>
          <w:color w:val="000000"/>
          <w:sz w:val="24"/>
          <w:szCs w:val="24"/>
          <w:lang w:eastAsia="en-GB"/>
        </w:rPr>
        <w:t xml:space="preserve">Naylor </w:t>
      </w:r>
      <w:proofErr w:type="spellStart"/>
      <w:r w:rsidR="00971B93" w:rsidRPr="00971B93">
        <w:rPr>
          <w:rFonts w:ascii="Arial" w:eastAsia="Times New Roman" w:hAnsi="Arial" w:cs="Arial"/>
          <w:color w:val="000000"/>
          <w:sz w:val="24"/>
          <w:szCs w:val="24"/>
          <w:lang w:eastAsia="en-GB"/>
        </w:rPr>
        <w:t>Wintersgill</w:t>
      </w:r>
      <w:proofErr w:type="spellEnd"/>
      <w:r w:rsidR="00971B93" w:rsidRPr="00971B93">
        <w:rPr>
          <w:rFonts w:ascii="Arial" w:eastAsia="Times New Roman" w:hAnsi="Arial" w:cs="Arial"/>
          <w:color w:val="000000"/>
          <w:sz w:val="24"/>
          <w:szCs w:val="24"/>
          <w:lang w:eastAsia="en-GB"/>
        </w:rPr>
        <w:t xml:space="preserve"> Limited  </w:t>
      </w:r>
    </w:p>
    <w:p w14:paraId="163E95FF" w14:textId="77777777" w:rsidR="00971B93" w:rsidRPr="00971B93" w:rsidRDefault="00971B93" w:rsidP="00B506A2">
      <w:pPr>
        <w:tabs>
          <w:tab w:val="left" w:pos="3969"/>
          <w:tab w:val="left" w:pos="4536"/>
        </w:tabs>
        <w:spacing w:after="4" w:line="260" w:lineRule="auto"/>
        <w:ind w:right="2231" w:hanging="3"/>
        <w:jc w:val="both"/>
        <w:rPr>
          <w:rFonts w:ascii="Arial" w:eastAsia="Times New Roman" w:hAnsi="Arial" w:cs="Arial"/>
          <w:color w:val="000000"/>
          <w:sz w:val="24"/>
          <w:szCs w:val="24"/>
          <w:lang w:eastAsia="en-GB"/>
        </w:rPr>
      </w:pPr>
      <w:r w:rsidRPr="00971B93">
        <w:rPr>
          <w:rFonts w:ascii="Arial" w:eastAsia="Times New Roman" w:hAnsi="Arial" w:cs="Arial"/>
          <w:color w:val="000000"/>
          <w:sz w:val="24"/>
          <w:szCs w:val="24"/>
          <w:lang w:eastAsia="en-GB"/>
        </w:rPr>
        <w:tab/>
      </w:r>
      <w:r w:rsidR="00685253">
        <w:rPr>
          <w:rFonts w:ascii="Arial" w:eastAsia="Times New Roman" w:hAnsi="Arial" w:cs="Arial"/>
          <w:color w:val="000000"/>
          <w:sz w:val="24"/>
          <w:szCs w:val="24"/>
          <w:lang w:eastAsia="en-GB"/>
        </w:rPr>
        <w:tab/>
      </w:r>
      <w:r w:rsidRPr="00971B93">
        <w:rPr>
          <w:rFonts w:ascii="Arial" w:eastAsia="Times New Roman" w:hAnsi="Arial" w:cs="Arial"/>
          <w:color w:val="000000"/>
          <w:sz w:val="24"/>
          <w:szCs w:val="24"/>
          <w:lang w:eastAsia="en-GB"/>
        </w:rPr>
        <w:t>Carlton House</w:t>
      </w:r>
    </w:p>
    <w:p w14:paraId="163E9600" w14:textId="77777777" w:rsidR="00685253" w:rsidRDefault="00971B93" w:rsidP="00B506A2">
      <w:pPr>
        <w:tabs>
          <w:tab w:val="left" w:pos="3969"/>
          <w:tab w:val="left" w:pos="4536"/>
        </w:tabs>
        <w:spacing w:after="4" w:line="260" w:lineRule="auto"/>
        <w:ind w:hanging="3"/>
        <w:jc w:val="both"/>
        <w:rPr>
          <w:rFonts w:ascii="Arial" w:eastAsia="Times New Roman" w:hAnsi="Arial" w:cs="Arial"/>
          <w:color w:val="000000"/>
          <w:sz w:val="24"/>
          <w:szCs w:val="24"/>
          <w:lang w:eastAsia="en-GB"/>
        </w:rPr>
      </w:pPr>
      <w:r w:rsidRPr="00971B93">
        <w:rPr>
          <w:rFonts w:ascii="Arial" w:eastAsia="Times New Roman" w:hAnsi="Arial" w:cs="Arial"/>
          <w:color w:val="000000"/>
          <w:sz w:val="24"/>
          <w:szCs w:val="24"/>
          <w:lang w:eastAsia="en-GB"/>
        </w:rPr>
        <w:tab/>
      </w:r>
      <w:r w:rsidRPr="00971B93">
        <w:rPr>
          <w:rFonts w:ascii="Arial" w:eastAsia="Times New Roman" w:hAnsi="Arial" w:cs="Arial"/>
          <w:color w:val="000000"/>
          <w:sz w:val="24"/>
          <w:szCs w:val="24"/>
          <w:lang w:eastAsia="en-GB"/>
        </w:rPr>
        <w:tab/>
        <w:t>Grammar School Street</w:t>
      </w:r>
    </w:p>
    <w:p w14:paraId="163E9601" w14:textId="77777777" w:rsidR="00685253" w:rsidRDefault="00685253" w:rsidP="00B506A2">
      <w:pPr>
        <w:tabs>
          <w:tab w:val="left" w:pos="3969"/>
          <w:tab w:val="left" w:pos="4536"/>
        </w:tabs>
        <w:spacing w:after="4" w:line="260" w:lineRule="auto"/>
        <w:ind w:hanging="3"/>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B</w:t>
      </w:r>
      <w:r w:rsidR="00971B93" w:rsidRPr="00971B93">
        <w:rPr>
          <w:rFonts w:ascii="Arial" w:eastAsia="Times New Roman" w:hAnsi="Arial" w:cs="Arial"/>
          <w:color w:val="000000"/>
          <w:sz w:val="24"/>
          <w:szCs w:val="24"/>
          <w:lang w:eastAsia="en-GB"/>
        </w:rPr>
        <w:t>radford</w:t>
      </w:r>
    </w:p>
    <w:p w14:paraId="163E9602" w14:textId="77777777" w:rsidR="00971B93" w:rsidRPr="00971B93" w:rsidRDefault="00685253" w:rsidP="00B506A2">
      <w:pPr>
        <w:tabs>
          <w:tab w:val="left" w:pos="3969"/>
          <w:tab w:val="left" w:pos="4536"/>
        </w:tabs>
        <w:spacing w:after="4" w:line="260" w:lineRule="auto"/>
        <w:ind w:hanging="3"/>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971B93" w:rsidRPr="00971B93">
        <w:rPr>
          <w:rFonts w:ascii="Arial" w:eastAsia="Times New Roman" w:hAnsi="Arial" w:cs="Arial"/>
          <w:color w:val="000000"/>
          <w:sz w:val="24"/>
          <w:szCs w:val="24"/>
          <w:lang w:eastAsia="en-GB"/>
        </w:rPr>
        <w:t>BD1 4NS</w:t>
      </w:r>
    </w:p>
    <w:p w14:paraId="163E9603" w14:textId="77777777" w:rsidR="00971B93" w:rsidRPr="00971B93" w:rsidRDefault="00971B93" w:rsidP="00971B93">
      <w:pPr>
        <w:spacing w:after="3" w:line="265" w:lineRule="auto"/>
        <w:ind w:left="917" w:right="1051" w:hanging="10"/>
        <w:jc w:val="center"/>
        <w:rPr>
          <w:rFonts w:ascii="Arial" w:eastAsia="Times New Roman" w:hAnsi="Arial" w:cs="Arial"/>
          <w:color w:val="000000"/>
          <w:sz w:val="24"/>
          <w:szCs w:val="24"/>
          <w:lang w:eastAsia="en-GB"/>
        </w:rPr>
      </w:pPr>
    </w:p>
    <w:p w14:paraId="163E9604" w14:textId="77777777" w:rsidR="00971B93" w:rsidRPr="00971B93" w:rsidRDefault="00971B93" w:rsidP="00971B93">
      <w:pPr>
        <w:spacing w:after="3" w:line="265" w:lineRule="auto"/>
        <w:ind w:left="917" w:right="1051" w:hanging="10"/>
        <w:jc w:val="center"/>
        <w:rPr>
          <w:rFonts w:ascii="Arial" w:eastAsia="Times New Roman" w:hAnsi="Arial" w:cs="Arial"/>
          <w:color w:val="000000"/>
          <w:sz w:val="24"/>
          <w:szCs w:val="24"/>
          <w:lang w:eastAsia="en-GB"/>
        </w:rPr>
      </w:pPr>
    </w:p>
    <w:p w14:paraId="163E9605" w14:textId="77777777" w:rsidR="00971B93" w:rsidRPr="00971B93" w:rsidRDefault="00971B93" w:rsidP="00971B93">
      <w:pPr>
        <w:rPr>
          <w:rFonts w:ascii="Arial" w:eastAsia="Times New Roman" w:hAnsi="Arial" w:cs="Arial"/>
          <w:color w:val="000000"/>
          <w:sz w:val="28"/>
          <w:szCs w:val="28"/>
          <w:lang w:eastAsia="en-GB"/>
        </w:rPr>
      </w:pPr>
      <w:r w:rsidRPr="00971B93">
        <w:rPr>
          <w:rFonts w:ascii="Arial" w:eastAsia="Times New Roman" w:hAnsi="Arial" w:cs="Arial"/>
          <w:color w:val="000000"/>
          <w:sz w:val="28"/>
          <w:szCs w:val="28"/>
          <w:lang w:eastAsia="en-GB"/>
        </w:rPr>
        <w:br w:type="page"/>
      </w:r>
    </w:p>
    <w:p w14:paraId="163E9606" w14:textId="77777777" w:rsidR="00971B93" w:rsidRPr="00971B93" w:rsidRDefault="00971B93" w:rsidP="00971B93">
      <w:pPr>
        <w:spacing w:after="3" w:line="265" w:lineRule="auto"/>
        <w:ind w:left="917" w:right="1051" w:hanging="10"/>
        <w:jc w:val="center"/>
        <w:rPr>
          <w:rFonts w:ascii="Arial" w:eastAsia="Times New Roman" w:hAnsi="Arial" w:cs="Arial"/>
          <w:color w:val="000000"/>
          <w:sz w:val="24"/>
          <w:szCs w:val="24"/>
          <w:lang w:eastAsia="en-GB"/>
        </w:rPr>
      </w:pPr>
      <w:r w:rsidRPr="00971B93">
        <w:rPr>
          <w:rFonts w:ascii="Arial" w:eastAsia="Times New Roman" w:hAnsi="Arial" w:cs="Arial"/>
          <w:color w:val="000000"/>
          <w:sz w:val="28"/>
          <w:szCs w:val="28"/>
          <w:lang w:eastAsia="en-GB"/>
        </w:rPr>
        <w:lastRenderedPageBreak/>
        <w:t>Yorkshire Regional Netball Association</w:t>
      </w:r>
    </w:p>
    <w:p w14:paraId="163E9607" w14:textId="77777777" w:rsidR="00971B93" w:rsidRPr="00971B93" w:rsidRDefault="00971B93" w:rsidP="00971B93">
      <w:pPr>
        <w:spacing w:after="3" w:line="265" w:lineRule="auto"/>
        <w:ind w:left="917" w:right="1051" w:hanging="10"/>
        <w:jc w:val="center"/>
        <w:rPr>
          <w:rFonts w:ascii="Arial" w:eastAsia="Times New Roman" w:hAnsi="Arial" w:cs="Arial"/>
          <w:color w:val="000000"/>
          <w:sz w:val="28"/>
          <w:szCs w:val="28"/>
          <w:lang w:eastAsia="en-GB"/>
        </w:rPr>
      </w:pPr>
    </w:p>
    <w:p w14:paraId="163E9608" w14:textId="77777777" w:rsidR="00971B93" w:rsidRPr="00971B93" w:rsidRDefault="00971B93" w:rsidP="00971B93">
      <w:pPr>
        <w:keepNext/>
        <w:keepLines/>
        <w:spacing w:after="470" w:line="259" w:lineRule="auto"/>
        <w:ind w:right="72"/>
        <w:jc w:val="center"/>
        <w:outlineLvl w:val="0"/>
        <w:rPr>
          <w:rFonts w:ascii="Arial" w:eastAsia="Times New Roman" w:hAnsi="Arial" w:cs="Arial"/>
          <w:color w:val="000000"/>
          <w:sz w:val="28"/>
          <w:szCs w:val="28"/>
          <w:lang w:eastAsia="en-GB"/>
        </w:rPr>
      </w:pPr>
      <w:r w:rsidRPr="00971B93">
        <w:rPr>
          <w:rFonts w:ascii="Arial" w:eastAsia="Times New Roman" w:hAnsi="Arial" w:cs="Arial"/>
          <w:color w:val="000000"/>
          <w:sz w:val="28"/>
          <w:szCs w:val="28"/>
          <w:lang w:eastAsia="en-GB"/>
        </w:rPr>
        <w:t>Regional Management Board Financial Report</w:t>
      </w:r>
    </w:p>
    <w:p w14:paraId="163E9609" w14:textId="77777777" w:rsidR="00971B93" w:rsidRPr="00971B93" w:rsidRDefault="00D64DE7" w:rsidP="00971B93">
      <w:pPr>
        <w:spacing w:after="4" w:line="260" w:lineRule="auto"/>
        <w:ind w:left="3" w:hanging="3"/>
        <w:jc w:val="center"/>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Period</w:t>
      </w:r>
      <w:r w:rsidR="004F136A">
        <w:rPr>
          <w:rFonts w:ascii="Arial" w:eastAsia="Times New Roman" w:hAnsi="Arial" w:cs="Arial"/>
          <w:color w:val="000000"/>
          <w:sz w:val="28"/>
          <w:szCs w:val="28"/>
          <w:lang w:eastAsia="en-GB"/>
        </w:rPr>
        <w:t xml:space="preserve"> </w:t>
      </w:r>
      <w:r w:rsidR="000B76F3">
        <w:rPr>
          <w:rFonts w:ascii="Arial" w:eastAsia="Times New Roman" w:hAnsi="Arial" w:cs="Arial"/>
          <w:color w:val="000000"/>
          <w:sz w:val="28"/>
          <w:szCs w:val="28"/>
          <w:lang w:eastAsia="en-GB"/>
        </w:rPr>
        <w:t>1</w:t>
      </w:r>
      <w:r w:rsidR="000B76F3" w:rsidRPr="000B76F3">
        <w:rPr>
          <w:rFonts w:ascii="Arial" w:eastAsia="Times New Roman" w:hAnsi="Arial" w:cs="Arial"/>
          <w:color w:val="000000"/>
          <w:sz w:val="28"/>
          <w:szCs w:val="28"/>
          <w:vertAlign w:val="superscript"/>
          <w:lang w:eastAsia="en-GB"/>
        </w:rPr>
        <w:t>st</w:t>
      </w:r>
      <w:r w:rsidR="000B76F3">
        <w:rPr>
          <w:rFonts w:ascii="Arial" w:eastAsia="Times New Roman" w:hAnsi="Arial" w:cs="Arial"/>
          <w:color w:val="000000"/>
          <w:sz w:val="28"/>
          <w:szCs w:val="28"/>
          <w:lang w:eastAsia="en-GB"/>
        </w:rPr>
        <w:t xml:space="preserve"> September to</w:t>
      </w:r>
      <w:r w:rsidR="004F136A">
        <w:rPr>
          <w:rFonts w:ascii="Arial" w:eastAsia="Times New Roman" w:hAnsi="Arial" w:cs="Arial"/>
          <w:color w:val="000000"/>
          <w:sz w:val="28"/>
          <w:szCs w:val="28"/>
          <w:lang w:eastAsia="en-GB"/>
        </w:rPr>
        <w:t xml:space="preserve"> 31 </w:t>
      </w:r>
      <w:r>
        <w:rPr>
          <w:rFonts w:ascii="Arial" w:eastAsia="Times New Roman" w:hAnsi="Arial" w:cs="Arial"/>
          <w:color w:val="000000"/>
          <w:sz w:val="28"/>
          <w:szCs w:val="28"/>
          <w:lang w:eastAsia="en-GB"/>
        </w:rPr>
        <w:t>March 2020</w:t>
      </w:r>
    </w:p>
    <w:p w14:paraId="163E960A" w14:textId="77777777" w:rsidR="00971B93" w:rsidRPr="00971B93" w:rsidRDefault="00971B93" w:rsidP="00971B93">
      <w:pPr>
        <w:spacing w:after="4" w:line="260" w:lineRule="auto"/>
        <w:ind w:left="3" w:hanging="3"/>
        <w:jc w:val="center"/>
        <w:rPr>
          <w:rFonts w:ascii="Arial" w:eastAsia="Times New Roman" w:hAnsi="Arial" w:cs="Arial"/>
          <w:color w:val="000000"/>
          <w:sz w:val="28"/>
          <w:szCs w:val="28"/>
          <w:lang w:eastAsia="en-GB"/>
        </w:rPr>
      </w:pPr>
    </w:p>
    <w:p w14:paraId="163E960B" w14:textId="77777777" w:rsidR="00971B93" w:rsidRDefault="00971B93" w:rsidP="00971B93">
      <w:pPr>
        <w:spacing w:after="0" w:line="240" w:lineRule="auto"/>
        <w:ind w:left="3" w:hanging="3"/>
        <w:jc w:val="both"/>
        <w:rPr>
          <w:rFonts w:ascii="Arial" w:eastAsia="Times New Roman" w:hAnsi="Arial" w:cs="Arial"/>
          <w:color w:val="000000"/>
          <w:sz w:val="24"/>
          <w:szCs w:val="24"/>
          <w:lang w:eastAsia="en-GB"/>
        </w:rPr>
      </w:pPr>
      <w:r w:rsidRPr="00971B93">
        <w:rPr>
          <w:rFonts w:ascii="Arial" w:eastAsia="Times New Roman" w:hAnsi="Arial" w:cs="Arial"/>
          <w:color w:val="000000"/>
          <w:sz w:val="24"/>
          <w:szCs w:val="24"/>
          <w:lang w:eastAsia="en-GB"/>
        </w:rPr>
        <w:t xml:space="preserve">The Regional </w:t>
      </w:r>
      <w:r w:rsidR="00845424">
        <w:rPr>
          <w:rFonts w:ascii="Arial" w:eastAsia="Times New Roman" w:hAnsi="Arial" w:cs="Arial"/>
          <w:color w:val="000000"/>
          <w:sz w:val="24"/>
          <w:szCs w:val="24"/>
          <w:lang w:eastAsia="en-GB"/>
        </w:rPr>
        <w:t>M</w:t>
      </w:r>
      <w:r w:rsidRPr="00971B93">
        <w:rPr>
          <w:rFonts w:ascii="Arial" w:eastAsia="Times New Roman" w:hAnsi="Arial" w:cs="Arial"/>
          <w:color w:val="000000"/>
          <w:sz w:val="24"/>
          <w:szCs w:val="24"/>
          <w:lang w:eastAsia="en-GB"/>
        </w:rPr>
        <w:t>anagement Board of the Yorkshi</w:t>
      </w:r>
      <w:r w:rsidR="003139AE">
        <w:rPr>
          <w:rFonts w:ascii="Arial" w:eastAsia="Times New Roman" w:hAnsi="Arial" w:cs="Arial"/>
          <w:color w:val="000000"/>
          <w:sz w:val="24"/>
          <w:szCs w:val="24"/>
          <w:lang w:eastAsia="en-GB"/>
        </w:rPr>
        <w:t xml:space="preserve">re Regional Netball Association </w:t>
      </w:r>
      <w:r w:rsidRPr="00971B93">
        <w:rPr>
          <w:rFonts w:ascii="Arial" w:eastAsia="Times New Roman" w:hAnsi="Arial" w:cs="Arial"/>
          <w:color w:val="000000"/>
          <w:sz w:val="24"/>
          <w:szCs w:val="24"/>
          <w:lang w:eastAsia="en-GB"/>
        </w:rPr>
        <w:t xml:space="preserve">present the financial report and accounts for the </w:t>
      </w:r>
      <w:r w:rsidR="005E4F03">
        <w:rPr>
          <w:rFonts w:ascii="Arial" w:eastAsia="Times New Roman" w:hAnsi="Arial" w:cs="Arial"/>
          <w:color w:val="000000"/>
          <w:sz w:val="24"/>
          <w:szCs w:val="24"/>
          <w:lang w:eastAsia="en-GB"/>
        </w:rPr>
        <w:t>period</w:t>
      </w:r>
      <w:r w:rsidRPr="00971B93">
        <w:rPr>
          <w:rFonts w:ascii="Arial" w:eastAsia="Times New Roman" w:hAnsi="Arial" w:cs="Arial"/>
          <w:color w:val="000000"/>
          <w:sz w:val="24"/>
          <w:szCs w:val="24"/>
          <w:lang w:eastAsia="en-GB"/>
        </w:rPr>
        <w:t xml:space="preserve"> ended 31 </w:t>
      </w:r>
      <w:r w:rsidR="00D64DE7">
        <w:rPr>
          <w:rFonts w:ascii="Arial" w:eastAsia="Times New Roman" w:hAnsi="Arial" w:cs="Arial"/>
          <w:color w:val="000000"/>
          <w:sz w:val="24"/>
          <w:szCs w:val="24"/>
          <w:lang w:eastAsia="en-GB"/>
        </w:rPr>
        <w:t>March 2020</w:t>
      </w:r>
      <w:r w:rsidRPr="00971B93">
        <w:rPr>
          <w:rFonts w:ascii="Arial" w:eastAsia="Times New Roman" w:hAnsi="Arial" w:cs="Arial"/>
          <w:color w:val="000000"/>
          <w:sz w:val="24"/>
          <w:szCs w:val="24"/>
          <w:lang w:eastAsia="en-GB"/>
        </w:rPr>
        <w:t>.</w:t>
      </w:r>
    </w:p>
    <w:p w14:paraId="163E960C" w14:textId="77777777" w:rsidR="00A011A6" w:rsidRPr="00971B93" w:rsidRDefault="00A011A6" w:rsidP="00971B93">
      <w:pPr>
        <w:spacing w:after="0" w:line="240" w:lineRule="auto"/>
        <w:ind w:left="3" w:hanging="3"/>
        <w:jc w:val="both"/>
        <w:rPr>
          <w:rFonts w:ascii="Arial" w:eastAsia="Times New Roman" w:hAnsi="Arial" w:cs="Arial"/>
          <w:color w:val="000000"/>
          <w:sz w:val="24"/>
          <w:szCs w:val="24"/>
          <w:lang w:eastAsia="en-GB"/>
        </w:rPr>
      </w:pPr>
    </w:p>
    <w:p w14:paraId="163E960D" w14:textId="77777777" w:rsidR="00971B93" w:rsidRPr="00971B93" w:rsidRDefault="00971B93" w:rsidP="00971B93">
      <w:pPr>
        <w:spacing w:after="0" w:line="240" w:lineRule="auto"/>
        <w:ind w:left="3" w:hanging="3"/>
        <w:jc w:val="both"/>
        <w:rPr>
          <w:rFonts w:ascii="Arial" w:eastAsia="Times New Roman" w:hAnsi="Arial" w:cs="Arial"/>
          <w:color w:val="000000"/>
          <w:sz w:val="24"/>
          <w:szCs w:val="24"/>
          <w:lang w:eastAsia="en-GB"/>
        </w:rPr>
      </w:pPr>
      <w:r w:rsidRPr="00971B93">
        <w:rPr>
          <w:rFonts w:ascii="Arial" w:eastAsia="Times New Roman" w:hAnsi="Arial" w:cs="Arial"/>
          <w:color w:val="000000"/>
          <w:sz w:val="24"/>
          <w:szCs w:val="24"/>
          <w:lang w:eastAsia="en-GB"/>
        </w:rPr>
        <w:t>Yorkshire Regional Netball Association, which operates under the name Yorkshire Netball, i</w:t>
      </w:r>
      <w:r w:rsidR="00EE564D">
        <w:rPr>
          <w:rFonts w:ascii="Arial" w:eastAsia="Times New Roman" w:hAnsi="Arial" w:cs="Arial"/>
          <w:color w:val="000000"/>
          <w:sz w:val="24"/>
          <w:szCs w:val="24"/>
          <w:lang w:eastAsia="en-GB"/>
        </w:rPr>
        <w:t xml:space="preserve">s governed by its constitution.  It </w:t>
      </w:r>
      <w:r w:rsidRPr="00971B93">
        <w:rPr>
          <w:rFonts w:ascii="Arial" w:eastAsia="Times New Roman" w:hAnsi="Arial" w:cs="Arial"/>
          <w:color w:val="000000"/>
          <w:sz w:val="24"/>
          <w:szCs w:val="24"/>
          <w:lang w:eastAsia="en-GB"/>
        </w:rPr>
        <w:t>is a mutual entity operating for the benefit of its members and is an unincorporated association.</w:t>
      </w:r>
    </w:p>
    <w:p w14:paraId="163E960E" w14:textId="77777777" w:rsidR="00971B93" w:rsidRPr="00971B93" w:rsidRDefault="00971B93" w:rsidP="00971B93">
      <w:pPr>
        <w:spacing w:after="0" w:line="240" w:lineRule="auto"/>
        <w:ind w:left="3" w:hanging="3"/>
        <w:jc w:val="both"/>
        <w:rPr>
          <w:rFonts w:ascii="Arial" w:eastAsia="Times New Roman" w:hAnsi="Arial" w:cs="Arial"/>
          <w:color w:val="000000"/>
          <w:sz w:val="24"/>
          <w:szCs w:val="24"/>
          <w:lang w:eastAsia="en-GB"/>
        </w:rPr>
      </w:pPr>
    </w:p>
    <w:p w14:paraId="163E960F" w14:textId="77777777" w:rsidR="00971B93" w:rsidRPr="00971B93" w:rsidRDefault="00971B93" w:rsidP="00971B93">
      <w:pPr>
        <w:spacing w:after="125" w:line="260" w:lineRule="auto"/>
        <w:ind w:left="17" w:hanging="3"/>
        <w:jc w:val="both"/>
        <w:rPr>
          <w:rFonts w:ascii="Arial" w:eastAsia="Times New Roman" w:hAnsi="Arial" w:cs="Arial"/>
          <w:b/>
          <w:color w:val="000000"/>
          <w:sz w:val="24"/>
          <w:szCs w:val="24"/>
          <w:lang w:eastAsia="en-GB"/>
        </w:rPr>
      </w:pPr>
      <w:r w:rsidRPr="00971B93">
        <w:rPr>
          <w:rFonts w:ascii="Arial" w:eastAsia="Times New Roman" w:hAnsi="Arial" w:cs="Arial"/>
          <w:b/>
          <w:color w:val="000000"/>
          <w:sz w:val="24"/>
          <w:szCs w:val="24"/>
          <w:lang w:eastAsia="en-GB"/>
        </w:rPr>
        <w:t>Aims</w:t>
      </w:r>
    </w:p>
    <w:p w14:paraId="163E9610" w14:textId="77777777" w:rsidR="00971B93" w:rsidRPr="00971B93" w:rsidRDefault="00971B93" w:rsidP="00971B93">
      <w:pPr>
        <w:spacing w:after="0" w:line="240" w:lineRule="auto"/>
        <w:ind w:left="3" w:hanging="3"/>
        <w:jc w:val="both"/>
        <w:rPr>
          <w:rFonts w:ascii="Arial" w:eastAsia="Times New Roman" w:hAnsi="Arial" w:cs="Arial"/>
          <w:color w:val="000000"/>
          <w:sz w:val="24"/>
          <w:szCs w:val="24"/>
          <w:lang w:eastAsia="en-GB"/>
        </w:rPr>
      </w:pPr>
      <w:r w:rsidRPr="00971B93">
        <w:rPr>
          <w:rFonts w:ascii="Arial" w:eastAsia="Times New Roman" w:hAnsi="Arial" w:cs="Arial"/>
          <w:color w:val="000000"/>
          <w:sz w:val="24"/>
          <w:szCs w:val="24"/>
          <w:lang w:eastAsia="en-GB"/>
        </w:rPr>
        <w:t>The main purpose is to plan, support, lead and co-ordinate the advancement of netball within the Region.</w:t>
      </w:r>
    </w:p>
    <w:p w14:paraId="163E9611" w14:textId="77777777" w:rsidR="00971B93" w:rsidRPr="00971B93" w:rsidRDefault="00971B93" w:rsidP="00971B93">
      <w:pPr>
        <w:spacing w:after="0" w:line="240" w:lineRule="auto"/>
        <w:ind w:left="3" w:hanging="3"/>
        <w:jc w:val="both"/>
        <w:rPr>
          <w:rFonts w:ascii="Arial" w:eastAsia="Times New Roman" w:hAnsi="Arial" w:cs="Arial"/>
          <w:color w:val="000000"/>
          <w:sz w:val="24"/>
          <w:szCs w:val="24"/>
          <w:lang w:eastAsia="en-GB"/>
        </w:rPr>
      </w:pPr>
    </w:p>
    <w:p w14:paraId="163E9612" w14:textId="77777777" w:rsidR="00971B93" w:rsidRPr="00971B93" w:rsidRDefault="00971B93" w:rsidP="00971B93">
      <w:pPr>
        <w:spacing w:after="0" w:line="240" w:lineRule="auto"/>
        <w:ind w:left="3" w:hanging="3"/>
        <w:jc w:val="both"/>
        <w:rPr>
          <w:rFonts w:ascii="Arial" w:eastAsia="Times New Roman" w:hAnsi="Arial" w:cs="Arial"/>
          <w:b/>
          <w:color w:val="000000"/>
          <w:sz w:val="24"/>
          <w:szCs w:val="24"/>
          <w:lang w:eastAsia="en-GB"/>
        </w:rPr>
      </w:pPr>
      <w:r w:rsidRPr="00971B93">
        <w:rPr>
          <w:rFonts w:ascii="Arial" w:eastAsia="Times New Roman" w:hAnsi="Arial" w:cs="Arial"/>
          <w:b/>
          <w:color w:val="000000"/>
          <w:sz w:val="24"/>
          <w:szCs w:val="24"/>
          <w:lang w:eastAsia="en-GB"/>
        </w:rPr>
        <w:t>Objects</w:t>
      </w:r>
    </w:p>
    <w:p w14:paraId="163E9613" w14:textId="77777777" w:rsidR="00971B93" w:rsidRPr="00971B93" w:rsidRDefault="00971B93" w:rsidP="00971B93">
      <w:pPr>
        <w:spacing w:after="0" w:line="240" w:lineRule="auto"/>
        <w:ind w:left="3" w:hanging="3"/>
        <w:jc w:val="both"/>
        <w:rPr>
          <w:rFonts w:ascii="Arial" w:eastAsia="Times New Roman" w:hAnsi="Arial" w:cs="Arial"/>
          <w:b/>
          <w:color w:val="000000"/>
          <w:sz w:val="24"/>
          <w:szCs w:val="24"/>
          <w:lang w:eastAsia="en-GB"/>
        </w:rPr>
      </w:pPr>
    </w:p>
    <w:p w14:paraId="163E9614" w14:textId="77777777" w:rsidR="00971B93" w:rsidRPr="00971B93" w:rsidRDefault="00971B93" w:rsidP="00971B93">
      <w:pPr>
        <w:numPr>
          <w:ilvl w:val="0"/>
          <w:numId w:val="2"/>
        </w:numPr>
        <w:spacing w:after="0" w:line="240" w:lineRule="auto"/>
        <w:jc w:val="both"/>
        <w:rPr>
          <w:rFonts w:ascii="Arial" w:eastAsia="Times New Roman" w:hAnsi="Arial" w:cs="Arial"/>
          <w:color w:val="000000"/>
          <w:sz w:val="24"/>
          <w:szCs w:val="24"/>
          <w:lang w:eastAsia="en-GB"/>
        </w:rPr>
      </w:pPr>
      <w:r w:rsidRPr="00971B93">
        <w:rPr>
          <w:rFonts w:ascii="Arial" w:eastAsia="Times New Roman" w:hAnsi="Arial" w:cs="Arial"/>
          <w:color w:val="000000"/>
          <w:sz w:val="24"/>
          <w:szCs w:val="24"/>
          <w:lang w:eastAsia="en-GB"/>
        </w:rPr>
        <w:t>To consider and, if appropriate, adopt the regulations, policies and procedures formulated by England Netball.</w:t>
      </w:r>
    </w:p>
    <w:p w14:paraId="163E9615" w14:textId="77777777" w:rsidR="00971B93" w:rsidRPr="00971B93" w:rsidRDefault="00971B93" w:rsidP="00971B93">
      <w:pPr>
        <w:numPr>
          <w:ilvl w:val="0"/>
          <w:numId w:val="2"/>
        </w:numPr>
        <w:spacing w:after="0" w:line="240" w:lineRule="auto"/>
        <w:jc w:val="both"/>
        <w:rPr>
          <w:rFonts w:ascii="Arial" w:eastAsia="Times New Roman" w:hAnsi="Arial" w:cs="Arial"/>
          <w:color w:val="000000"/>
          <w:sz w:val="24"/>
          <w:szCs w:val="24"/>
          <w:lang w:eastAsia="en-GB"/>
        </w:rPr>
      </w:pPr>
      <w:r w:rsidRPr="00971B93">
        <w:rPr>
          <w:rFonts w:ascii="Arial" w:eastAsia="Times New Roman" w:hAnsi="Arial" w:cs="Arial"/>
          <w:color w:val="000000"/>
          <w:sz w:val="24"/>
          <w:szCs w:val="24"/>
          <w:lang w:eastAsia="en-GB"/>
        </w:rPr>
        <w:t>To co-ordinate, within the national strategic framework, the implementation and monitoring of the Regional Plan and the associated and aligned constituent Counties Plans.</w:t>
      </w:r>
    </w:p>
    <w:p w14:paraId="163E9616" w14:textId="77777777" w:rsidR="00971B93" w:rsidRPr="00971B93" w:rsidRDefault="00971B93" w:rsidP="00971B93">
      <w:pPr>
        <w:numPr>
          <w:ilvl w:val="0"/>
          <w:numId w:val="2"/>
        </w:numPr>
        <w:spacing w:after="0" w:line="240" w:lineRule="auto"/>
        <w:jc w:val="both"/>
        <w:rPr>
          <w:rFonts w:ascii="Arial" w:eastAsia="Times New Roman" w:hAnsi="Arial" w:cs="Arial"/>
          <w:color w:val="000000"/>
          <w:sz w:val="24"/>
          <w:szCs w:val="24"/>
          <w:lang w:eastAsia="en-GB"/>
        </w:rPr>
      </w:pPr>
      <w:r w:rsidRPr="00971B93">
        <w:rPr>
          <w:rFonts w:ascii="Arial" w:eastAsia="Times New Roman" w:hAnsi="Arial" w:cs="Arial"/>
          <w:color w:val="000000"/>
          <w:sz w:val="24"/>
          <w:szCs w:val="24"/>
          <w:lang w:eastAsia="en-GB"/>
        </w:rPr>
        <w:t>To promote the game of netball and encourage and enable the growth and development of the game within the Region, acting as an advocate for the sport.</w:t>
      </w:r>
    </w:p>
    <w:p w14:paraId="163E9617" w14:textId="77777777" w:rsidR="00971B93" w:rsidRPr="00971B93" w:rsidRDefault="00971B93" w:rsidP="00971B93">
      <w:pPr>
        <w:numPr>
          <w:ilvl w:val="0"/>
          <w:numId w:val="2"/>
        </w:numPr>
        <w:spacing w:after="0" w:line="240" w:lineRule="auto"/>
        <w:jc w:val="both"/>
        <w:rPr>
          <w:rFonts w:ascii="Arial" w:eastAsia="Times New Roman" w:hAnsi="Arial" w:cs="Arial"/>
          <w:color w:val="000000"/>
          <w:sz w:val="24"/>
          <w:szCs w:val="24"/>
          <w:lang w:eastAsia="en-GB"/>
        </w:rPr>
      </w:pPr>
      <w:r w:rsidRPr="00971B93">
        <w:rPr>
          <w:rFonts w:ascii="Arial" w:eastAsia="Times New Roman" w:hAnsi="Arial" w:cs="Arial"/>
          <w:color w:val="000000"/>
          <w:sz w:val="24"/>
          <w:szCs w:val="24"/>
          <w:lang w:eastAsia="en-GB"/>
        </w:rPr>
        <w:t>To organise and deliver regional programmes of competitions and events, to arrange technical courses and assessments, to co-ordinate performance programmes and to generally promote the delivery of netball within the Region in a safe, equitable and inclusive manner.</w:t>
      </w:r>
    </w:p>
    <w:p w14:paraId="163E9618" w14:textId="77777777" w:rsidR="00971B93" w:rsidRPr="00971B93" w:rsidRDefault="00971B93" w:rsidP="00971B93">
      <w:pPr>
        <w:numPr>
          <w:ilvl w:val="0"/>
          <w:numId w:val="2"/>
        </w:numPr>
        <w:spacing w:after="0" w:line="240" w:lineRule="auto"/>
        <w:jc w:val="both"/>
        <w:rPr>
          <w:rFonts w:ascii="Arial" w:eastAsia="Times New Roman" w:hAnsi="Arial" w:cs="Arial"/>
          <w:color w:val="000000"/>
          <w:sz w:val="24"/>
          <w:szCs w:val="24"/>
          <w:lang w:eastAsia="en-GB"/>
        </w:rPr>
      </w:pPr>
      <w:r w:rsidRPr="00971B93">
        <w:rPr>
          <w:rFonts w:ascii="Arial" w:eastAsia="Times New Roman" w:hAnsi="Arial" w:cs="Arial"/>
          <w:color w:val="000000"/>
          <w:sz w:val="24"/>
          <w:szCs w:val="24"/>
          <w:lang w:eastAsia="en-GB"/>
        </w:rPr>
        <w:t>To elect/nominate/appoint representatives from the Region to serve on national committees and advisory groups.</w:t>
      </w:r>
    </w:p>
    <w:p w14:paraId="163E9619" w14:textId="77777777" w:rsidR="00971B93" w:rsidRPr="00A477A8" w:rsidRDefault="00971B93" w:rsidP="00971B93">
      <w:pPr>
        <w:numPr>
          <w:ilvl w:val="0"/>
          <w:numId w:val="2"/>
        </w:numPr>
        <w:spacing w:after="0" w:line="240" w:lineRule="auto"/>
        <w:jc w:val="both"/>
        <w:rPr>
          <w:rFonts w:ascii="Arial" w:eastAsia="Times New Roman" w:hAnsi="Arial" w:cs="Arial"/>
          <w:sz w:val="24"/>
          <w:szCs w:val="24"/>
          <w:lang w:eastAsia="en-GB"/>
        </w:rPr>
      </w:pPr>
      <w:r w:rsidRPr="00971B93">
        <w:rPr>
          <w:rFonts w:ascii="Arial" w:eastAsia="Times New Roman" w:hAnsi="Arial" w:cs="Arial"/>
          <w:color w:val="000000"/>
          <w:sz w:val="24"/>
          <w:szCs w:val="24"/>
          <w:lang w:eastAsia="en-GB"/>
        </w:rPr>
        <w:t xml:space="preserve">To ensure robust governance procedures and high operational standards are in place at regional level to enable the needs of our affiliated members to be </w:t>
      </w:r>
      <w:r w:rsidRPr="00A477A8">
        <w:rPr>
          <w:rFonts w:ascii="Arial" w:eastAsia="Times New Roman" w:hAnsi="Arial" w:cs="Arial"/>
          <w:sz w:val="24"/>
          <w:szCs w:val="24"/>
          <w:lang w:eastAsia="en-GB"/>
        </w:rPr>
        <w:t>met.</w:t>
      </w:r>
    </w:p>
    <w:p w14:paraId="163E961A" w14:textId="77777777" w:rsidR="00A477A8" w:rsidRPr="00A477A8" w:rsidRDefault="00A477A8" w:rsidP="00A477A8">
      <w:pPr>
        <w:pStyle w:val="ListParagraph"/>
        <w:numPr>
          <w:ilvl w:val="0"/>
          <w:numId w:val="2"/>
        </w:numPr>
        <w:spacing w:after="0" w:line="240" w:lineRule="auto"/>
        <w:ind w:left="714" w:hanging="357"/>
        <w:rPr>
          <w:rFonts w:ascii="Arial" w:eastAsia="Times New Roman" w:hAnsi="Arial" w:cs="Arial"/>
          <w:sz w:val="24"/>
          <w:szCs w:val="24"/>
          <w:lang w:eastAsia="en-GB"/>
        </w:rPr>
      </w:pPr>
      <w:r w:rsidRPr="00A477A8">
        <w:rPr>
          <w:rFonts w:ascii="Arial" w:eastAsia="Times New Roman" w:hAnsi="Arial" w:cs="Arial"/>
          <w:sz w:val="24"/>
          <w:szCs w:val="24"/>
          <w:lang w:eastAsia="en-GB"/>
        </w:rPr>
        <w:t>To operate bank account(s)/investments in the name of the Region; manage regional resources in an effective and efficient manner whilst overseeing the achievement of targeted annual objectives.</w:t>
      </w:r>
    </w:p>
    <w:p w14:paraId="163E961B" w14:textId="77777777" w:rsidR="00971B93" w:rsidRPr="00971B93" w:rsidRDefault="00971B93" w:rsidP="00A477A8">
      <w:pPr>
        <w:numPr>
          <w:ilvl w:val="0"/>
          <w:numId w:val="2"/>
        </w:numPr>
        <w:spacing w:after="0" w:line="240" w:lineRule="auto"/>
        <w:ind w:left="714" w:hanging="357"/>
        <w:jc w:val="both"/>
        <w:rPr>
          <w:rFonts w:ascii="Arial" w:eastAsia="Times New Roman" w:hAnsi="Arial" w:cs="Arial"/>
          <w:color w:val="000000"/>
          <w:sz w:val="24"/>
          <w:szCs w:val="24"/>
          <w:lang w:eastAsia="en-GB"/>
        </w:rPr>
      </w:pPr>
      <w:r w:rsidRPr="00971B93">
        <w:rPr>
          <w:rFonts w:ascii="Arial" w:eastAsia="Times New Roman" w:hAnsi="Arial" w:cs="Arial"/>
          <w:color w:val="000000"/>
          <w:sz w:val="24"/>
          <w:szCs w:val="24"/>
          <w:lang w:eastAsia="en-GB"/>
        </w:rPr>
        <w:t>To raise funds, charge such subscriptions and offer such rights and privileges as may be determined from time to time by the Regional Management Board.</w:t>
      </w:r>
    </w:p>
    <w:p w14:paraId="163E961C" w14:textId="77777777" w:rsidR="00971B93" w:rsidRPr="00971B93" w:rsidRDefault="00971B93" w:rsidP="00971B93">
      <w:pPr>
        <w:numPr>
          <w:ilvl w:val="0"/>
          <w:numId w:val="2"/>
        </w:numPr>
        <w:spacing w:after="0" w:line="240" w:lineRule="auto"/>
        <w:jc w:val="both"/>
        <w:rPr>
          <w:rFonts w:ascii="Arial" w:eastAsia="Times New Roman" w:hAnsi="Arial" w:cs="Arial"/>
          <w:color w:val="000000"/>
          <w:sz w:val="24"/>
          <w:szCs w:val="24"/>
          <w:lang w:eastAsia="en-GB"/>
        </w:rPr>
      </w:pPr>
      <w:r w:rsidRPr="00971B93">
        <w:rPr>
          <w:rFonts w:ascii="Arial" w:eastAsia="Times New Roman" w:hAnsi="Arial" w:cs="Arial"/>
          <w:color w:val="000000"/>
          <w:sz w:val="24"/>
          <w:szCs w:val="24"/>
          <w:lang w:eastAsia="en-GB"/>
        </w:rPr>
        <w:t>Provide leadership, support and guidance to constituent Count</w:t>
      </w:r>
      <w:r w:rsidR="009B3F8D">
        <w:rPr>
          <w:rFonts w:ascii="Arial" w:eastAsia="Times New Roman" w:hAnsi="Arial" w:cs="Arial"/>
          <w:color w:val="000000"/>
          <w:sz w:val="24"/>
          <w:szCs w:val="24"/>
          <w:lang w:eastAsia="en-GB"/>
        </w:rPr>
        <w:t>y</w:t>
      </w:r>
      <w:r w:rsidRPr="00971B93">
        <w:rPr>
          <w:rFonts w:ascii="Arial" w:eastAsia="Times New Roman" w:hAnsi="Arial" w:cs="Arial"/>
          <w:color w:val="000000"/>
          <w:sz w:val="24"/>
          <w:szCs w:val="24"/>
          <w:lang w:eastAsia="en-GB"/>
        </w:rPr>
        <w:t xml:space="preserve"> Associations and members of the Region.</w:t>
      </w:r>
    </w:p>
    <w:p w14:paraId="163E961D" w14:textId="77777777" w:rsidR="00971B93" w:rsidRPr="00971B93" w:rsidRDefault="00971B93" w:rsidP="00971B93">
      <w:pPr>
        <w:numPr>
          <w:ilvl w:val="0"/>
          <w:numId w:val="2"/>
        </w:numPr>
        <w:spacing w:after="0" w:line="240" w:lineRule="auto"/>
        <w:jc w:val="both"/>
        <w:rPr>
          <w:rFonts w:ascii="Arial" w:eastAsia="Times New Roman" w:hAnsi="Arial" w:cs="Arial"/>
          <w:color w:val="000000"/>
          <w:sz w:val="24"/>
          <w:szCs w:val="24"/>
          <w:lang w:eastAsia="en-GB"/>
        </w:rPr>
      </w:pPr>
      <w:r w:rsidRPr="00971B93">
        <w:rPr>
          <w:rFonts w:ascii="Arial" w:eastAsia="Times New Roman" w:hAnsi="Arial" w:cs="Arial"/>
          <w:color w:val="000000"/>
          <w:sz w:val="24"/>
          <w:szCs w:val="24"/>
          <w:lang w:eastAsia="en-GB"/>
        </w:rPr>
        <w:t>To promote and uphold the game's core values of teamwork, respect, enjoymen</w:t>
      </w:r>
      <w:r w:rsidR="003F42F5">
        <w:rPr>
          <w:rFonts w:ascii="Arial" w:eastAsia="Times New Roman" w:hAnsi="Arial" w:cs="Arial"/>
          <w:color w:val="000000"/>
          <w:sz w:val="24"/>
          <w:szCs w:val="24"/>
          <w:lang w:eastAsia="en-GB"/>
        </w:rPr>
        <w:t>t, discipline and sportsmanship.</w:t>
      </w:r>
    </w:p>
    <w:p w14:paraId="163E961E" w14:textId="77777777" w:rsidR="00971B93" w:rsidRPr="00971B93" w:rsidRDefault="00971B93" w:rsidP="00971B93">
      <w:pPr>
        <w:spacing w:after="0" w:line="240" w:lineRule="auto"/>
        <w:ind w:left="3" w:hanging="3"/>
        <w:jc w:val="both"/>
        <w:rPr>
          <w:rFonts w:ascii="Arial" w:eastAsia="Times New Roman" w:hAnsi="Arial" w:cs="Arial"/>
          <w:color w:val="000000"/>
          <w:sz w:val="24"/>
          <w:szCs w:val="24"/>
          <w:lang w:eastAsia="en-GB"/>
        </w:rPr>
      </w:pPr>
    </w:p>
    <w:p w14:paraId="163E9620" w14:textId="1B761BB4" w:rsidR="00BA380F" w:rsidRDefault="00BA380F" w:rsidP="000401E8">
      <w:pPr>
        <w:ind w:right="-46"/>
        <w:rPr>
          <w:rFonts w:ascii="Arial" w:hAnsi="Arial" w:cs="Arial"/>
          <w:sz w:val="24"/>
          <w:szCs w:val="24"/>
        </w:rPr>
      </w:pPr>
      <w:r w:rsidRPr="00BA380F">
        <w:rPr>
          <w:rFonts w:ascii="Arial" w:hAnsi="Arial" w:cs="Arial"/>
          <w:sz w:val="24"/>
          <w:szCs w:val="24"/>
        </w:rPr>
        <w:t>On behalf of the Regional Management Board</w:t>
      </w:r>
    </w:p>
    <w:p w14:paraId="163E9621" w14:textId="7C6BDDC6" w:rsidR="003461E4" w:rsidRDefault="000401E8" w:rsidP="00BA380F">
      <w:pPr>
        <w:pStyle w:val="NoSpacing"/>
        <w:rPr>
          <w:rFonts w:ascii="Arial" w:eastAsia="Times New Roman" w:hAnsi="Arial" w:cs="Arial"/>
          <w:color w:val="000000"/>
          <w:sz w:val="24"/>
          <w:szCs w:val="24"/>
          <w:lang w:eastAsia="en-GB"/>
        </w:rPr>
      </w:pPr>
      <w:r>
        <w:rPr>
          <w:rFonts w:eastAsia="Times New Roman"/>
          <w:noProof/>
          <w:lang w:eastAsia="en-GB"/>
        </w:rPr>
        <w:drawing>
          <wp:inline distT="0" distB="0" distL="0" distR="0" wp14:anchorId="5127E8C5" wp14:editId="092F9E5B">
            <wp:extent cx="1580400" cy="720000"/>
            <wp:effectExtent l="0" t="0" r="1270" b="4445"/>
            <wp:docPr id="4" name="Picture 4"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80400" cy="720000"/>
                    </a:xfrm>
                    <a:prstGeom prst="rect">
                      <a:avLst/>
                    </a:prstGeom>
                    <a:noFill/>
                    <a:ln>
                      <a:noFill/>
                    </a:ln>
                  </pic:spPr>
                </pic:pic>
              </a:graphicData>
            </a:graphic>
          </wp:inline>
        </w:drawing>
      </w:r>
    </w:p>
    <w:p w14:paraId="163E9622" w14:textId="77777777" w:rsidR="00BA380F" w:rsidRPr="00B32FEC" w:rsidRDefault="004F133A" w:rsidP="00BA380F">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Lisa Woods</w:t>
      </w:r>
      <w:r w:rsidR="00BA380F" w:rsidRPr="00B32FEC">
        <w:rPr>
          <w:rFonts w:ascii="Arial" w:eastAsia="Times New Roman" w:hAnsi="Arial" w:cs="Arial"/>
          <w:color w:val="000000"/>
          <w:sz w:val="24"/>
          <w:szCs w:val="24"/>
          <w:lang w:eastAsia="en-GB"/>
        </w:rPr>
        <w:t xml:space="preserve"> </w:t>
      </w:r>
    </w:p>
    <w:p w14:paraId="163E9623" w14:textId="77777777" w:rsidR="00BA380F" w:rsidRPr="00B32FEC" w:rsidRDefault="00BA380F" w:rsidP="00BA380F">
      <w:pPr>
        <w:pStyle w:val="NoSpacing"/>
        <w:rPr>
          <w:rFonts w:ascii="Arial" w:eastAsia="Times New Roman" w:hAnsi="Arial" w:cs="Arial"/>
          <w:color w:val="000000"/>
          <w:sz w:val="24"/>
          <w:szCs w:val="24"/>
          <w:lang w:eastAsia="en-GB"/>
        </w:rPr>
      </w:pPr>
      <w:r w:rsidRPr="00B32FEC">
        <w:rPr>
          <w:rFonts w:ascii="Arial" w:eastAsia="Times New Roman" w:hAnsi="Arial" w:cs="Arial"/>
          <w:color w:val="000000"/>
          <w:sz w:val="24"/>
          <w:szCs w:val="24"/>
          <w:lang w:eastAsia="en-GB"/>
        </w:rPr>
        <w:t>Chairperson</w:t>
      </w:r>
    </w:p>
    <w:p w14:paraId="163E9624" w14:textId="77777777" w:rsidR="00971B93" w:rsidRPr="00971B93" w:rsidRDefault="00971B93" w:rsidP="006E1A72">
      <w:pPr>
        <w:rPr>
          <w:rFonts w:ascii="Arial" w:hAnsi="Arial" w:cs="Arial"/>
          <w:sz w:val="28"/>
          <w:szCs w:val="28"/>
        </w:rPr>
      </w:pPr>
      <w:bookmarkStart w:id="0" w:name="_GoBack"/>
      <w:bookmarkEnd w:id="0"/>
      <w:r w:rsidRPr="00971B93">
        <w:rPr>
          <w:rFonts w:ascii="Arial" w:hAnsi="Arial" w:cs="Arial"/>
          <w:sz w:val="28"/>
          <w:szCs w:val="28"/>
        </w:rPr>
        <w:br w:type="page"/>
      </w:r>
      <w:r w:rsidRPr="00971B93">
        <w:rPr>
          <w:rFonts w:ascii="Arial" w:hAnsi="Arial" w:cs="Arial"/>
          <w:sz w:val="28"/>
          <w:szCs w:val="28"/>
        </w:rPr>
        <w:lastRenderedPageBreak/>
        <w:t>Yorkshire Regional Netball Association</w:t>
      </w:r>
    </w:p>
    <w:p w14:paraId="163E9625" w14:textId="77777777" w:rsidR="00971B93" w:rsidRPr="00971B93" w:rsidRDefault="00971B93" w:rsidP="00971B93">
      <w:pPr>
        <w:ind w:right="-46"/>
        <w:rPr>
          <w:rFonts w:ascii="Arial" w:hAnsi="Arial" w:cs="Arial"/>
          <w:b/>
          <w:sz w:val="24"/>
          <w:szCs w:val="24"/>
        </w:rPr>
      </w:pPr>
    </w:p>
    <w:p w14:paraId="163E9626" w14:textId="77777777" w:rsidR="00971B93" w:rsidRPr="00971B93" w:rsidRDefault="00845424" w:rsidP="00971B93">
      <w:pPr>
        <w:ind w:right="-46"/>
        <w:rPr>
          <w:rFonts w:ascii="Arial" w:hAnsi="Arial" w:cs="Arial"/>
          <w:b/>
          <w:sz w:val="24"/>
          <w:szCs w:val="24"/>
        </w:rPr>
      </w:pPr>
      <w:r>
        <w:rPr>
          <w:rFonts w:ascii="Arial" w:hAnsi="Arial" w:cs="Arial"/>
          <w:b/>
          <w:sz w:val="24"/>
          <w:szCs w:val="24"/>
        </w:rPr>
        <w:t>Regional Management Board</w:t>
      </w:r>
      <w:r w:rsidR="00971B93" w:rsidRPr="00971B93">
        <w:rPr>
          <w:rFonts w:ascii="Arial" w:hAnsi="Arial" w:cs="Arial"/>
          <w:b/>
          <w:sz w:val="24"/>
          <w:szCs w:val="24"/>
        </w:rPr>
        <w:t xml:space="preserve"> Responsibilities in Relation to the Financial Statements for the </w:t>
      </w:r>
      <w:r w:rsidR="00D64DE7">
        <w:rPr>
          <w:rFonts w:ascii="Arial" w:hAnsi="Arial" w:cs="Arial"/>
          <w:b/>
          <w:sz w:val="24"/>
          <w:szCs w:val="24"/>
        </w:rPr>
        <w:t>Period</w:t>
      </w:r>
      <w:r w:rsidR="00971B93" w:rsidRPr="00971B93">
        <w:rPr>
          <w:rFonts w:ascii="Arial" w:hAnsi="Arial" w:cs="Arial"/>
          <w:b/>
          <w:sz w:val="24"/>
          <w:szCs w:val="24"/>
        </w:rPr>
        <w:t xml:space="preserve"> </w:t>
      </w:r>
      <w:r w:rsidR="000B76F3">
        <w:rPr>
          <w:rFonts w:ascii="Arial" w:hAnsi="Arial" w:cs="Arial"/>
          <w:b/>
          <w:sz w:val="24"/>
          <w:szCs w:val="24"/>
        </w:rPr>
        <w:t>1</w:t>
      </w:r>
      <w:r w:rsidR="000B76F3" w:rsidRPr="000B76F3">
        <w:rPr>
          <w:rFonts w:ascii="Arial" w:hAnsi="Arial" w:cs="Arial"/>
          <w:b/>
          <w:sz w:val="24"/>
          <w:szCs w:val="24"/>
          <w:vertAlign w:val="superscript"/>
        </w:rPr>
        <w:t>st</w:t>
      </w:r>
      <w:r w:rsidR="000B76F3">
        <w:rPr>
          <w:rFonts w:ascii="Arial" w:hAnsi="Arial" w:cs="Arial"/>
          <w:b/>
          <w:sz w:val="24"/>
          <w:szCs w:val="24"/>
        </w:rPr>
        <w:t xml:space="preserve"> September 2018 to</w:t>
      </w:r>
      <w:r w:rsidR="00971B93" w:rsidRPr="00971B93">
        <w:rPr>
          <w:rFonts w:ascii="Arial" w:hAnsi="Arial" w:cs="Arial"/>
          <w:b/>
          <w:sz w:val="24"/>
          <w:szCs w:val="24"/>
        </w:rPr>
        <w:t xml:space="preserve"> 31st </w:t>
      </w:r>
      <w:r w:rsidR="00D64DE7">
        <w:rPr>
          <w:rFonts w:ascii="Arial" w:hAnsi="Arial" w:cs="Arial"/>
          <w:b/>
          <w:sz w:val="24"/>
          <w:szCs w:val="24"/>
        </w:rPr>
        <w:t>March 2020</w:t>
      </w:r>
    </w:p>
    <w:p w14:paraId="163E9627" w14:textId="77777777" w:rsidR="00971B93" w:rsidRPr="00971B93" w:rsidRDefault="00B069FA" w:rsidP="00971B93">
      <w:pPr>
        <w:spacing w:after="0" w:line="240" w:lineRule="auto"/>
        <w:ind w:left="3" w:hanging="3"/>
        <w:jc w:val="both"/>
        <w:rPr>
          <w:rFonts w:ascii="Arial" w:hAnsi="Arial" w:cs="Arial"/>
          <w:color w:val="000000"/>
          <w:sz w:val="24"/>
          <w:szCs w:val="24"/>
        </w:rPr>
      </w:pPr>
      <w:r>
        <w:rPr>
          <w:rFonts w:ascii="Arial" w:hAnsi="Arial" w:cs="Arial"/>
          <w:color w:val="000000"/>
          <w:sz w:val="24"/>
          <w:szCs w:val="24"/>
        </w:rPr>
        <w:t xml:space="preserve">The Regional Management Board </w:t>
      </w:r>
      <w:r w:rsidR="003F42F5">
        <w:rPr>
          <w:rFonts w:ascii="Arial" w:hAnsi="Arial" w:cs="Arial"/>
          <w:color w:val="000000"/>
          <w:sz w:val="24"/>
          <w:szCs w:val="24"/>
        </w:rPr>
        <w:t>is</w:t>
      </w:r>
      <w:r>
        <w:rPr>
          <w:rFonts w:ascii="Arial" w:hAnsi="Arial" w:cs="Arial"/>
          <w:color w:val="000000"/>
          <w:sz w:val="24"/>
          <w:szCs w:val="24"/>
        </w:rPr>
        <w:t xml:space="preserve"> responsible for the preparation of these financial statements and for being satisfied that they </w:t>
      </w:r>
      <w:r w:rsidR="00A774CD">
        <w:rPr>
          <w:rFonts w:ascii="Arial" w:hAnsi="Arial" w:cs="Arial"/>
          <w:color w:val="000000"/>
          <w:sz w:val="24"/>
          <w:szCs w:val="24"/>
        </w:rPr>
        <w:t xml:space="preserve">give a true and fair view </w:t>
      </w:r>
      <w:r w:rsidR="00971B93" w:rsidRPr="00971B93">
        <w:rPr>
          <w:rFonts w:ascii="Arial" w:hAnsi="Arial" w:cs="Arial"/>
          <w:color w:val="000000"/>
          <w:sz w:val="24"/>
          <w:szCs w:val="24"/>
        </w:rPr>
        <w:t>of the financial transactions during the accounting period and of the amount and disposition, at the end of that period, of the assets and liabilities.</w:t>
      </w:r>
    </w:p>
    <w:p w14:paraId="163E9628" w14:textId="77777777" w:rsidR="00971B93" w:rsidRPr="00971B93" w:rsidRDefault="00971B93" w:rsidP="00971B93">
      <w:pPr>
        <w:spacing w:after="0" w:line="240" w:lineRule="auto"/>
        <w:ind w:left="3" w:hanging="3"/>
        <w:jc w:val="both"/>
        <w:rPr>
          <w:rFonts w:ascii="Arial" w:hAnsi="Arial" w:cs="Arial"/>
          <w:color w:val="000000"/>
          <w:sz w:val="24"/>
          <w:szCs w:val="24"/>
        </w:rPr>
      </w:pPr>
    </w:p>
    <w:p w14:paraId="163E9629" w14:textId="77777777" w:rsidR="00971B93" w:rsidRPr="00971B93" w:rsidRDefault="00971B93" w:rsidP="00971B93">
      <w:pPr>
        <w:spacing w:after="0" w:line="240" w:lineRule="auto"/>
        <w:ind w:left="3" w:hanging="3"/>
        <w:jc w:val="both"/>
        <w:rPr>
          <w:rFonts w:ascii="Arial" w:eastAsia="Times New Roman" w:hAnsi="Arial" w:cs="Arial"/>
          <w:color w:val="000000"/>
          <w:sz w:val="24"/>
          <w:szCs w:val="24"/>
          <w:lang w:eastAsia="en-GB"/>
        </w:rPr>
      </w:pPr>
      <w:r w:rsidRPr="00971B93">
        <w:rPr>
          <w:rFonts w:ascii="Arial" w:hAnsi="Arial" w:cs="Arial"/>
          <w:sz w:val="24"/>
          <w:szCs w:val="24"/>
        </w:rPr>
        <w:t>The RMB, through the Governance and Finance Committee,</w:t>
      </w:r>
      <w:r w:rsidR="0097532B">
        <w:rPr>
          <w:rFonts w:ascii="Arial" w:hAnsi="Arial" w:cs="Arial"/>
          <w:sz w:val="24"/>
          <w:szCs w:val="24"/>
        </w:rPr>
        <w:t xml:space="preserve"> has</w:t>
      </w:r>
      <w:r w:rsidRPr="00971B93">
        <w:rPr>
          <w:rFonts w:ascii="Arial" w:hAnsi="Arial" w:cs="Arial"/>
          <w:sz w:val="24"/>
          <w:szCs w:val="24"/>
        </w:rPr>
        <w:t xml:space="preserve"> </w:t>
      </w:r>
      <w:r w:rsidR="00A774CD">
        <w:rPr>
          <w:rFonts w:ascii="Arial" w:hAnsi="Arial" w:cs="Arial"/>
          <w:sz w:val="24"/>
          <w:szCs w:val="24"/>
        </w:rPr>
        <w:t xml:space="preserve">ensured that </w:t>
      </w:r>
      <w:r w:rsidRPr="00971B93">
        <w:rPr>
          <w:rFonts w:ascii="Arial" w:hAnsi="Arial" w:cs="Arial"/>
          <w:sz w:val="24"/>
          <w:szCs w:val="24"/>
        </w:rPr>
        <w:t xml:space="preserve">these financial statements have </w:t>
      </w:r>
      <w:r w:rsidR="003139AE">
        <w:rPr>
          <w:rFonts w:ascii="Arial" w:hAnsi="Arial" w:cs="Arial"/>
          <w:sz w:val="24"/>
          <w:szCs w:val="24"/>
        </w:rPr>
        <w:t>been prepared using</w:t>
      </w:r>
      <w:r w:rsidRPr="00971B93">
        <w:rPr>
          <w:rFonts w:ascii="Arial" w:hAnsi="Arial" w:cs="Arial"/>
          <w:sz w:val="24"/>
          <w:szCs w:val="24"/>
        </w:rPr>
        <w:t xml:space="preserve"> suitable accounting policies, which have been consistently applied and disclosed, making any estimates and judgments on a prudent and reasonable basis. </w:t>
      </w:r>
      <w:r w:rsidR="00B069FA">
        <w:rPr>
          <w:rFonts w:ascii="Arial" w:hAnsi="Arial" w:cs="Arial"/>
          <w:sz w:val="24"/>
          <w:szCs w:val="24"/>
        </w:rPr>
        <w:t>These financial statements have been prepared on the going concern basis and t</w:t>
      </w:r>
      <w:r w:rsidRPr="00971B93">
        <w:rPr>
          <w:rFonts w:ascii="Arial" w:eastAsia="Times New Roman" w:hAnsi="Arial" w:cs="Arial"/>
          <w:color w:val="000000"/>
          <w:sz w:val="24"/>
          <w:szCs w:val="24"/>
          <w:lang w:eastAsia="en-GB"/>
        </w:rPr>
        <w:t>he financial reporting framework that has been applied in the</w:t>
      </w:r>
      <w:r w:rsidR="00337786">
        <w:rPr>
          <w:rFonts w:ascii="Arial" w:eastAsia="Times New Roman" w:hAnsi="Arial" w:cs="Arial"/>
          <w:color w:val="000000"/>
          <w:sz w:val="24"/>
          <w:szCs w:val="24"/>
          <w:lang w:eastAsia="en-GB"/>
        </w:rPr>
        <w:t xml:space="preserve">ir preparation </w:t>
      </w:r>
      <w:r w:rsidRPr="00971B93">
        <w:rPr>
          <w:rFonts w:ascii="Arial" w:eastAsia="Times New Roman" w:hAnsi="Arial" w:cs="Arial"/>
          <w:color w:val="000000"/>
          <w:sz w:val="24"/>
          <w:szCs w:val="24"/>
          <w:lang w:eastAsia="en-GB"/>
        </w:rPr>
        <w:t>is the United Kingdom Generally Accepted Accounting Practice.</w:t>
      </w:r>
    </w:p>
    <w:p w14:paraId="163E962A" w14:textId="77777777" w:rsidR="00971B93" w:rsidRPr="00971B93" w:rsidRDefault="00971B93" w:rsidP="00971B93">
      <w:pPr>
        <w:spacing w:after="0" w:line="240" w:lineRule="auto"/>
        <w:ind w:left="3" w:hanging="3"/>
        <w:jc w:val="both"/>
        <w:rPr>
          <w:rFonts w:ascii="Arial" w:hAnsi="Arial" w:cs="Arial"/>
          <w:sz w:val="24"/>
          <w:szCs w:val="24"/>
        </w:rPr>
      </w:pPr>
    </w:p>
    <w:p w14:paraId="163E962B" w14:textId="77777777" w:rsidR="00971B93" w:rsidRPr="00971B93" w:rsidRDefault="00971B93" w:rsidP="00971B93">
      <w:pPr>
        <w:spacing w:after="0" w:line="240" w:lineRule="auto"/>
        <w:ind w:left="3" w:hanging="3"/>
        <w:jc w:val="both"/>
        <w:rPr>
          <w:rFonts w:ascii="Arial" w:hAnsi="Arial" w:cs="Arial"/>
          <w:sz w:val="24"/>
          <w:szCs w:val="24"/>
        </w:rPr>
      </w:pPr>
      <w:r w:rsidRPr="00971B93">
        <w:rPr>
          <w:rFonts w:ascii="Arial" w:hAnsi="Arial" w:cs="Arial"/>
          <w:sz w:val="24"/>
          <w:szCs w:val="24"/>
        </w:rPr>
        <w:t xml:space="preserve">The RMB </w:t>
      </w:r>
      <w:r w:rsidR="0091681B">
        <w:rPr>
          <w:rFonts w:ascii="Arial" w:hAnsi="Arial" w:cs="Arial"/>
          <w:sz w:val="24"/>
          <w:szCs w:val="24"/>
        </w:rPr>
        <w:t>has</w:t>
      </w:r>
      <w:r w:rsidRPr="00971B93">
        <w:rPr>
          <w:rFonts w:ascii="Arial" w:hAnsi="Arial" w:cs="Arial"/>
          <w:sz w:val="24"/>
          <w:szCs w:val="24"/>
        </w:rPr>
        <w:t xml:space="preserve"> a general responsibility for ensuring that adequate accounting records are kept to show and explain the financial transactions and which disclose, with reasonable accuracy at any time, the financial position of the Yorkshire Regional Netball Association (YRNA); and for taking such steps as are reasonably open to them to safeguard the assets of the YRNA. </w:t>
      </w:r>
      <w:r w:rsidR="00304159">
        <w:rPr>
          <w:rFonts w:ascii="Arial" w:hAnsi="Arial" w:cs="Arial"/>
          <w:sz w:val="24"/>
          <w:szCs w:val="24"/>
        </w:rPr>
        <w:t>It is</w:t>
      </w:r>
      <w:r w:rsidRPr="00971B93">
        <w:rPr>
          <w:rFonts w:ascii="Arial" w:hAnsi="Arial" w:cs="Arial"/>
          <w:sz w:val="24"/>
          <w:szCs w:val="24"/>
        </w:rPr>
        <w:t xml:space="preserve"> also responsible for the prevention and detection of fraud and other irregularities, including the maintenance of appropriate internal controls.</w:t>
      </w:r>
    </w:p>
    <w:p w14:paraId="163E962C" w14:textId="77777777" w:rsidR="00971B93" w:rsidRPr="00971B93" w:rsidRDefault="00971B93" w:rsidP="00971B93">
      <w:pPr>
        <w:spacing w:after="4" w:line="260" w:lineRule="auto"/>
        <w:ind w:left="734" w:hanging="734"/>
        <w:contextualSpacing/>
        <w:jc w:val="center"/>
        <w:rPr>
          <w:rFonts w:ascii="Arial" w:eastAsia="Times New Roman" w:hAnsi="Arial" w:cs="Arial"/>
          <w:color w:val="000000"/>
          <w:sz w:val="28"/>
          <w:szCs w:val="28"/>
          <w:lang w:eastAsia="en-GB"/>
        </w:rPr>
      </w:pPr>
    </w:p>
    <w:p w14:paraId="163E962D" w14:textId="77777777" w:rsidR="00971B93" w:rsidRPr="00971B93" w:rsidRDefault="00971B93" w:rsidP="00971B93">
      <w:pPr>
        <w:rPr>
          <w:rFonts w:ascii="Arial" w:eastAsia="Times New Roman" w:hAnsi="Arial" w:cs="Arial"/>
          <w:color w:val="000000"/>
          <w:sz w:val="28"/>
          <w:szCs w:val="28"/>
          <w:lang w:eastAsia="en-GB"/>
        </w:rPr>
      </w:pPr>
      <w:r w:rsidRPr="00971B93">
        <w:rPr>
          <w:rFonts w:ascii="Arial" w:eastAsia="Times New Roman" w:hAnsi="Arial" w:cs="Arial"/>
          <w:color w:val="000000"/>
          <w:sz w:val="28"/>
          <w:szCs w:val="28"/>
          <w:lang w:eastAsia="en-GB"/>
        </w:rPr>
        <w:br w:type="page"/>
      </w:r>
    </w:p>
    <w:p w14:paraId="163E962E" w14:textId="77777777" w:rsidR="00971B93" w:rsidRPr="00971B93" w:rsidRDefault="00971B93" w:rsidP="00971B93">
      <w:pPr>
        <w:spacing w:after="4" w:line="260" w:lineRule="auto"/>
        <w:ind w:left="734" w:hanging="734"/>
        <w:contextualSpacing/>
        <w:jc w:val="center"/>
        <w:rPr>
          <w:rFonts w:ascii="Arial" w:eastAsia="Times New Roman" w:hAnsi="Arial" w:cs="Arial"/>
          <w:color w:val="000000"/>
          <w:sz w:val="28"/>
          <w:szCs w:val="28"/>
          <w:lang w:eastAsia="en-GB"/>
        </w:rPr>
      </w:pPr>
      <w:r w:rsidRPr="00971B93">
        <w:rPr>
          <w:rFonts w:ascii="Arial" w:eastAsia="Times New Roman" w:hAnsi="Arial" w:cs="Arial"/>
          <w:color w:val="000000"/>
          <w:sz w:val="28"/>
          <w:szCs w:val="28"/>
          <w:lang w:eastAsia="en-GB"/>
        </w:rPr>
        <w:lastRenderedPageBreak/>
        <w:t>Yorkshire Regional Netball Association</w:t>
      </w:r>
    </w:p>
    <w:p w14:paraId="163E962F" w14:textId="77777777" w:rsidR="00971B93" w:rsidRPr="00971B93" w:rsidRDefault="00971B93" w:rsidP="00971B93">
      <w:pPr>
        <w:spacing w:after="4" w:line="260" w:lineRule="auto"/>
        <w:ind w:left="734" w:hanging="734"/>
        <w:contextualSpacing/>
        <w:jc w:val="center"/>
        <w:rPr>
          <w:rFonts w:ascii="Arial" w:eastAsia="Times New Roman" w:hAnsi="Arial" w:cs="Arial"/>
          <w:color w:val="000000"/>
          <w:sz w:val="24"/>
          <w:szCs w:val="24"/>
          <w:lang w:eastAsia="en-GB"/>
        </w:rPr>
      </w:pPr>
    </w:p>
    <w:p w14:paraId="163E9630" w14:textId="77777777" w:rsidR="00971B93" w:rsidRPr="00971B93" w:rsidRDefault="00971B93" w:rsidP="00971B93">
      <w:pPr>
        <w:spacing w:after="4" w:line="260" w:lineRule="auto"/>
        <w:contextualSpacing/>
        <w:jc w:val="center"/>
        <w:rPr>
          <w:rFonts w:ascii="Arial" w:eastAsia="Times New Roman" w:hAnsi="Arial" w:cs="Arial"/>
          <w:color w:val="000000"/>
          <w:sz w:val="26"/>
          <w:szCs w:val="26"/>
          <w:lang w:eastAsia="en-GB"/>
        </w:rPr>
      </w:pPr>
      <w:r w:rsidRPr="00971B93">
        <w:rPr>
          <w:rFonts w:ascii="Arial" w:eastAsia="Times New Roman" w:hAnsi="Arial" w:cs="Arial"/>
          <w:color w:val="000000"/>
          <w:sz w:val="26"/>
          <w:szCs w:val="26"/>
          <w:lang w:eastAsia="en-GB"/>
        </w:rPr>
        <w:t>Independent Examiner’s Report to the Members</w:t>
      </w:r>
    </w:p>
    <w:p w14:paraId="163E9631" w14:textId="77777777" w:rsidR="00971B93" w:rsidRPr="00971B93" w:rsidRDefault="00971B93" w:rsidP="00971B93">
      <w:pPr>
        <w:spacing w:after="4" w:line="260" w:lineRule="auto"/>
        <w:contextualSpacing/>
        <w:jc w:val="center"/>
        <w:rPr>
          <w:rFonts w:ascii="Arial" w:eastAsia="Times New Roman" w:hAnsi="Arial" w:cs="Arial"/>
          <w:color w:val="000000"/>
          <w:sz w:val="24"/>
          <w:szCs w:val="24"/>
          <w:lang w:eastAsia="en-GB"/>
        </w:rPr>
      </w:pPr>
    </w:p>
    <w:p w14:paraId="163E9632" w14:textId="77777777" w:rsidR="00971B93" w:rsidRPr="00971B93" w:rsidRDefault="00971B93" w:rsidP="00971B93">
      <w:pPr>
        <w:spacing w:after="4" w:line="260" w:lineRule="auto"/>
        <w:contextualSpacing/>
        <w:jc w:val="center"/>
        <w:rPr>
          <w:rFonts w:ascii="Arial" w:eastAsia="Times New Roman" w:hAnsi="Arial" w:cs="Arial"/>
          <w:color w:val="000000"/>
          <w:sz w:val="24"/>
          <w:szCs w:val="24"/>
          <w:lang w:eastAsia="en-GB"/>
        </w:rPr>
      </w:pPr>
    </w:p>
    <w:p w14:paraId="163E9633" w14:textId="77777777" w:rsidR="00971B93" w:rsidRPr="00971B93" w:rsidRDefault="00971B93" w:rsidP="00971B93">
      <w:pPr>
        <w:spacing w:after="4" w:line="260" w:lineRule="auto"/>
        <w:contextualSpacing/>
        <w:rPr>
          <w:rFonts w:ascii="Arial" w:eastAsia="Times New Roman" w:hAnsi="Arial" w:cs="Arial"/>
          <w:color w:val="000000"/>
          <w:sz w:val="24"/>
          <w:szCs w:val="24"/>
          <w:lang w:eastAsia="en-GB"/>
        </w:rPr>
      </w:pPr>
      <w:r w:rsidRPr="00971B93">
        <w:rPr>
          <w:rFonts w:ascii="Arial" w:eastAsia="Times New Roman" w:hAnsi="Arial" w:cs="Arial"/>
          <w:color w:val="000000"/>
          <w:sz w:val="24"/>
          <w:szCs w:val="24"/>
          <w:lang w:eastAsia="en-GB"/>
        </w:rPr>
        <w:t xml:space="preserve">I report on the accounts of the Yorkshire Regional Netball Association for the </w:t>
      </w:r>
      <w:r w:rsidR="00D64DE7">
        <w:rPr>
          <w:rFonts w:ascii="Arial" w:eastAsia="Times New Roman" w:hAnsi="Arial" w:cs="Arial"/>
          <w:color w:val="000000"/>
          <w:sz w:val="24"/>
          <w:szCs w:val="24"/>
          <w:lang w:eastAsia="en-GB"/>
        </w:rPr>
        <w:t>period</w:t>
      </w:r>
      <w:r w:rsidRPr="00971B93">
        <w:rPr>
          <w:rFonts w:ascii="Arial" w:eastAsia="Times New Roman" w:hAnsi="Arial" w:cs="Arial"/>
          <w:color w:val="000000"/>
          <w:sz w:val="24"/>
          <w:szCs w:val="24"/>
          <w:lang w:eastAsia="en-GB"/>
        </w:rPr>
        <w:t xml:space="preserve"> </w:t>
      </w:r>
      <w:r w:rsidR="000B76F3">
        <w:rPr>
          <w:rFonts w:ascii="Arial" w:eastAsia="Times New Roman" w:hAnsi="Arial" w:cs="Arial"/>
          <w:color w:val="000000"/>
          <w:sz w:val="24"/>
          <w:szCs w:val="24"/>
          <w:lang w:eastAsia="en-GB"/>
        </w:rPr>
        <w:t>1sr September 2018 to</w:t>
      </w:r>
      <w:r w:rsidRPr="00971B93">
        <w:rPr>
          <w:rFonts w:ascii="Arial" w:eastAsia="Times New Roman" w:hAnsi="Arial" w:cs="Arial"/>
          <w:color w:val="000000"/>
          <w:sz w:val="24"/>
          <w:szCs w:val="24"/>
          <w:lang w:eastAsia="en-GB"/>
        </w:rPr>
        <w:t xml:space="preserve"> 31</w:t>
      </w:r>
      <w:r w:rsidRPr="00971B93">
        <w:rPr>
          <w:rFonts w:ascii="Arial" w:eastAsia="Times New Roman" w:hAnsi="Arial" w:cs="Arial"/>
          <w:color w:val="000000"/>
          <w:sz w:val="24"/>
          <w:szCs w:val="24"/>
          <w:vertAlign w:val="superscript"/>
          <w:lang w:eastAsia="en-GB"/>
        </w:rPr>
        <w:t>st</w:t>
      </w:r>
      <w:r w:rsidRPr="00971B93">
        <w:rPr>
          <w:rFonts w:ascii="Arial" w:eastAsia="Times New Roman" w:hAnsi="Arial" w:cs="Arial"/>
          <w:color w:val="000000"/>
          <w:sz w:val="24"/>
          <w:szCs w:val="24"/>
          <w:lang w:eastAsia="en-GB"/>
        </w:rPr>
        <w:t xml:space="preserve"> </w:t>
      </w:r>
      <w:r w:rsidR="00D64DE7">
        <w:rPr>
          <w:rFonts w:ascii="Arial" w:eastAsia="Times New Roman" w:hAnsi="Arial" w:cs="Arial"/>
          <w:color w:val="000000"/>
          <w:sz w:val="24"/>
          <w:szCs w:val="24"/>
          <w:lang w:eastAsia="en-GB"/>
        </w:rPr>
        <w:t>March 2020</w:t>
      </w:r>
      <w:r w:rsidRPr="00971B93">
        <w:rPr>
          <w:rFonts w:ascii="Arial" w:eastAsia="Times New Roman" w:hAnsi="Arial" w:cs="Arial"/>
          <w:color w:val="000000"/>
          <w:sz w:val="24"/>
          <w:szCs w:val="24"/>
          <w:lang w:eastAsia="en-GB"/>
        </w:rPr>
        <w:t xml:space="preserve">, which are set </w:t>
      </w:r>
      <w:r w:rsidRPr="00927B8D">
        <w:rPr>
          <w:rFonts w:ascii="Arial" w:eastAsia="Times New Roman" w:hAnsi="Arial" w:cs="Arial"/>
          <w:sz w:val="24"/>
          <w:szCs w:val="24"/>
          <w:lang w:eastAsia="en-GB"/>
        </w:rPr>
        <w:t xml:space="preserve">out on pages 6 to </w:t>
      </w:r>
      <w:r w:rsidR="0048251D">
        <w:rPr>
          <w:rFonts w:ascii="Arial" w:eastAsia="Times New Roman" w:hAnsi="Arial" w:cs="Arial"/>
          <w:sz w:val="24"/>
          <w:szCs w:val="24"/>
          <w:lang w:eastAsia="en-GB"/>
        </w:rPr>
        <w:t>10</w:t>
      </w:r>
      <w:r w:rsidRPr="00927B8D">
        <w:rPr>
          <w:rFonts w:ascii="Arial" w:eastAsia="Times New Roman" w:hAnsi="Arial" w:cs="Arial"/>
          <w:sz w:val="24"/>
          <w:szCs w:val="24"/>
          <w:lang w:eastAsia="en-GB"/>
        </w:rPr>
        <w:t>.</w:t>
      </w:r>
    </w:p>
    <w:p w14:paraId="163E9634" w14:textId="77777777" w:rsidR="00971B93" w:rsidRPr="00971B93" w:rsidRDefault="00971B93" w:rsidP="00971B93">
      <w:pPr>
        <w:spacing w:after="4" w:line="260" w:lineRule="auto"/>
        <w:contextualSpacing/>
        <w:rPr>
          <w:rFonts w:ascii="Arial" w:eastAsia="Times New Roman" w:hAnsi="Arial" w:cs="Arial"/>
          <w:color w:val="000000"/>
          <w:sz w:val="24"/>
          <w:szCs w:val="24"/>
          <w:lang w:eastAsia="en-GB"/>
        </w:rPr>
      </w:pPr>
    </w:p>
    <w:p w14:paraId="163E9635" w14:textId="77777777" w:rsidR="00971B93" w:rsidRPr="00971B93" w:rsidRDefault="00971B93" w:rsidP="00971B93">
      <w:pPr>
        <w:spacing w:after="4" w:line="260" w:lineRule="auto"/>
        <w:contextualSpacing/>
        <w:rPr>
          <w:rFonts w:ascii="Arial" w:eastAsia="Times New Roman" w:hAnsi="Arial" w:cs="Arial"/>
          <w:b/>
          <w:color w:val="000000"/>
          <w:sz w:val="24"/>
          <w:szCs w:val="24"/>
          <w:lang w:eastAsia="en-GB"/>
        </w:rPr>
      </w:pPr>
      <w:r w:rsidRPr="00971B93">
        <w:rPr>
          <w:rFonts w:ascii="Arial" w:eastAsia="Times New Roman" w:hAnsi="Arial" w:cs="Arial"/>
          <w:b/>
          <w:color w:val="000000"/>
          <w:sz w:val="24"/>
          <w:szCs w:val="24"/>
          <w:lang w:eastAsia="en-GB"/>
        </w:rPr>
        <w:t>Respective responsibilities of the Regional Management Board and Examiner</w:t>
      </w:r>
    </w:p>
    <w:p w14:paraId="163E9636" w14:textId="77777777" w:rsidR="00971B93" w:rsidRPr="00971B93" w:rsidRDefault="00971B93" w:rsidP="00971B93">
      <w:pPr>
        <w:spacing w:after="4" w:line="260" w:lineRule="auto"/>
        <w:contextualSpacing/>
        <w:rPr>
          <w:rFonts w:ascii="Arial" w:eastAsia="Times New Roman" w:hAnsi="Arial" w:cs="Arial"/>
          <w:color w:val="000000"/>
          <w:sz w:val="24"/>
          <w:szCs w:val="24"/>
          <w:lang w:eastAsia="en-GB"/>
        </w:rPr>
      </w:pPr>
      <w:r w:rsidRPr="00971B93">
        <w:rPr>
          <w:rFonts w:ascii="Arial" w:eastAsia="Times New Roman" w:hAnsi="Arial" w:cs="Arial"/>
          <w:color w:val="000000"/>
          <w:sz w:val="24"/>
          <w:szCs w:val="24"/>
          <w:lang w:eastAsia="en-GB"/>
        </w:rPr>
        <w:t xml:space="preserve">As disclosed on page 4, the Regional Management Board (RMB) </w:t>
      </w:r>
      <w:r w:rsidR="00D1601D">
        <w:rPr>
          <w:rFonts w:ascii="Arial" w:eastAsia="Times New Roman" w:hAnsi="Arial" w:cs="Arial"/>
          <w:color w:val="000000"/>
          <w:sz w:val="24"/>
          <w:szCs w:val="24"/>
          <w:lang w:eastAsia="en-GB"/>
        </w:rPr>
        <w:t>is</w:t>
      </w:r>
      <w:r w:rsidRPr="00971B93">
        <w:rPr>
          <w:rFonts w:ascii="Arial" w:eastAsia="Times New Roman" w:hAnsi="Arial" w:cs="Arial"/>
          <w:color w:val="000000"/>
          <w:sz w:val="24"/>
          <w:szCs w:val="24"/>
          <w:lang w:eastAsia="en-GB"/>
        </w:rPr>
        <w:t xml:space="preserve"> responsible for the preparation of these accounts.</w:t>
      </w:r>
    </w:p>
    <w:p w14:paraId="163E9637" w14:textId="77777777" w:rsidR="00971B93" w:rsidRPr="00971B93" w:rsidRDefault="00971B93" w:rsidP="00971B93">
      <w:pPr>
        <w:spacing w:after="4" w:line="260" w:lineRule="auto"/>
        <w:contextualSpacing/>
        <w:rPr>
          <w:rFonts w:ascii="Arial" w:eastAsia="Times New Roman" w:hAnsi="Arial" w:cs="Arial"/>
          <w:color w:val="000000"/>
          <w:sz w:val="24"/>
          <w:szCs w:val="24"/>
          <w:lang w:eastAsia="en-GB"/>
        </w:rPr>
      </w:pPr>
    </w:p>
    <w:p w14:paraId="163E9638" w14:textId="77777777" w:rsidR="00971B93" w:rsidRPr="00971B93" w:rsidRDefault="00971B93" w:rsidP="00971B93">
      <w:pPr>
        <w:spacing w:after="4" w:line="260" w:lineRule="auto"/>
        <w:contextualSpacing/>
        <w:rPr>
          <w:rFonts w:ascii="Arial" w:eastAsia="Times New Roman" w:hAnsi="Arial" w:cs="Arial"/>
          <w:color w:val="000000"/>
          <w:sz w:val="24"/>
          <w:szCs w:val="24"/>
          <w:lang w:eastAsia="en-GB"/>
        </w:rPr>
      </w:pPr>
      <w:r w:rsidRPr="00971B93">
        <w:rPr>
          <w:rFonts w:ascii="Arial" w:eastAsia="Times New Roman" w:hAnsi="Arial" w:cs="Arial"/>
          <w:color w:val="000000"/>
          <w:sz w:val="24"/>
          <w:szCs w:val="24"/>
          <w:lang w:eastAsia="en-GB"/>
        </w:rPr>
        <w:t>It is my responsibility to:</w:t>
      </w:r>
    </w:p>
    <w:p w14:paraId="163E9639" w14:textId="77777777" w:rsidR="00AC7060" w:rsidRDefault="00971B93" w:rsidP="00971B93">
      <w:pPr>
        <w:numPr>
          <w:ilvl w:val="0"/>
          <w:numId w:val="1"/>
        </w:numPr>
        <w:spacing w:after="4" w:line="260" w:lineRule="auto"/>
        <w:contextualSpacing/>
        <w:jc w:val="both"/>
        <w:rPr>
          <w:rFonts w:ascii="Arial" w:eastAsia="Times New Roman" w:hAnsi="Arial" w:cs="Arial"/>
          <w:color w:val="000000"/>
          <w:sz w:val="24"/>
          <w:szCs w:val="24"/>
          <w:lang w:eastAsia="en-GB"/>
        </w:rPr>
      </w:pPr>
      <w:r w:rsidRPr="00971B93">
        <w:rPr>
          <w:rFonts w:ascii="Arial" w:eastAsia="Times New Roman" w:hAnsi="Arial" w:cs="Arial"/>
          <w:color w:val="000000"/>
          <w:sz w:val="24"/>
          <w:szCs w:val="24"/>
          <w:lang w:eastAsia="en-GB"/>
        </w:rPr>
        <w:t>examine the accounts under consideration</w:t>
      </w:r>
      <w:r w:rsidR="00A011A6">
        <w:rPr>
          <w:rFonts w:ascii="Arial" w:eastAsia="Times New Roman" w:hAnsi="Arial" w:cs="Arial"/>
          <w:color w:val="000000"/>
          <w:sz w:val="24"/>
          <w:szCs w:val="24"/>
          <w:lang w:eastAsia="en-GB"/>
        </w:rPr>
        <w:t>,</w:t>
      </w:r>
      <w:r w:rsidRPr="00971B93">
        <w:rPr>
          <w:rFonts w:ascii="Arial" w:eastAsia="Times New Roman" w:hAnsi="Arial" w:cs="Arial"/>
          <w:color w:val="000000"/>
          <w:sz w:val="24"/>
          <w:szCs w:val="24"/>
          <w:lang w:eastAsia="en-GB"/>
        </w:rPr>
        <w:t xml:space="preserve"> </w:t>
      </w:r>
    </w:p>
    <w:p w14:paraId="163E963A" w14:textId="77777777" w:rsidR="00971B93" w:rsidRPr="00971B93" w:rsidRDefault="00A011A6" w:rsidP="00971B93">
      <w:pPr>
        <w:numPr>
          <w:ilvl w:val="0"/>
          <w:numId w:val="1"/>
        </w:numPr>
        <w:spacing w:after="4" w:line="260" w:lineRule="auto"/>
        <w:contextualSpacing/>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assess the adequacy of the accounting records and the accuracy of the accounts prepared theref</w:t>
      </w:r>
      <w:r w:rsidR="00AC7060">
        <w:rPr>
          <w:rFonts w:ascii="Arial" w:eastAsia="Times New Roman" w:hAnsi="Arial" w:cs="Arial"/>
          <w:color w:val="000000"/>
          <w:sz w:val="24"/>
          <w:szCs w:val="24"/>
          <w:lang w:eastAsia="en-GB"/>
        </w:rPr>
        <w:t>rom</w:t>
      </w:r>
      <w:r>
        <w:rPr>
          <w:rFonts w:ascii="Arial" w:eastAsia="Times New Roman" w:hAnsi="Arial" w:cs="Arial"/>
          <w:color w:val="000000"/>
          <w:sz w:val="24"/>
          <w:szCs w:val="24"/>
          <w:lang w:eastAsia="en-GB"/>
        </w:rPr>
        <w:t>: and</w:t>
      </w:r>
    </w:p>
    <w:p w14:paraId="163E963B" w14:textId="77777777" w:rsidR="00971B93" w:rsidRPr="00971B93" w:rsidRDefault="00971B93" w:rsidP="00971B93">
      <w:pPr>
        <w:numPr>
          <w:ilvl w:val="0"/>
          <w:numId w:val="1"/>
        </w:numPr>
        <w:spacing w:after="4" w:line="260" w:lineRule="auto"/>
        <w:contextualSpacing/>
        <w:jc w:val="both"/>
        <w:rPr>
          <w:rFonts w:ascii="Arial" w:eastAsia="Times New Roman" w:hAnsi="Arial" w:cs="Arial"/>
          <w:color w:val="000000"/>
          <w:sz w:val="24"/>
          <w:szCs w:val="24"/>
          <w:lang w:eastAsia="en-GB"/>
        </w:rPr>
      </w:pPr>
      <w:proofErr w:type="gramStart"/>
      <w:r w:rsidRPr="00971B93">
        <w:rPr>
          <w:rFonts w:ascii="Arial" w:eastAsia="Times New Roman" w:hAnsi="Arial" w:cs="Arial"/>
          <w:color w:val="000000"/>
          <w:sz w:val="24"/>
          <w:szCs w:val="24"/>
          <w:lang w:eastAsia="en-GB"/>
        </w:rPr>
        <w:t>state</w:t>
      </w:r>
      <w:proofErr w:type="gramEnd"/>
      <w:r w:rsidRPr="00971B93">
        <w:rPr>
          <w:rFonts w:ascii="Arial" w:eastAsia="Times New Roman" w:hAnsi="Arial" w:cs="Arial"/>
          <w:color w:val="000000"/>
          <w:sz w:val="24"/>
          <w:szCs w:val="24"/>
          <w:lang w:eastAsia="en-GB"/>
        </w:rPr>
        <w:t xml:space="preserve"> whether particular matters have come to my attention.</w:t>
      </w:r>
    </w:p>
    <w:p w14:paraId="163E963C" w14:textId="77777777" w:rsidR="00971B93" w:rsidRPr="00971B93" w:rsidRDefault="00971B93" w:rsidP="00971B93">
      <w:pPr>
        <w:spacing w:after="4" w:line="260" w:lineRule="auto"/>
        <w:ind w:left="1080"/>
        <w:contextualSpacing/>
        <w:rPr>
          <w:rFonts w:ascii="Arial" w:eastAsia="Times New Roman" w:hAnsi="Arial" w:cs="Arial"/>
          <w:color w:val="000000"/>
          <w:sz w:val="24"/>
          <w:szCs w:val="24"/>
          <w:lang w:eastAsia="en-GB"/>
        </w:rPr>
      </w:pPr>
    </w:p>
    <w:p w14:paraId="163E963D" w14:textId="77777777" w:rsidR="00971B93" w:rsidRPr="00971B93" w:rsidRDefault="00971B93" w:rsidP="00971B93">
      <w:pPr>
        <w:spacing w:after="4" w:line="260" w:lineRule="auto"/>
        <w:ind w:left="1080" w:hanging="1080"/>
        <w:contextualSpacing/>
        <w:rPr>
          <w:rFonts w:ascii="Arial" w:eastAsia="Times New Roman" w:hAnsi="Arial" w:cs="Arial"/>
          <w:b/>
          <w:color w:val="000000"/>
          <w:sz w:val="24"/>
          <w:szCs w:val="24"/>
          <w:lang w:eastAsia="en-GB"/>
        </w:rPr>
      </w:pPr>
      <w:r w:rsidRPr="00971B93">
        <w:rPr>
          <w:rFonts w:ascii="Arial" w:eastAsia="Times New Roman" w:hAnsi="Arial" w:cs="Arial"/>
          <w:b/>
          <w:color w:val="000000"/>
          <w:sz w:val="24"/>
          <w:szCs w:val="24"/>
          <w:lang w:eastAsia="en-GB"/>
        </w:rPr>
        <w:t>Basis of Independent Examiner’s Report</w:t>
      </w:r>
    </w:p>
    <w:p w14:paraId="163E963E" w14:textId="77777777" w:rsidR="00971B93" w:rsidRDefault="00971B93" w:rsidP="00A011A6">
      <w:pPr>
        <w:spacing w:after="4" w:line="260" w:lineRule="auto"/>
        <w:contextualSpacing/>
        <w:jc w:val="both"/>
        <w:rPr>
          <w:rFonts w:ascii="Arial" w:eastAsia="Times New Roman" w:hAnsi="Arial" w:cs="Arial"/>
          <w:color w:val="000000"/>
          <w:sz w:val="24"/>
          <w:szCs w:val="24"/>
          <w:lang w:eastAsia="en-GB"/>
        </w:rPr>
      </w:pPr>
      <w:r w:rsidRPr="00971B93">
        <w:rPr>
          <w:rFonts w:ascii="Arial" w:eastAsia="Times New Roman" w:hAnsi="Arial" w:cs="Arial"/>
          <w:color w:val="000000"/>
          <w:sz w:val="24"/>
          <w:szCs w:val="24"/>
          <w:lang w:eastAsia="en-GB"/>
        </w:rPr>
        <w:t xml:space="preserve">My examination was carried out in accordance with the general directions </w:t>
      </w:r>
      <w:r w:rsidR="00A011A6">
        <w:rPr>
          <w:rFonts w:ascii="Arial" w:eastAsia="Times New Roman" w:hAnsi="Arial" w:cs="Arial"/>
          <w:color w:val="000000"/>
          <w:sz w:val="24"/>
          <w:szCs w:val="24"/>
          <w:lang w:eastAsia="en-GB"/>
        </w:rPr>
        <w:t>recorded</w:t>
      </w:r>
      <w:r w:rsidRPr="00971B93">
        <w:rPr>
          <w:rFonts w:ascii="Arial" w:eastAsia="Times New Roman" w:hAnsi="Arial" w:cs="Arial"/>
          <w:color w:val="000000"/>
          <w:sz w:val="24"/>
          <w:szCs w:val="24"/>
          <w:lang w:eastAsia="en-GB"/>
        </w:rPr>
        <w:t xml:space="preserve"> with</w:t>
      </w:r>
      <w:r w:rsidR="00A011A6">
        <w:rPr>
          <w:rFonts w:ascii="Arial" w:eastAsia="Times New Roman" w:hAnsi="Arial" w:cs="Arial"/>
          <w:color w:val="000000"/>
          <w:sz w:val="24"/>
          <w:szCs w:val="24"/>
          <w:lang w:eastAsia="en-GB"/>
        </w:rPr>
        <w:t xml:space="preserve">in </w:t>
      </w:r>
      <w:r w:rsidRPr="00971B93">
        <w:rPr>
          <w:rFonts w:ascii="Arial" w:eastAsia="Times New Roman" w:hAnsi="Arial" w:cs="Arial"/>
          <w:color w:val="000000"/>
          <w:sz w:val="24"/>
          <w:szCs w:val="24"/>
          <w:lang w:eastAsia="en-GB"/>
        </w:rPr>
        <w:t xml:space="preserve">the Yorkshire Regional Netball Association constitution. </w:t>
      </w:r>
    </w:p>
    <w:p w14:paraId="163E963F" w14:textId="77777777" w:rsidR="00A011A6" w:rsidRPr="00971B93" w:rsidRDefault="00A011A6" w:rsidP="00A011A6">
      <w:pPr>
        <w:spacing w:after="4" w:line="260" w:lineRule="auto"/>
        <w:contextualSpacing/>
        <w:jc w:val="both"/>
        <w:rPr>
          <w:rFonts w:ascii="Arial" w:eastAsia="Times New Roman" w:hAnsi="Arial" w:cs="Arial"/>
          <w:color w:val="000000"/>
          <w:sz w:val="24"/>
          <w:szCs w:val="24"/>
          <w:lang w:eastAsia="en-GB"/>
        </w:rPr>
      </w:pPr>
    </w:p>
    <w:p w14:paraId="163E9640" w14:textId="77777777" w:rsidR="00971B93" w:rsidRPr="00971B93" w:rsidRDefault="00971B93" w:rsidP="00A011A6">
      <w:pPr>
        <w:spacing w:after="4" w:line="260" w:lineRule="auto"/>
        <w:contextualSpacing/>
        <w:jc w:val="both"/>
        <w:rPr>
          <w:rFonts w:ascii="Arial" w:eastAsia="Times New Roman" w:hAnsi="Arial" w:cs="Arial"/>
          <w:color w:val="000000"/>
          <w:sz w:val="24"/>
          <w:szCs w:val="24"/>
          <w:lang w:eastAsia="en-GB"/>
        </w:rPr>
      </w:pPr>
      <w:r w:rsidRPr="00971B93">
        <w:rPr>
          <w:rFonts w:ascii="Arial" w:eastAsia="Times New Roman" w:hAnsi="Arial" w:cs="Arial"/>
          <w:color w:val="000000"/>
          <w:sz w:val="24"/>
          <w:szCs w:val="24"/>
          <w:lang w:eastAsia="en-GB"/>
        </w:rPr>
        <w:t>An examination includes a review of the accounting records kept by the Association and a comparison of the accounts presented with those records. It also includes consideration of any unusual items or disclosures in the accounts and seeking explanations from the RMB concerning any such matters. The procedures undertaken do not provide all the evidence that would be required in an audit and consequently no opinion is given as to whether the accounts present a ‘true and fair view’ and this report is limited to those matters set out in the statement below.</w:t>
      </w:r>
    </w:p>
    <w:p w14:paraId="163E9641" w14:textId="77777777" w:rsidR="00971B93" w:rsidRPr="00971B93" w:rsidRDefault="00971B93" w:rsidP="00971B93">
      <w:pPr>
        <w:spacing w:after="4" w:line="260" w:lineRule="auto"/>
        <w:contextualSpacing/>
        <w:rPr>
          <w:rFonts w:ascii="Arial" w:eastAsia="Times New Roman" w:hAnsi="Arial" w:cs="Arial"/>
          <w:color w:val="000000"/>
          <w:sz w:val="24"/>
          <w:szCs w:val="24"/>
          <w:lang w:eastAsia="en-GB"/>
        </w:rPr>
      </w:pPr>
    </w:p>
    <w:p w14:paraId="163E9642" w14:textId="77777777" w:rsidR="00971B93" w:rsidRPr="00971B93" w:rsidRDefault="00971B93" w:rsidP="00971B93">
      <w:pPr>
        <w:spacing w:after="4" w:line="260" w:lineRule="auto"/>
        <w:contextualSpacing/>
        <w:rPr>
          <w:rFonts w:ascii="Arial" w:eastAsia="Times New Roman" w:hAnsi="Arial" w:cs="Arial"/>
          <w:b/>
          <w:color w:val="000000"/>
          <w:sz w:val="24"/>
          <w:szCs w:val="24"/>
          <w:lang w:eastAsia="en-GB"/>
        </w:rPr>
      </w:pPr>
      <w:r w:rsidRPr="00971B93">
        <w:rPr>
          <w:rFonts w:ascii="Arial" w:eastAsia="Times New Roman" w:hAnsi="Arial" w:cs="Arial"/>
          <w:b/>
          <w:color w:val="000000"/>
          <w:sz w:val="24"/>
          <w:szCs w:val="24"/>
          <w:lang w:eastAsia="en-GB"/>
        </w:rPr>
        <w:t>Independent Examiner’s Statement</w:t>
      </w:r>
    </w:p>
    <w:p w14:paraId="163E9643" w14:textId="77777777" w:rsidR="00971B93" w:rsidRPr="00971B93" w:rsidRDefault="00971B93" w:rsidP="00971B93">
      <w:pPr>
        <w:spacing w:after="4" w:line="260" w:lineRule="auto"/>
        <w:contextualSpacing/>
        <w:rPr>
          <w:rFonts w:ascii="Arial" w:eastAsia="Times New Roman" w:hAnsi="Arial" w:cs="Arial"/>
          <w:color w:val="000000"/>
          <w:sz w:val="24"/>
          <w:szCs w:val="24"/>
          <w:lang w:eastAsia="en-GB"/>
        </w:rPr>
      </w:pPr>
      <w:r w:rsidRPr="00971B93">
        <w:rPr>
          <w:rFonts w:ascii="Arial" w:eastAsia="Times New Roman" w:hAnsi="Arial" w:cs="Arial"/>
          <w:color w:val="000000"/>
          <w:sz w:val="24"/>
          <w:szCs w:val="24"/>
          <w:lang w:eastAsia="en-GB"/>
        </w:rPr>
        <w:t>In connection with my examination, no matters have come to my attention:</w:t>
      </w:r>
    </w:p>
    <w:p w14:paraId="163E9644" w14:textId="77777777" w:rsidR="00971B93" w:rsidRPr="00971B93" w:rsidRDefault="00971B93" w:rsidP="00A011A6">
      <w:pPr>
        <w:spacing w:after="4" w:line="260" w:lineRule="auto"/>
        <w:contextualSpacing/>
        <w:jc w:val="both"/>
        <w:rPr>
          <w:rFonts w:ascii="Arial" w:eastAsia="Times New Roman" w:hAnsi="Arial" w:cs="Arial"/>
          <w:color w:val="000000"/>
          <w:sz w:val="24"/>
          <w:szCs w:val="24"/>
          <w:lang w:eastAsia="en-GB"/>
        </w:rPr>
      </w:pPr>
      <w:r w:rsidRPr="00971B93">
        <w:rPr>
          <w:rFonts w:ascii="Arial" w:eastAsia="Times New Roman" w:hAnsi="Arial" w:cs="Arial"/>
          <w:color w:val="000000"/>
          <w:sz w:val="24"/>
          <w:szCs w:val="24"/>
          <w:lang w:eastAsia="en-GB"/>
        </w:rPr>
        <w:tab/>
        <w:t>(1)</w:t>
      </w:r>
      <w:r w:rsidRPr="00971B93">
        <w:rPr>
          <w:rFonts w:ascii="Arial" w:eastAsia="Times New Roman" w:hAnsi="Arial" w:cs="Arial"/>
          <w:color w:val="000000"/>
          <w:sz w:val="24"/>
          <w:szCs w:val="24"/>
          <w:lang w:eastAsia="en-GB"/>
        </w:rPr>
        <w:tab/>
      </w:r>
      <w:proofErr w:type="gramStart"/>
      <w:r w:rsidRPr="00971B93">
        <w:rPr>
          <w:rFonts w:ascii="Arial" w:eastAsia="Times New Roman" w:hAnsi="Arial" w:cs="Arial"/>
          <w:color w:val="000000"/>
          <w:sz w:val="24"/>
          <w:szCs w:val="24"/>
          <w:lang w:eastAsia="en-GB"/>
        </w:rPr>
        <w:t>which</w:t>
      </w:r>
      <w:proofErr w:type="gramEnd"/>
      <w:r w:rsidRPr="00971B93">
        <w:rPr>
          <w:rFonts w:ascii="Arial" w:eastAsia="Times New Roman" w:hAnsi="Arial" w:cs="Arial"/>
          <w:color w:val="000000"/>
          <w:sz w:val="24"/>
          <w:szCs w:val="24"/>
          <w:lang w:eastAsia="en-GB"/>
        </w:rPr>
        <w:t xml:space="preserve"> gives me reasonable cause to believe that in any material </w:t>
      </w:r>
      <w:r w:rsidRPr="00971B93">
        <w:rPr>
          <w:rFonts w:ascii="Arial" w:eastAsia="Times New Roman" w:hAnsi="Arial" w:cs="Arial"/>
          <w:color w:val="000000"/>
          <w:sz w:val="24"/>
          <w:szCs w:val="24"/>
          <w:lang w:eastAsia="en-GB"/>
        </w:rPr>
        <w:tab/>
      </w:r>
      <w:r w:rsidRPr="00971B93">
        <w:rPr>
          <w:rFonts w:ascii="Arial" w:eastAsia="Times New Roman" w:hAnsi="Arial" w:cs="Arial"/>
          <w:color w:val="000000"/>
          <w:sz w:val="24"/>
          <w:szCs w:val="24"/>
          <w:lang w:eastAsia="en-GB"/>
        </w:rPr>
        <w:tab/>
      </w:r>
      <w:r w:rsidRPr="00971B93">
        <w:rPr>
          <w:rFonts w:ascii="Arial" w:eastAsia="Times New Roman" w:hAnsi="Arial" w:cs="Arial"/>
          <w:color w:val="000000"/>
          <w:sz w:val="24"/>
          <w:szCs w:val="24"/>
          <w:lang w:eastAsia="en-GB"/>
        </w:rPr>
        <w:tab/>
        <w:t xml:space="preserve">respect the requirements to keep accounting records has not been </w:t>
      </w:r>
      <w:r w:rsidRPr="00971B93">
        <w:rPr>
          <w:rFonts w:ascii="Arial" w:eastAsia="Times New Roman" w:hAnsi="Arial" w:cs="Arial"/>
          <w:color w:val="000000"/>
          <w:sz w:val="24"/>
          <w:szCs w:val="24"/>
          <w:lang w:eastAsia="en-GB"/>
        </w:rPr>
        <w:tab/>
      </w:r>
      <w:r w:rsidRPr="00971B93">
        <w:rPr>
          <w:rFonts w:ascii="Arial" w:eastAsia="Times New Roman" w:hAnsi="Arial" w:cs="Arial"/>
          <w:color w:val="000000"/>
          <w:sz w:val="24"/>
          <w:szCs w:val="24"/>
          <w:lang w:eastAsia="en-GB"/>
        </w:rPr>
        <w:tab/>
      </w:r>
      <w:r w:rsidRPr="00971B93">
        <w:rPr>
          <w:rFonts w:ascii="Arial" w:eastAsia="Times New Roman" w:hAnsi="Arial" w:cs="Arial"/>
          <w:color w:val="000000"/>
          <w:sz w:val="24"/>
          <w:szCs w:val="24"/>
          <w:lang w:eastAsia="en-GB"/>
        </w:rPr>
        <w:tab/>
        <w:t>met; or</w:t>
      </w:r>
    </w:p>
    <w:p w14:paraId="163E9645" w14:textId="77777777" w:rsidR="00971B93" w:rsidRPr="00971B93" w:rsidRDefault="00971B93" w:rsidP="00971B93">
      <w:pPr>
        <w:spacing w:after="4" w:line="260" w:lineRule="auto"/>
        <w:contextualSpacing/>
        <w:rPr>
          <w:rFonts w:ascii="Arial" w:eastAsia="Times New Roman" w:hAnsi="Arial" w:cs="Arial"/>
          <w:color w:val="000000"/>
          <w:sz w:val="24"/>
          <w:szCs w:val="24"/>
          <w:lang w:eastAsia="en-GB"/>
        </w:rPr>
      </w:pPr>
      <w:r w:rsidRPr="00971B93">
        <w:rPr>
          <w:rFonts w:ascii="Arial" w:eastAsia="Times New Roman" w:hAnsi="Arial" w:cs="Arial"/>
          <w:color w:val="000000"/>
          <w:sz w:val="24"/>
          <w:szCs w:val="24"/>
          <w:lang w:eastAsia="en-GB"/>
        </w:rPr>
        <w:t xml:space="preserve"> </w:t>
      </w:r>
      <w:r w:rsidRPr="00971B93">
        <w:rPr>
          <w:rFonts w:ascii="Arial" w:eastAsia="Times New Roman" w:hAnsi="Arial" w:cs="Arial"/>
          <w:color w:val="000000"/>
          <w:sz w:val="24"/>
          <w:szCs w:val="24"/>
          <w:lang w:eastAsia="en-GB"/>
        </w:rPr>
        <w:tab/>
        <w:t>(2)</w:t>
      </w:r>
      <w:r w:rsidRPr="00971B93">
        <w:rPr>
          <w:rFonts w:ascii="Arial" w:eastAsia="Times New Roman" w:hAnsi="Arial" w:cs="Arial"/>
          <w:color w:val="000000"/>
          <w:sz w:val="24"/>
          <w:szCs w:val="24"/>
          <w:lang w:eastAsia="en-GB"/>
        </w:rPr>
        <w:tab/>
      </w:r>
      <w:proofErr w:type="gramStart"/>
      <w:r w:rsidRPr="00971B93">
        <w:rPr>
          <w:rFonts w:ascii="Arial" w:eastAsia="Times New Roman" w:hAnsi="Arial" w:cs="Arial"/>
          <w:color w:val="000000"/>
          <w:sz w:val="24"/>
          <w:szCs w:val="24"/>
          <w:lang w:eastAsia="en-GB"/>
        </w:rPr>
        <w:t>to</w:t>
      </w:r>
      <w:proofErr w:type="gramEnd"/>
      <w:r w:rsidRPr="00971B93">
        <w:rPr>
          <w:rFonts w:ascii="Arial" w:eastAsia="Times New Roman" w:hAnsi="Arial" w:cs="Arial"/>
          <w:color w:val="000000"/>
          <w:sz w:val="24"/>
          <w:szCs w:val="24"/>
          <w:lang w:eastAsia="en-GB"/>
        </w:rPr>
        <w:t xml:space="preserve"> which, in my opinion, attention should be drawn in order to enable a </w:t>
      </w:r>
      <w:r w:rsidRPr="00971B93">
        <w:rPr>
          <w:rFonts w:ascii="Arial" w:eastAsia="Times New Roman" w:hAnsi="Arial" w:cs="Arial"/>
          <w:color w:val="000000"/>
          <w:sz w:val="24"/>
          <w:szCs w:val="24"/>
          <w:lang w:eastAsia="en-GB"/>
        </w:rPr>
        <w:tab/>
      </w:r>
      <w:r w:rsidRPr="00971B93">
        <w:rPr>
          <w:rFonts w:ascii="Arial" w:eastAsia="Times New Roman" w:hAnsi="Arial" w:cs="Arial"/>
          <w:color w:val="000000"/>
          <w:sz w:val="24"/>
          <w:szCs w:val="24"/>
          <w:lang w:eastAsia="en-GB"/>
        </w:rPr>
        <w:tab/>
        <w:t>proper understanding of the accounts to be reached.</w:t>
      </w:r>
    </w:p>
    <w:p w14:paraId="163E9646" w14:textId="77777777" w:rsidR="00971B93" w:rsidRPr="00971B93" w:rsidRDefault="00971B93" w:rsidP="00971B93">
      <w:pPr>
        <w:spacing w:after="4" w:line="260" w:lineRule="auto"/>
        <w:contextualSpacing/>
        <w:rPr>
          <w:rFonts w:ascii="Arial" w:eastAsia="Times New Roman" w:hAnsi="Arial" w:cs="Arial"/>
          <w:color w:val="000000"/>
          <w:sz w:val="24"/>
          <w:szCs w:val="24"/>
          <w:lang w:eastAsia="en-GB"/>
        </w:rPr>
      </w:pPr>
    </w:p>
    <w:p w14:paraId="163E9647" w14:textId="77777777" w:rsidR="00971B93" w:rsidRPr="00971B93" w:rsidRDefault="00971B93" w:rsidP="00971B93">
      <w:pPr>
        <w:spacing w:after="4" w:line="260" w:lineRule="auto"/>
        <w:contextualSpacing/>
        <w:rPr>
          <w:rFonts w:ascii="Arial" w:eastAsia="Times New Roman" w:hAnsi="Arial" w:cs="Arial"/>
          <w:color w:val="000000"/>
          <w:sz w:val="24"/>
          <w:szCs w:val="24"/>
          <w:lang w:eastAsia="en-GB"/>
        </w:rPr>
      </w:pPr>
    </w:p>
    <w:p w14:paraId="163E9648" w14:textId="77777777" w:rsidR="00971B93" w:rsidRPr="00971B93" w:rsidRDefault="00971B93" w:rsidP="00971B93">
      <w:pPr>
        <w:spacing w:after="4" w:line="260" w:lineRule="auto"/>
        <w:contextualSpacing/>
        <w:rPr>
          <w:rFonts w:ascii="Arial" w:eastAsia="Times New Roman" w:hAnsi="Arial" w:cs="Arial"/>
          <w:color w:val="000000"/>
          <w:sz w:val="24"/>
          <w:szCs w:val="24"/>
          <w:lang w:eastAsia="en-GB"/>
        </w:rPr>
      </w:pPr>
    </w:p>
    <w:p w14:paraId="163E9649" w14:textId="77777777" w:rsidR="00971B93" w:rsidRPr="00971B93" w:rsidRDefault="00971B93" w:rsidP="00971B93">
      <w:pPr>
        <w:spacing w:after="4" w:line="260" w:lineRule="auto"/>
        <w:contextualSpacing/>
        <w:rPr>
          <w:rFonts w:ascii="Arial" w:eastAsia="Times New Roman" w:hAnsi="Arial" w:cs="Arial"/>
          <w:color w:val="000000"/>
          <w:sz w:val="24"/>
          <w:szCs w:val="24"/>
          <w:lang w:eastAsia="en-GB"/>
        </w:rPr>
      </w:pPr>
    </w:p>
    <w:p w14:paraId="163E964A" w14:textId="77777777" w:rsidR="00971B93" w:rsidRPr="00971B93" w:rsidRDefault="00971B93" w:rsidP="00971B93">
      <w:pPr>
        <w:spacing w:after="4" w:line="260" w:lineRule="auto"/>
        <w:contextualSpacing/>
        <w:rPr>
          <w:rFonts w:ascii="Arial" w:eastAsia="Times New Roman" w:hAnsi="Arial" w:cs="Arial"/>
          <w:b/>
          <w:color w:val="000000"/>
          <w:sz w:val="24"/>
          <w:szCs w:val="24"/>
          <w:lang w:eastAsia="en-GB"/>
        </w:rPr>
      </w:pPr>
      <w:r w:rsidRPr="00971B93">
        <w:rPr>
          <w:rFonts w:ascii="Arial" w:eastAsia="Times New Roman" w:hAnsi="Arial" w:cs="Arial"/>
          <w:b/>
          <w:color w:val="000000"/>
          <w:sz w:val="24"/>
          <w:szCs w:val="24"/>
          <w:lang w:eastAsia="en-GB"/>
        </w:rPr>
        <w:t>…………………………….</w:t>
      </w:r>
    </w:p>
    <w:p w14:paraId="163E964B" w14:textId="77777777" w:rsidR="00971B93" w:rsidRPr="00971B93" w:rsidRDefault="00971B93" w:rsidP="00971B93">
      <w:pPr>
        <w:spacing w:after="4" w:line="260" w:lineRule="auto"/>
        <w:contextualSpacing/>
        <w:rPr>
          <w:rFonts w:ascii="Arial" w:eastAsia="Times New Roman" w:hAnsi="Arial" w:cs="Arial"/>
          <w:color w:val="000000"/>
          <w:sz w:val="24"/>
          <w:szCs w:val="24"/>
          <w:lang w:eastAsia="en-GB"/>
        </w:rPr>
      </w:pPr>
      <w:r w:rsidRPr="00971B93">
        <w:rPr>
          <w:rFonts w:ascii="Arial" w:eastAsia="Times New Roman" w:hAnsi="Arial" w:cs="Arial"/>
          <w:color w:val="000000"/>
          <w:sz w:val="24"/>
          <w:szCs w:val="24"/>
          <w:lang w:eastAsia="en-GB"/>
        </w:rPr>
        <w:t xml:space="preserve">Alison </w:t>
      </w:r>
      <w:proofErr w:type="spellStart"/>
      <w:r w:rsidRPr="00971B93">
        <w:rPr>
          <w:rFonts w:ascii="Arial" w:eastAsia="Times New Roman" w:hAnsi="Arial" w:cs="Arial"/>
          <w:color w:val="000000"/>
          <w:sz w:val="24"/>
          <w:szCs w:val="24"/>
          <w:lang w:eastAsia="en-GB"/>
        </w:rPr>
        <w:t>Whalley</w:t>
      </w:r>
      <w:proofErr w:type="spellEnd"/>
      <w:r w:rsidRPr="00971B93">
        <w:rPr>
          <w:rFonts w:ascii="Arial" w:eastAsia="Times New Roman" w:hAnsi="Arial" w:cs="Arial"/>
          <w:color w:val="000000"/>
          <w:sz w:val="24"/>
          <w:szCs w:val="24"/>
          <w:lang w:eastAsia="en-GB"/>
        </w:rPr>
        <w:t xml:space="preserve"> FCA</w:t>
      </w:r>
      <w:r w:rsidRPr="00971B93">
        <w:rPr>
          <w:rFonts w:ascii="Arial" w:eastAsia="Times New Roman" w:hAnsi="Arial" w:cs="Arial"/>
          <w:color w:val="000000"/>
          <w:sz w:val="24"/>
          <w:szCs w:val="24"/>
          <w:lang w:eastAsia="en-GB"/>
        </w:rPr>
        <w:tab/>
      </w:r>
      <w:r w:rsidRPr="00971B93">
        <w:rPr>
          <w:rFonts w:ascii="Arial" w:eastAsia="Times New Roman" w:hAnsi="Arial" w:cs="Arial"/>
          <w:color w:val="000000"/>
          <w:sz w:val="24"/>
          <w:szCs w:val="24"/>
          <w:lang w:eastAsia="en-GB"/>
        </w:rPr>
        <w:tab/>
      </w:r>
      <w:r w:rsidRPr="00971B93">
        <w:rPr>
          <w:rFonts w:ascii="Arial" w:eastAsia="Times New Roman" w:hAnsi="Arial" w:cs="Arial"/>
          <w:color w:val="000000"/>
          <w:sz w:val="24"/>
          <w:szCs w:val="24"/>
          <w:lang w:eastAsia="en-GB"/>
        </w:rPr>
        <w:tab/>
      </w:r>
      <w:r w:rsidRPr="00971B93">
        <w:rPr>
          <w:rFonts w:ascii="Arial" w:eastAsia="Times New Roman" w:hAnsi="Arial" w:cs="Arial"/>
          <w:color w:val="000000"/>
          <w:sz w:val="24"/>
          <w:szCs w:val="24"/>
          <w:lang w:eastAsia="en-GB"/>
        </w:rPr>
        <w:tab/>
      </w:r>
      <w:r w:rsidRPr="00971B93">
        <w:rPr>
          <w:rFonts w:ascii="Arial" w:eastAsia="Times New Roman" w:hAnsi="Arial" w:cs="Arial"/>
          <w:color w:val="000000"/>
          <w:sz w:val="24"/>
          <w:szCs w:val="24"/>
          <w:lang w:eastAsia="en-GB"/>
        </w:rPr>
        <w:tab/>
      </w:r>
      <w:r w:rsidRPr="00971B93">
        <w:rPr>
          <w:rFonts w:ascii="Arial" w:eastAsia="Times New Roman" w:hAnsi="Arial" w:cs="Arial"/>
          <w:color w:val="000000"/>
          <w:sz w:val="24"/>
          <w:szCs w:val="24"/>
          <w:lang w:eastAsia="en-GB"/>
        </w:rPr>
        <w:tab/>
      </w:r>
      <w:r w:rsidRPr="00971B93">
        <w:rPr>
          <w:rFonts w:ascii="Arial" w:eastAsia="Times New Roman" w:hAnsi="Arial" w:cs="Arial"/>
          <w:color w:val="000000"/>
          <w:sz w:val="24"/>
          <w:szCs w:val="24"/>
          <w:lang w:eastAsia="en-GB"/>
        </w:rPr>
        <w:tab/>
        <w:t>Carlton House</w:t>
      </w:r>
    </w:p>
    <w:p w14:paraId="163E964C" w14:textId="77777777" w:rsidR="00971B93" w:rsidRPr="00971B93" w:rsidRDefault="00971B93" w:rsidP="00971B93">
      <w:pPr>
        <w:spacing w:after="4" w:line="260" w:lineRule="auto"/>
        <w:contextualSpacing/>
        <w:rPr>
          <w:rFonts w:ascii="Arial" w:eastAsia="Times New Roman" w:hAnsi="Arial" w:cs="Arial"/>
          <w:color w:val="000000"/>
          <w:sz w:val="24"/>
          <w:szCs w:val="24"/>
          <w:lang w:eastAsia="en-GB"/>
        </w:rPr>
      </w:pPr>
      <w:r w:rsidRPr="00971B93">
        <w:rPr>
          <w:rFonts w:ascii="Arial" w:eastAsia="Times New Roman" w:hAnsi="Arial" w:cs="Arial"/>
          <w:color w:val="000000"/>
          <w:sz w:val="24"/>
          <w:szCs w:val="24"/>
          <w:lang w:eastAsia="en-GB"/>
        </w:rPr>
        <w:t xml:space="preserve">Naylor </w:t>
      </w:r>
      <w:proofErr w:type="spellStart"/>
      <w:r w:rsidRPr="00971B93">
        <w:rPr>
          <w:rFonts w:ascii="Arial" w:eastAsia="Times New Roman" w:hAnsi="Arial" w:cs="Arial"/>
          <w:color w:val="000000"/>
          <w:sz w:val="24"/>
          <w:szCs w:val="24"/>
          <w:lang w:eastAsia="en-GB"/>
        </w:rPr>
        <w:t>Wintersgill</w:t>
      </w:r>
      <w:proofErr w:type="spellEnd"/>
      <w:r w:rsidRPr="00971B93">
        <w:rPr>
          <w:rFonts w:ascii="Arial" w:eastAsia="Times New Roman" w:hAnsi="Arial" w:cs="Arial"/>
          <w:color w:val="000000"/>
          <w:sz w:val="24"/>
          <w:szCs w:val="24"/>
          <w:lang w:eastAsia="en-GB"/>
        </w:rPr>
        <w:t xml:space="preserve"> Limited</w:t>
      </w:r>
      <w:r w:rsidRPr="00971B93">
        <w:rPr>
          <w:rFonts w:ascii="Arial" w:eastAsia="Times New Roman" w:hAnsi="Arial" w:cs="Arial"/>
          <w:color w:val="000000"/>
          <w:sz w:val="24"/>
          <w:szCs w:val="24"/>
          <w:lang w:eastAsia="en-GB"/>
        </w:rPr>
        <w:tab/>
      </w:r>
      <w:r w:rsidRPr="00971B93">
        <w:rPr>
          <w:rFonts w:ascii="Arial" w:eastAsia="Times New Roman" w:hAnsi="Arial" w:cs="Arial"/>
          <w:color w:val="000000"/>
          <w:sz w:val="24"/>
          <w:szCs w:val="24"/>
          <w:lang w:eastAsia="en-GB"/>
        </w:rPr>
        <w:tab/>
      </w:r>
      <w:r w:rsidRPr="00971B93">
        <w:rPr>
          <w:rFonts w:ascii="Arial" w:eastAsia="Times New Roman" w:hAnsi="Arial" w:cs="Arial"/>
          <w:color w:val="000000"/>
          <w:sz w:val="24"/>
          <w:szCs w:val="24"/>
          <w:lang w:eastAsia="en-GB"/>
        </w:rPr>
        <w:tab/>
      </w:r>
      <w:r w:rsidRPr="00971B93">
        <w:rPr>
          <w:rFonts w:ascii="Arial" w:eastAsia="Times New Roman" w:hAnsi="Arial" w:cs="Arial"/>
          <w:color w:val="000000"/>
          <w:sz w:val="24"/>
          <w:szCs w:val="24"/>
          <w:lang w:eastAsia="en-GB"/>
        </w:rPr>
        <w:tab/>
      </w:r>
      <w:r w:rsidRPr="00971B93">
        <w:rPr>
          <w:rFonts w:ascii="Arial" w:eastAsia="Times New Roman" w:hAnsi="Arial" w:cs="Arial"/>
          <w:color w:val="000000"/>
          <w:sz w:val="24"/>
          <w:szCs w:val="24"/>
          <w:lang w:eastAsia="en-GB"/>
        </w:rPr>
        <w:tab/>
      </w:r>
      <w:r w:rsidRPr="00971B93">
        <w:rPr>
          <w:rFonts w:ascii="Arial" w:eastAsia="Times New Roman" w:hAnsi="Arial" w:cs="Arial"/>
          <w:color w:val="000000"/>
          <w:sz w:val="24"/>
          <w:szCs w:val="24"/>
          <w:lang w:eastAsia="en-GB"/>
        </w:rPr>
        <w:tab/>
        <w:t>Grammar School Street</w:t>
      </w:r>
    </w:p>
    <w:p w14:paraId="163E964D" w14:textId="77777777" w:rsidR="00971B93" w:rsidRPr="00971B93" w:rsidRDefault="00971B93" w:rsidP="00971B93">
      <w:pPr>
        <w:spacing w:after="4" w:line="260" w:lineRule="auto"/>
        <w:contextualSpacing/>
        <w:rPr>
          <w:rFonts w:ascii="Arial" w:eastAsia="Times New Roman" w:hAnsi="Arial" w:cs="Arial"/>
          <w:color w:val="000000"/>
          <w:sz w:val="24"/>
          <w:szCs w:val="24"/>
          <w:lang w:eastAsia="en-GB"/>
        </w:rPr>
      </w:pPr>
      <w:r w:rsidRPr="00971B93">
        <w:rPr>
          <w:rFonts w:ascii="Arial" w:eastAsia="Times New Roman" w:hAnsi="Arial" w:cs="Arial"/>
          <w:color w:val="000000"/>
          <w:sz w:val="24"/>
          <w:szCs w:val="24"/>
          <w:lang w:eastAsia="en-GB"/>
        </w:rPr>
        <w:t>Independent Examiner</w:t>
      </w:r>
      <w:r w:rsidRPr="00971B93">
        <w:rPr>
          <w:rFonts w:ascii="Arial" w:eastAsia="Times New Roman" w:hAnsi="Arial" w:cs="Arial"/>
          <w:color w:val="000000"/>
          <w:sz w:val="24"/>
          <w:szCs w:val="24"/>
          <w:lang w:eastAsia="en-GB"/>
        </w:rPr>
        <w:tab/>
      </w:r>
      <w:r w:rsidRPr="00971B93">
        <w:rPr>
          <w:rFonts w:ascii="Arial" w:eastAsia="Times New Roman" w:hAnsi="Arial" w:cs="Arial"/>
          <w:color w:val="000000"/>
          <w:sz w:val="24"/>
          <w:szCs w:val="24"/>
          <w:lang w:eastAsia="en-GB"/>
        </w:rPr>
        <w:tab/>
      </w:r>
      <w:r w:rsidRPr="00971B93">
        <w:rPr>
          <w:rFonts w:ascii="Arial" w:eastAsia="Times New Roman" w:hAnsi="Arial" w:cs="Arial"/>
          <w:color w:val="000000"/>
          <w:sz w:val="24"/>
          <w:szCs w:val="24"/>
          <w:lang w:eastAsia="en-GB"/>
        </w:rPr>
        <w:tab/>
      </w:r>
      <w:r w:rsidRPr="00971B93">
        <w:rPr>
          <w:rFonts w:ascii="Arial" w:eastAsia="Times New Roman" w:hAnsi="Arial" w:cs="Arial"/>
          <w:color w:val="000000"/>
          <w:sz w:val="24"/>
          <w:szCs w:val="24"/>
          <w:lang w:eastAsia="en-GB"/>
        </w:rPr>
        <w:tab/>
      </w:r>
      <w:r w:rsidRPr="00971B93">
        <w:rPr>
          <w:rFonts w:ascii="Arial" w:eastAsia="Times New Roman" w:hAnsi="Arial" w:cs="Arial"/>
          <w:color w:val="000000"/>
          <w:sz w:val="24"/>
          <w:szCs w:val="24"/>
          <w:lang w:eastAsia="en-GB"/>
        </w:rPr>
        <w:tab/>
      </w:r>
      <w:r w:rsidRPr="00971B93">
        <w:rPr>
          <w:rFonts w:ascii="Arial" w:eastAsia="Times New Roman" w:hAnsi="Arial" w:cs="Arial"/>
          <w:color w:val="000000"/>
          <w:sz w:val="24"/>
          <w:szCs w:val="24"/>
          <w:lang w:eastAsia="en-GB"/>
        </w:rPr>
        <w:tab/>
        <w:t>Bradford</w:t>
      </w:r>
    </w:p>
    <w:p w14:paraId="163E964E" w14:textId="77777777" w:rsidR="00971B93" w:rsidRPr="00971B93" w:rsidRDefault="00971B93" w:rsidP="00971B93">
      <w:pPr>
        <w:spacing w:after="4" w:line="260" w:lineRule="auto"/>
        <w:contextualSpacing/>
        <w:rPr>
          <w:rFonts w:ascii="Arial" w:eastAsia="Times New Roman" w:hAnsi="Arial" w:cs="Arial"/>
          <w:color w:val="000000"/>
          <w:sz w:val="24"/>
          <w:szCs w:val="24"/>
          <w:lang w:eastAsia="en-GB"/>
        </w:rPr>
      </w:pPr>
      <w:r w:rsidRPr="00971B93">
        <w:rPr>
          <w:rFonts w:ascii="Arial" w:eastAsia="Times New Roman" w:hAnsi="Arial" w:cs="Arial"/>
          <w:color w:val="000000"/>
          <w:sz w:val="24"/>
          <w:szCs w:val="24"/>
          <w:lang w:eastAsia="en-GB"/>
        </w:rPr>
        <w:tab/>
      </w:r>
      <w:r w:rsidRPr="00971B93">
        <w:rPr>
          <w:rFonts w:ascii="Arial" w:eastAsia="Times New Roman" w:hAnsi="Arial" w:cs="Arial"/>
          <w:color w:val="000000"/>
          <w:sz w:val="24"/>
          <w:szCs w:val="24"/>
          <w:lang w:eastAsia="en-GB"/>
        </w:rPr>
        <w:tab/>
      </w:r>
      <w:r w:rsidRPr="00971B93">
        <w:rPr>
          <w:rFonts w:ascii="Arial" w:eastAsia="Times New Roman" w:hAnsi="Arial" w:cs="Arial"/>
          <w:color w:val="000000"/>
          <w:sz w:val="24"/>
          <w:szCs w:val="24"/>
          <w:lang w:eastAsia="en-GB"/>
        </w:rPr>
        <w:tab/>
      </w:r>
      <w:r w:rsidRPr="00971B93">
        <w:rPr>
          <w:rFonts w:ascii="Arial" w:eastAsia="Times New Roman" w:hAnsi="Arial" w:cs="Arial"/>
          <w:color w:val="000000"/>
          <w:sz w:val="24"/>
          <w:szCs w:val="24"/>
          <w:lang w:eastAsia="en-GB"/>
        </w:rPr>
        <w:tab/>
      </w:r>
      <w:r w:rsidRPr="00971B93">
        <w:rPr>
          <w:rFonts w:ascii="Arial" w:eastAsia="Times New Roman" w:hAnsi="Arial" w:cs="Arial"/>
          <w:color w:val="000000"/>
          <w:sz w:val="24"/>
          <w:szCs w:val="24"/>
          <w:lang w:eastAsia="en-GB"/>
        </w:rPr>
        <w:tab/>
      </w:r>
      <w:r w:rsidRPr="00971B93">
        <w:rPr>
          <w:rFonts w:ascii="Arial" w:eastAsia="Times New Roman" w:hAnsi="Arial" w:cs="Arial"/>
          <w:color w:val="000000"/>
          <w:sz w:val="24"/>
          <w:szCs w:val="24"/>
          <w:lang w:eastAsia="en-GB"/>
        </w:rPr>
        <w:tab/>
      </w:r>
      <w:r w:rsidRPr="00971B93">
        <w:rPr>
          <w:rFonts w:ascii="Arial" w:eastAsia="Times New Roman" w:hAnsi="Arial" w:cs="Arial"/>
          <w:color w:val="000000"/>
          <w:sz w:val="24"/>
          <w:szCs w:val="24"/>
          <w:lang w:eastAsia="en-GB"/>
        </w:rPr>
        <w:tab/>
      </w:r>
      <w:r w:rsidRPr="00971B93">
        <w:rPr>
          <w:rFonts w:ascii="Arial" w:eastAsia="Times New Roman" w:hAnsi="Arial" w:cs="Arial"/>
          <w:color w:val="000000"/>
          <w:sz w:val="24"/>
          <w:szCs w:val="24"/>
          <w:lang w:eastAsia="en-GB"/>
        </w:rPr>
        <w:tab/>
      </w:r>
      <w:r w:rsidRPr="00971B93">
        <w:rPr>
          <w:rFonts w:ascii="Arial" w:eastAsia="Times New Roman" w:hAnsi="Arial" w:cs="Arial"/>
          <w:color w:val="000000"/>
          <w:sz w:val="24"/>
          <w:szCs w:val="24"/>
          <w:lang w:eastAsia="en-GB"/>
        </w:rPr>
        <w:tab/>
        <w:t>BD1 4NS</w:t>
      </w:r>
    </w:p>
    <w:p w14:paraId="163E964F" w14:textId="77777777" w:rsidR="00971B93" w:rsidRPr="00397F34" w:rsidRDefault="00685253" w:rsidP="002720A7">
      <w:pPr>
        <w:spacing w:after="4" w:line="260" w:lineRule="auto"/>
        <w:contextualSpacing/>
        <w:rPr>
          <w:rFonts w:ascii="Arial" w:eastAsia="Times New Roman" w:hAnsi="Arial" w:cs="Arial"/>
          <w:color w:val="000000"/>
          <w:sz w:val="24"/>
          <w:szCs w:val="24"/>
          <w:lang w:eastAsia="en-GB"/>
        </w:rPr>
      </w:pPr>
      <w:r w:rsidRPr="00397F34">
        <w:rPr>
          <w:rFonts w:ascii="Arial" w:eastAsia="Times New Roman" w:hAnsi="Arial" w:cs="Arial"/>
          <w:color w:val="000000"/>
          <w:sz w:val="24"/>
          <w:szCs w:val="24"/>
          <w:lang w:eastAsia="en-GB"/>
        </w:rPr>
        <w:t>Date</w:t>
      </w:r>
      <w:r w:rsidR="003461E4">
        <w:rPr>
          <w:rFonts w:ascii="Arial" w:eastAsia="Times New Roman" w:hAnsi="Arial" w:cs="Arial"/>
          <w:color w:val="000000"/>
          <w:sz w:val="24"/>
          <w:szCs w:val="24"/>
          <w:lang w:eastAsia="en-GB"/>
        </w:rPr>
        <w:t xml:space="preserve">  </w:t>
      </w:r>
    </w:p>
    <w:p w14:paraId="163E9650" w14:textId="77777777" w:rsidR="00971B93" w:rsidRPr="00971B93" w:rsidRDefault="00971B93" w:rsidP="00971B93">
      <w:pPr>
        <w:rPr>
          <w:rFonts w:ascii="Arial" w:eastAsia="Times New Roman" w:hAnsi="Arial" w:cs="Arial"/>
          <w:color w:val="000000"/>
          <w:sz w:val="28"/>
          <w:szCs w:val="28"/>
          <w:lang w:eastAsia="en-GB"/>
        </w:rPr>
      </w:pPr>
      <w:r w:rsidRPr="00971B93">
        <w:rPr>
          <w:rFonts w:ascii="Arial" w:eastAsia="Times New Roman" w:hAnsi="Arial" w:cs="Arial"/>
          <w:color w:val="000000"/>
          <w:sz w:val="28"/>
          <w:szCs w:val="28"/>
          <w:lang w:eastAsia="en-GB"/>
        </w:rPr>
        <w:br w:type="page"/>
      </w:r>
    </w:p>
    <w:p w14:paraId="163E9651" w14:textId="77777777" w:rsidR="007C05A4" w:rsidRDefault="00971B93" w:rsidP="007C05A4">
      <w:pPr>
        <w:contextualSpacing/>
        <w:jc w:val="center"/>
        <w:rPr>
          <w:rFonts w:ascii="Arial" w:eastAsia="Times New Roman" w:hAnsi="Arial" w:cs="Arial"/>
          <w:color w:val="000000"/>
          <w:sz w:val="28"/>
          <w:szCs w:val="28"/>
          <w:lang w:eastAsia="en-GB"/>
        </w:rPr>
      </w:pPr>
      <w:r w:rsidRPr="00971B93">
        <w:rPr>
          <w:rFonts w:ascii="Arial" w:eastAsia="Times New Roman" w:hAnsi="Arial" w:cs="Arial"/>
          <w:color w:val="000000"/>
          <w:sz w:val="28"/>
          <w:szCs w:val="28"/>
          <w:lang w:eastAsia="en-GB"/>
        </w:rPr>
        <w:lastRenderedPageBreak/>
        <w:t>Yorkshire Regional Netball Association</w:t>
      </w:r>
    </w:p>
    <w:p w14:paraId="163E9652" w14:textId="77777777" w:rsidR="00971B93" w:rsidRPr="00971B93" w:rsidRDefault="00971B93" w:rsidP="007C05A4">
      <w:pPr>
        <w:contextualSpacing/>
        <w:jc w:val="center"/>
        <w:rPr>
          <w:rFonts w:ascii="Arial" w:eastAsia="Times New Roman" w:hAnsi="Arial" w:cs="Arial"/>
          <w:color w:val="000000"/>
          <w:sz w:val="28"/>
          <w:szCs w:val="28"/>
          <w:lang w:eastAsia="en-GB"/>
        </w:rPr>
      </w:pPr>
      <w:r w:rsidRPr="00971B93">
        <w:rPr>
          <w:rFonts w:ascii="Arial" w:eastAsia="Times New Roman" w:hAnsi="Arial" w:cs="Arial"/>
          <w:color w:val="000000"/>
          <w:sz w:val="28"/>
          <w:szCs w:val="28"/>
          <w:lang w:eastAsia="en-GB"/>
        </w:rPr>
        <w:t>Income and Expenditure Account</w:t>
      </w:r>
    </w:p>
    <w:p w14:paraId="163E9653" w14:textId="77777777" w:rsidR="00BC3EFC" w:rsidRPr="00971B93" w:rsidRDefault="00971B93" w:rsidP="00971B93">
      <w:pPr>
        <w:spacing w:after="4" w:line="260" w:lineRule="auto"/>
        <w:contextualSpacing/>
        <w:jc w:val="center"/>
        <w:rPr>
          <w:rFonts w:ascii="Arial" w:eastAsia="Times New Roman" w:hAnsi="Arial" w:cs="Arial"/>
          <w:color w:val="000000"/>
          <w:sz w:val="28"/>
          <w:szCs w:val="28"/>
          <w:lang w:eastAsia="en-GB"/>
        </w:rPr>
      </w:pPr>
      <w:proofErr w:type="gramStart"/>
      <w:r w:rsidRPr="00971B93">
        <w:rPr>
          <w:rFonts w:ascii="Arial" w:eastAsia="Times New Roman" w:hAnsi="Arial" w:cs="Arial"/>
          <w:color w:val="000000"/>
          <w:sz w:val="28"/>
          <w:szCs w:val="28"/>
          <w:lang w:eastAsia="en-GB"/>
        </w:rPr>
        <w:t>for</w:t>
      </w:r>
      <w:proofErr w:type="gramEnd"/>
      <w:r w:rsidRPr="00971B93">
        <w:rPr>
          <w:rFonts w:ascii="Arial" w:eastAsia="Times New Roman" w:hAnsi="Arial" w:cs="Arial"/>
          <w:color w:val="000000"/>
          <w:sz w:val="28"/>
          <w:szCs w:val="28"/>
          <w:lang w:eastAsia="en-GB"/>
        </w:rPr>
        <w:t xml:space="preserve"> the </w:t>
      </w:r>
      <w:r w:rsidR="005E4F03">
        <w:rPr>
          <w:rFonts w:ascii="Arial" w:eastAsia="Times New Roman" w:hAnsi="Arial" w:cs="Arial"/>
          <w:color w:val="000000"/>
          <w:sz w:val="28"/>
          <w:szCs w:val="28"/>
          <w:lang w:eastAsia="en-GB"/>
        </w:rPr>
        <w:t>Nineteen Months</w:t>
      </w:r>
      <w:r w:rsidRPr="00971B93">
        <w:rPr>
          <w:rFonts w:ascii="Arial" w:eastAsia="Times New Roman" w:hAnsi="Arial" w:cs="Arial"/>
          <w:color w:val="000000"/>
          <w:sz w:val="28"/>
          <w:szCs w:val="28"/>
          <w:lang w:eastAsia="en-GB"/>
        </w:rPr>
        <w:t xml:space="preserve"> Ended 31</w:t>
      </w:r>
      <w:r w:rsidRPr="00971B93">
        <w:rPr>
          <w:rFonts w:ascii="Arial" w:eastAsia="Times New Roman" w:hAnsi="Arial" w:cs="Arial"/>
          <w:color w:val="000000"/>
          <w:sz w:val="28"/>
          <w:szCs w:val="28"/>
          <w:vertAlign w:val="superscript"/>
          <w:lang w:eastAsia="en-GB"/>
        </w:rPr>
        <w:t>st</w:t>
      </w:r>
      <w:r w:rsidR="00B41448">
        <w:rPr>
          <w:rFonts w:ascii="Arial" w:eastAsia="Times New Roman" w:hAnsi="Arial" w:cs="Arial"/>
          <w:color w:val="000000"/>
          <w:sz w:val="28"/>
          <w:szCs w:val="28"/>
          <w:lang w:eastAsia="en-GB"/>
        </w:rPr>
        <w:t xml:space="preserve"> </w:t>
      </w:r>
      <w:r w:rsidR="00D64DE7">
        <w:rPr>
          <w:rFonts w:ascii="Arial" w:eastAsia="Times New Roman" w:hAnsi="Arial" w:cs="Arial"/>
          <w:color w:val="000000"/>
          <w:sz w:val="28"/>
          <w:szCs w:val="28"/>
          <w:lang w:eastAsia="en-GB"/>
        </w:rPr>
        <w:t>March</w:t>
      </w:r>
      <w:r w:rsidR="00B41448">
        <w:rPr>
          <w:rFonts w:ascii="Arial" w:eastAsia="Times New Roman" w:hAnsi="Arial" w:cs="Arial"/>
          <w:color w:val="000000"/>
          <w:sz w:val="28"/>
          <w:szCs w:val="28"/>
          <w:lang w:eastAsia="en-GB"/>
        </w:rPr>
        <w:t xml:space="preserve"> 20</w:t>
      </w:r>
      <w:r w:rsidR="00D64DE7">
        <w:rPr>
          <w:rFonts w:ascii="Arial" w:eastAsia="Times New Roman" w:hAnsi="Arial" w:cs="Arial"/>
          <w:color w:val="000000"/>
          <w:sz w:val="28"/>
          <w:szCs w:val="28"/>
          <w:lang w:eastAsia="en-GB"/>
        </w:rPr>
        <w:t>20</w:t>
      </w:r>
    </w:p>
    <w:tbl>
      <w:tblPr>
        <w:tblStyle w:val="TableGrid"/>
        <w:tblW w:w="10358" w:type="dxa"/>
        <w:tblInd w:w="-709" w:type="dxa"/>
        <w:tblBorders>
          <w:bottom w:val="single" w:sz="4" w:space="0" w:color="auto"/>
        </w:tblBorders>
        <w:tblLayout w:type="fixed"/>
        <w:tblLook w:val="04A0" w:firstRow="1" w:lastRow="0" w:firstColumn="1" w:lastColumn="0" w:noHBand="0" w:noVBand="1"/>
      </w:tblPr>
      <w:tblGrid>
        <w:gridCol w:w="420"/>
        <w:gridCol w:w="1565"/>
        <w:gridCol w:w="4111"/>
        <w:gridCol w:w="992"/>
        <w:gridCol w:w="997"/>
        <w:gridCol w:w="284"/>
        <w:gridCol w:w="992"/>
        <w:gridCol w:w="997"/>
      </w:tblGrid>
      <w:tr w:rsidR="009D3DAE" w:rsidRPr="00971B93" w14:paraId="163E9659" w14:textId="77777777" w:rsidTr="00EB5B85">
        <w:trPr>
          <w:trHeight w:val="283"/>
        </w:trPr>
        <w:tc>
          <w:tcPr>
            <w:tcW w:w="1985" w:type="dxa"/>
            <w:gridSpan w:val="2"/>
            <w:noWrap/>
            <w:hideMark/>
          </w:tcPr>
          <w:p w14:paraId="163E9654" w14:textId="77777777" w:rsidR="009D3DAE" w:rsidRPr="00971B93" w:rsidRDefault="009D3DAE" w:rsidP="00971B93">
            <w:pPr>
              <w:rPr>
                <w:rFonts w:ascii="Arial" w:eastAsia="Times New Roman" w:hAnsi="Arial" w:cs="Arial"/>
                <w:color w:val="000000"/>
                <w:u w:val="single"/>
              </w:rPr>
            </w:pPr>
            <w:r w:rsidRPr="00971B93">
              <w:rPr>
                <w:rFonts w:ascii="Arial" w:eastAsia="Times New Roman" w:hAnsi="Arial" w:cs="Arial"/>
                <w:color w:val="000000"/>
                <w:u w:val="single"/>
              </w:rPr>
              <w:t>I</w:t>
            </w:r>
            <w:r w:rsidRPr="005C3D63">
              <w:rPr>
                <w:rFonts w:ascii="Arial" w:eastAsia="Times New Roman" w:hAnsi="Arial" w:cs="Arial"/>
                <w:color w:val="000000"/>
                <w:sz w:val="20"/>
                <w:szCs w:val="20"/>
                <w:u w:val="single"/>
              </w:rPr>
              <w:t>ncome</w:t>
            </w:r>
          </w:p>
        </w:tc>
        <w:tc>
          <w:tcPr>
            <w:tcW w:w="4111" w:type="dxa"/>
            <w:noWrap/>
            <w:hideMark/>
          </w:tcPr>
          <w:p w14:paraId="163E9655" w14:textId="77777777" w:rsidR="009D3DAE" w:rsidRPr="00971B93" w:rsidRDefault="009D3DAE" w:rsidP="00971B93">
            <w:pPr>
              <w:rPr>
                <w:rFonts w:ascii="Arial" w:eastAsia="Times New Roman" w:hAnsi="Arial" w:cs="Arial"/>
                <w:color w:val="000000"/>
                <w:u w:val="single"/>
              </w:rPr>
            </w:pPr>
          </w:p>
        </w:tc>
        <w:tc>
          <w:tcPr>
            <w:tcW w:w="1989" w:type="dxa"/>
            <w:gridSpan w:val="2"/>
            <w:noWrap/>
            <w:hideMark/>
          </w:tcPr>
          <w:p w14:paraId="163E9656" w14:textId="77777777" w:rsidR="009D3DAE" w:rsidRPr="00971B93" w:rsidRDefault="004F136A" w:rsidP="00CB55BB">
            <w:pPr>
              <w:jc w:val="center"/>
              <w:rPr>
                <w:rFonts w:ascii="Arial" w:eastAsia="Times New Roman" w:hAnsi="Arial" w:cs="Arial"/>
                <w:b/>
                <w:bCs/>
                <w:color w:val="000000"/>
              </w:rPr>
            </w:pPr>
            <w:r>
              <w:rPr>
                <w:rFonts w:ascii="Arial" w:eastAsia="Times New Roman" w:hAnsi="Arial" w:cs="Arial"/>
                <w:b/>
                <w:bCs/>
                <w:color w:val="000000"/>
              </w:rPr>
              <w:t>20</w:t>
            </w:r>
            <w:r w:rsidR="00CB55BB">
              <w:rPr>
                <w:rFonts w:ascii="Arial" w:eastAsia="Times New Roman" w:hAnsi="Arial" w:cs="Arial"/>
                <w:b/>
                <w:bCs/>
                <w:color w:val="000000"/>
              </w:rPr>
              <w:t>20</w:t>
            </w:r>
          </w:p>
        </w:tc>
        <w:tc>
          <w:tcPr>
            <w:tcW w:w="284" w:type="dxa"/>
            <w:noWrap/>
            <w:hideMark/>
          </w:tcPr>
          <w:p w14:paraId="163E9657" w14:textId="77777777" w:rsidR="009D3DAE" w:rsidRPr="00971B93" w:rsidRDefault="009D3DAE" w:rsidP="00971B93">
            <w:pPr>
              <w:jc w:val="center"/>
              <w:rPr>
                <w:rFonts w:ascii="Arial" w:eastAsia="Times New Roman" w:hAnsi="Arial" w:cs="Arial"/>
                <w:b/>
                <w:bCs/>
                <w:color w:val="000000"/>
              </w:rPr>
            </w:pPr>
          </w:p>
        </w:tc>
        <w:tc>
          <w:tcPr>
            <w:tcW w:w="1989" w:type="dxa"/>
            <w:gridSpan w:val="2"/>
          </w:tcPr>
          <w:p w14:paraId="163E9658" w14:textId="77777777" w:rsidR="009D3DAE" w:rsidRPr="00971B93" w:rsidRDefault="009D3DAE" w:rsidP="00D64DE7">
            <w:pPr>
              <w:jc w:val="center"/>
              <w:rPr>
                <w:rFonts w:ascii="Arial" w:eastAsia="Times New Roman" w:hAnsi="Arial" w:cs="Arial"/>
                <w:b/>
                <w:bCs/>
                <w:color w:val="000000"/>
              </w:rPr>
            </w:pPr>
            <w:r w:rsidRPr="00971B93">
              <w:rPr>
                <w:rFonts w:ascii="Arial" w:eastAsia="Times New Roman" w:hAnsi="Arial" w:cs="Arial"/>
                <w:b/>
                <w:bCs/>
                <w:color w:val="000000"/>
              </w:rPr>
              <w:t>201</w:t>
            </w:r>
            <w:r w:rsidR="00D64DE7">
              <w:rPr>
                <w:rFonts w:ascii="Arial" w:eastAsia="Times New Roman" w:hAnsi="Arial" w:cs="Arial"/>
                <w:b/>
                <w:bCs/>
                <w:color w:val="000000"/>
              </w:rPr>
              <w:t>8</w:t>
            </w:r>
          </w:p>
        </w:tc>
      </w:tr>
      <w:tr w:rsidR="00971B93" w:rsidRPr="00E672CA" w14:paraId="163E9661" w14:textId="77777777" w:rsidTr="00811587">
        <w:trPr>
          <w:trHeight w:val="283"/>
        </w:trPr>
        <w:tc>
          <w:tcPr>
            <w:tcW w:w="420" w:type="dxa"/>
            <w:noWrap/>
            <w:hideMark/>
          </w:tcPr>
          <w:p w14:paraId="163E965A" w14:textId="77777777" w:rsidR="00971B93" w:rsidRPr="00E32C80" w:rsidRDefault="00971B93" w:rsidP="00971B93">
            <w:pPr>
              <w:jc w:val="right"/>
              <w:rPr>
                <w:rFonts w:ascii="Arial" w:eastAsia="Times New Roman" w:hAnsi="Arial" w:cs="Arial"/>
                <w:color w:val="000000"/>
                <w:sz w:val="18"/>
                <w:szCs w:val="18"/>
              </w:rPr>
            </w:pPr>
          </w:p>
        </w:tc>
        <w:tc>
          <w:tcPr>
            <w:tcW w:w="5676" w:type="dxa"/>
            <w:gridSpan w:val="2"/>
            <w:noWrap/>
            <w:hideMark/>
          </w:tcPr>
          <w:p w14:paraId="163E965B" w14:textId="77777777" w:rsidR="00971B93" w:rsidRPr="00E32C80" w:rsidRDefault="00874B12" w:rsidP="00874B12">
            <w:pPr>
              <w:rPr>
                <w:rFonts w:ascii="Arial" w:eastAsia="Times New Roman" w:hAnsi="Arial" w:cs="Arial"/>
                <w:b/>
                <w:bCs/>
                <w:color w:val="000000"/>
                <w:sz w:val="18"/>
                <w:szCs w:val="18"/>
              </w:rPr>
            </w:pPr>
            <w:r>
              <w:rPr>
                <w:rFonts w:ascii="Arial" w:eastAsia="Times New Roman" w:hAnsi="Arial" w:cs="Arial"/>
                <w:b/>
                <w:bCs/>
                <w:color w:val="000000"/>
                <w:sz w:val="18"/>
                <w:szCs w:val="18"/>
              </w:rPr>
              <w:t>Membership fees</w:t>
            </w:r>
          </w:p>
        </w:tc>
        <w:tc>
          <w:tcPr>
            <w:tcW w:w="992" w:type="dxa"/>
            <w:noWrap/>
          </w:tcPr>
          <w:p w14:paraId="163E965C" w14:textId="77777777" w:rsidR="00971B93" w:rsidRPr="00E32C80" w:rsidRDefault="00971B93" w:rsidP="005024AA">
            <w:pPr>
              <w:jc w:val="right"/>
              <w:rPr>
                <w:rFonts w:ascii="Arial" w:eastAsia="Times New Roman" w:hAnsi="Arial" w:cs="Arial"/>
                <w:sz w:val="18"/>
                <w:szCs w:val="18"/>
              </w:rPr>
            </w:pPr>
          </w:p>
        </w:tc>
        <w:tc>
          <w:tcPr>
            <w:tcW w:w="997" w:type="dxa"/>
            <w:noWrap/>
          </w:tcPr>
          <w:p w14:paraId="163E965D" w14:textId="77777777" w:rsidR="00971B93" w:rsidRPr="00E32C80" w:rsidRDefault="00CB55BB" w:rsidP="002E2D1D">
            <w:pPr>
              <w:jc w:val="right"/>
              <w:rPr>
                <w:rFonts w:ascii="Arial" w:eastAsia="Times New Roman" w:hAnsi="Arial" w:cs="Arial"/>
                <w:color w:val="000000"/>
                <w:sz w:val="18"/>
                <w:szCs w:val="18"/>
              </w:rPr>
            </w:pPr>
            <w:r w:rsidRPr="00E32C80">
              <w:rPr>
                <w:rFonts w:ascii="Arial" w:eastAsia="Times New Roman" w:hAnsi="Arial" w:cs="Arial"/>
                <w:color w:val="000000"/>
                <w:sz w:val="18"/>
                <w:szCs w:val="18"/>
              </w:rPr>
              <w:t>3</w:t>
            </w:r>
            <w:r w:rsidR="002E2D1D">
              <w:rPr>
                <w:rFonts w:ascii="Arial" w:eastAsia="Times New Roman" w:hAnsi="Arial" w:cs="Arial"/>
                <w:color w:val="000000"/>
                <w:sz w:val="18"/>
                <w:szCs w:val="18"/>
              </w:rPr>
              <w:t>6</w:t>
            </w:r>
            <w:r w:rsidR="00A54221">
              <w:rPr>
                <w:rFonts w:ascii="Arial" w:eastAsia="Times New Roman" w:hAnsi="Arial" w:cs="Arial"/>
                <w:color w:val="000000"/>
                <w:sz w:val="18"/>
                <w:szCs w:val="18"/>
              </w:rPr>
              <w:t>,</w:t>
            </w:r>
            <w:r w:rsidR="002E2D1D">
              <w:rPr>
                <w:rFonts w:ascii="Arial" w:eastAsia="Times New Roman" w:hAnsi="Arial" w:cs="Arial"/>
                <w:color w:val="000000"/>
                <w:sz w:val="18"/>
                <w:szCs w:val="18"/>
              </w:rPr>
              <w:t>719</w:t>
            </w:r>
          </w:p>
        </w:tc>
        <w:tc>
          <w:tcPr>
            <w:tcW w:w="284" w:type="dxa"/>
            <w:noWrap/>
            <w:hideMark/>
          </w:tcPr>
          <w:p w14:paraId="163E965E" w14:textId="77777777" w:rsidR="00971B93" w:rsidRPr="00E32C80" w:rsidRDefault="00971B93" w:rsidP="00971B93">
            <w:pPr>
              <w:jc w:val="right"/>
              <w:rPr>
                <w:rFonts w:ascii="Arial" w:eastAsia="Times New Roman" w:hAnsi="Arial" w:cs="Arial"/>
                <w:color w:val="000000"/>
                <w:sz w:val="18"/>
                <w:szCs w:val="18"/>
              </w:rPr>
            </w:pPr>
          </w:p>
        </w:tc>
        <w:tc>
          <w:tcPr>
            <w:tcW w:w="992" w:type="dxa"/>
            <w:noWrap/>
            <w:hideMark/>
          </w:tcPr>
          <w:p w14:paraId="163E965F" w14:textId="77777777" w:rsidR="00971B93" w:rsidRPr="00E32C80" w:rsidRDefault="00971B93" w:rsidP="005024AA">
            <w:pPr>
              <w:jc w:val="right"/>
              <w:rPr>
                <w:rFonts w:ascii="Arial" w:eastAsia="Times New Roman" w:hAnsi="Arial" w:cs="Arial"/>
                <w:sz w:val="18"/>
                <w:szCs w:val="18"/>
              </w:rPr>
            </w:pPr>
          </w:p>
        </w:tc>
        <w:tc>
          <w:tcPr>
            <w:tcW w:w="997" w:type="dxa"/>
            <w:noWrap/>
            <w:hideMark/>
          </w:tcPr>
          <w:p w14:paraId="163E9660" w14:textId="77777777" w:rsidR="00971B93" w:rsidRPr="00E32C80" w:rsidRDefault="00B41448" w:rsidP="00D64DE7">
            <w:pPr>
              <w:jc w:val="right"/>
              <w:rPr>
                <w:rFonts w:ascii="Arial" w:eastAsia="Times New Roman" w:hAnsi="Arial" w:cs="Arial"/>
                <w:color w:val="000000"/>
                <w:sz w:val="18"/>
                <w:szCs w:val="18"/>
              </w:rPr>
            </w:pPr>
            <w:r w:rsidRPr="00E32C80">
              <w:rPr>
                <w:rFonts w:ascii="Arial" w:eastAsia="Times New Roman" w:hAnsi="Arial" w:cs="Arial"/>
                <w:color w:val="000000"/>
                <w:sz w:val="18"/>
                <w:szCs w:val="18"/>
              </w:rPr>
              <w:t>2</w:t>
            </w:r>
            <w:r w:rsidR="00D64DE7" w:rsidRPr="00E32C80">
              <w:rPr>
                <w:rFonts w:ascii="Arial" w:eastAsia="Times New Roman" w:hAnsi="Arial" w:cs="Arial"/>
                <w:color w:val="000000"/>
                <w:sz w:val="18"/>
                <w:szCs w:val="18"/>
              </w:rPr>
              <w:t>2</w:t>
            </w:r>
            <w:r w:rsidRPr="00E32C80">
              <w:rPr>
                <w:rFonts w:ascii="Arial" w:eastAsia="Times New Roman" w:hAnsi="Arial" w:cs="Arial"/>
                <w:color w:val="000000"/>
                <w:sz w:val="18"/>
                <w:szCs w:val="18"/>
              </w:rPr>
              <w:t>,</w:t>
            </w:r>
            <w:r w:rsidR="00D64DE7" w:rsidRPr="00E32C80">
              <w:rPr>
                <w:rFonts w:ascii="Arial" w:eastAsia="Times New Roman" w:hAnsi="Arial" w:cs="Arial"/>
                <w:color w:val="000000"/>
                <w:sz w:val="18"/>
                <w:szCs w:val="18"/>
              </w:rPr>
              <w:t>141</w:t>
            </w:r>
          </w:p>
        </w:tc>
      </w:tr>
      <w:tr w:rsidR="00971B93" w:rsidRPr="00E672CA" w14:paraId="163E9669" w14:textId="77777777" w:rsidTr="00811587">
        <w:trPr>
          <w:trHeight w:val="283"/>
        </w:trPr>
        <w:tc>
          <w:tcPr>
            <w:tcW w:w="420" w:type="dxa"/>
            <w:noWrap/>
            <w:hideMark/>
          </w:tcPr>
          <w:p w14:paraId="163E9662" w14:textId="77777777" w:rsidR="00971B93" w:rsidRPr="00E32C80" w:rsidRDefault="00971B93" w:rsidP="00971B93">
            <w:pPr>
              <w:jc w:val="right"/>
              <w:rPr>
                <w:rFonts w:ascii="Arial" w:eastAsia="Times New Roman" w:hAnsi="Arial" w:cs="Arial"/>
                <w:color w:val="000000"/>
                <w:sz w:val="18"/>
                <w:szCs w:val="18"/>
              </w:rPr>
            </w:pPr>
          </w:p>
        </w:tc>
        <w:tc>
          <w:tcPr>
            <w:tcW w:w="5676" w:type="dxa"/>
            <w:gridSpan w:val="2"/>
            <w:noWrap/>
            <w:hideMark/>
          </w:tcPr>
          <w:p w14:paraId="163E9663" w14:textId="77777777" w:rsidR="00971B93" w:rsidRPr="00E32C80" w:rsidRDefault="00971B93" w:rsidP="00915497">
            <w:pPr>
              <w:rPr>
                <w:rFonts w:ascii="Arial" w:eastAsia="Times New Roman" w:hAnsi="Arial" w:cs="Arial"/>
                <w:b/>
                <w:bCs/>
                <w:iCs/>
                <w:color w:val="000000"/>
                <w:sz w:val="18"/>
                <w:szCs w:val="18"/>
              </w:rPr>
            </w:pPr>
            <w:r w:rsidRPr="00E32C80">
              <w:rPr>
                <w:rFonts w:ascii="Arial" w:eastAsia="Times New Roman" w:hAnsi="Arial" w:cs="Arial"/>
                <w:b/>
                <w:bCs/>
                <w:iCs/>
                <w:color w:val="000000"/>
                <w:sz w:val="18"/>
                <w:szCs w:val="18"/>
              </w:rPr>
              <w:t>Officiating</w:t>
            </w:r>
          </w:p>
        </w:tc>
        <w:tc>
          <w:tcPr>
            <w:tcW w:w="992" w:type="dxa"/>
            <w:noWrap/>
          </w:tcPr>
          <w:p w14:paraId="163E9664" w14:textId="77777777" w:rsidR="00971B93" w:rsidRPr="00E32C80" w:rsidRDefault="00971B93" w:rsidP="005024AA">
            <w:pPr>
              <w:jc w:val="right"/>
              <w:rPr>
                <w:rFonts w:ascii="Arial" w:eastAsia="Times New Roman" w:hAnsi="Arial" w:cs="Arial"/>
                <w:sz w:val="18"/>
                <w:szCs w:val="18"/>
              </w:rPr>
            </w:pPr>
          </w:p>
        </w:tc>
        <w:tc>
          <w:tcPr>
            <w:tcW w:w="997" w:type="dxa"/>
            <w:noWrap/>
          </w:tcPr>
          <w:p w14:paraId="163E9665" w14:textId="77777777" w:rsidR="00971B93" w:rsidRPr="00E32C80" w:rsidRDefault="00CB55BB" w:rsidP="00CB55BB">
            <w:pPr>
              <w:jc w:val="right"/>
              <w:rPr>
                <w:rFonts w:ascii="Arial" w:eastAsia="Times New Roman" w:hAnsi="Arial" w:cs="Arial"/>
                <w:color w:val="000000"/>
                <w:sz w:val="18"/>
                <w:szCs w:val="18"/>
              </w:rPr>
            </w:pPr>
            <w:r w:rsidRPr="00E32C80">
              <w:rPr>
                <w:rFonts w:ascii="Arial" w:eastAsia="Times New Roman" w:hAnsi="Arial" w:cs="Arial"/>
                <w:color w:val="000000"/>
                <w:sz w:val="18"/>
                <w:szCs w:val="18"/>
              </w:rPr>
              <w:t>1,625</w:t>
            </w:r>
          </w:p>
        </w:tc>
        <w:tc>
          <w:tcPr>
            <w:tcW w:w="284" w:type="dxa"/>
            <w:noWrap/>
            <w:hideMark/>
          </w:tcPr>
          <w:p w14:paraId="163E9666" w14:textId="77777777" w:rsidR="00971B93" w:rsidRPr="00E32C80" w:rsidRDefault="00971B93" w:rsidP="00971B93">
            <w:pPr>
              <w:jc w:val="right"/>
              <w:rPr>
                <w:rFonts w:ascii="Arial" w:eastAsia="Times New Roman" w:hAnsi="Arial" w:cs="Arial"/>
                <w:color w:val="000000"/>
                <w:sz w:val="18"/>
                <w:szCs w:val="18"/>
              </w:rPr>
            </w:pPr>
          </w:p>
        </w:tc>
        <w:tc>
          <w:tcPr>
            <w:tcW w:w="992" w:type="dxa"/>
            <w:noWrap/>
            <w:hideMark/>
          </w:tcPr>
          <w:p w14:paraId="163E9667" w14:textId="77777777" w:rsidR="00971B93" w:rsidRPr="00E32C80" w:rsidRDefault="00971B93" w:rsidP="005024AA">
            <w:pPr>
              <w:jc w:val="right"/>
              <w:rPr>
                <w:rFonts w:ascii="Arial" w:eastAsia="Times New Roman" w:hAnsi="Arial" w:cs="Arial"/>
                <w:sz w:val="18"/>
                <w:szCs w:val="18"/>
              </w:rPr>
            </w:pPr>
          </w:p>
        </w:tc>
        <w:tc>
          <w:tcPr>
            <w:tcW w:w="997" w:type="dxa"/>
            <w:noWrap/>
            <w:hideMark/>
          </w:tcPr>
          <w:p w14:paraId="163E9668" w14:textId="77777777" w:rsidR="00971B93" w:rsidRPr="00E32C80" w:rsidRDefault="004F136A" w:rsidP="00D64DE7">
            <w:pPr>
              <w:jc w:val="right"/>
              <w:rPr>
                <w:rFonts w:ascii="Arial" w:eastAsia="Times New Roman" w:hAnsi="Arial" w:cs="Arial"/>
                <w:color w:val="000000"/>
                <w:sz w:val="18"/>
                <w:szCs w:val="18"/>
              </w:rPr>
            </w:pPr>
            <w:r w:rsidRPr="00E32C80">
              <w:rPr>
                <w:rFonts w:ascii="Arial" w:eastAsia="Times New Roman" w:hAnsi="Arial" w:cs="Arial"/>
                <w:color w:val="000000"/>
                <w:sz w:val="18"/>
                <w:szCs w:val="18"/>
              </w:rPr>
              <w:t>1,</w:t>
            </w:r>
            <w:r w:rsidR="00D64DE7" w:rsidRPr="00E32C80">
              <w:rPr>
                <w:rFonts w:ascii="Arial" w:eastAsia="Times New Roman" w:hAnsi="Arial" w:cs="Arial"/>
                <w:color w:val="000000"/>
                <w:sz w:val="18"/>
                <w:szCs w:val="18"/>
              </w:rPr>
              <w:t>140</w:t>
            </w:r>
          </w:p>
        </w:tc>
      </w:tr>
      <w:tr w:rsidR="00971B93" w:rsidRPr="00E672CA" w14:paraId="163E9671" w14:textId="77777777" w:rsidTr="00811587">
        <w:trPr>
          <w:trHeight w:val="283"/>
        </w:trPr>
        <w:tc>
          <w:tcPr>
            <w:tcW w:w="420" w:type="dxa"/>
            <w:noWrap/>
            <w:hideMark/>
          </w:tcPr>
          <w:p w14:paraId="163E966A" w14:textId="77777777" w:rsidR="00971B93" w:rsidRPr="00E32C80" w:rsidRDefault="00971B93" w:rsidP="00971B93">
            <w:pPr>
              <w:jc w:val="right"/>
              <w:rPr>
                <w:rFonts w:ascii="Arial" w:eastAsia="Times New Roman" w:hAnsi="Arial" w:cs="Arial"/>
                <w:color w:val="000000"/>
                <w:sz w:val="18"/>
                <w:szCs w:val="18"/>
              </w:rPr>
            </w:pPr>
          </w:p>
        </w:tc>
        <w:tc>
          <w:tcPr>
            <w:tcW w:w="5676" w:type="dxa"/>
            <w:gridSpan w:val="2"/>
            <w:noWrap/>
            <w:hideMark/>
          </w:tcPr>
          <w:p w14:paraId="163E966B" w14:textId="77777777" w:rsidR="00971B93" w:rsidRPr="00E32C80" w:rsidRDefault="005B771B" w:rsidP="005B771B">
            <w:pPr>
              <w:rPr>
                <w:rFonts w:ascii="Arial" w:eastAsia="Times New Roman" w:hAnsi="Arial" w:cs="Arial"/>
                <w:b/>
                <w:bCs/>
                <w:iCs/>
                <w:color w:val="000000"/>
                <w:sz w:val="18"/>
                <w:szCs w:val="18"/>
              </w:rPr>
            </w:pPr>
            <w:r w:rsidRPr="00E32C80">
              <w:rPr>
                <w:rFonts w:ascii="Arial" w:eastAsia="Times New Roman" w:hAnsi="Arial" w:cs="Arial"/>
                <w:b/>
                <w:bCs/>
                <w:iCs/>
                <w:color w:val="000000"/>
                <w:sz w:val="18"/>
                <w:szCs w:val="18"/>
              </w:rPr>
              <w:t>Coaching</w:t>
            </w:r>
          </w:p>
        </w:tc>
        <w:tc>
          <w:tcPr>
            <w:tcW w:w="992" w:type="dxa"/>
            <w:noWrap/>
          </w:tcPr>
          <w:p w14:paraId="163E966C" w14:textId="77777777" w:rsidR="00971B93" w:rsidRPr="00E32C80" w:rsidRDefault="00971B93" w:rsidP="005024AA">
            <w:pPr>
              <w:jc w:val="right"/>
              <w:rPr>
                <w:rFonts w:ascii="Arial" w:eastAsia="Times New Roman" w:hAnsi="Arial" w:cs="Arial"/>
                <w:sz w:val="18"/>
                <w:szCs w:val="18"/>
              </w:rPr>
            </w:pPr>
          </w:p>
        </w:tc>
        <w:tc>
          <w:tcPr>
            <w:tcW w:w="997" w:type="dxa"/>
            <w:noWrap/>
          </w:tcPr>
          <w:p w14:paraId="163E966D" w14:textId="77777777" w:rsidR="00954537" w:rsidRPr="00E32C80" w:rsidRDefault="00CB55BB" w:rsidP="005024AA">
            <w:pPr>
              <w:jc w:val="right"/>
              <w:rPr>
                <w:rFonts w:ascii="Arial" w:eastAsia="Times New Roman" w:hAnsi="Arial" w:cs="Arial"/>
                <w:color w:val="000000"/>
                <w:sz w:val="18"/>
                <w:szCs w:val="18"/>
              </w:rPr>
            </w:pPr>
            <w:r w:rsidRPr="00E32C80">
              <w:rPr>
                <w:rFonts w:ascii="Arial" w:eastAsia="Times New Roman" w:hAnsi="Arial" w:cs="Arial"/>
                <w:color w:val="000000"/>
                <w:sz w:val="18"/>
                <w:szCs w:val="18"/>
              </w:rPr>
              <w:t>160</w:t>
            </w:r>
          </w:p>
        </w:tc>
        <w:tc>
          <w:tcPr>
            <w:tcW w:w="284" w:type="dxa"/>
            <w:noWrap/>
            <w:hideMark/>
          </w:tcPr>
          <w:p w14:paraId="163E966E" w14:textId="77777777" w:rsidR="00971B93" w:rsidRPr="00E32C80" w:rsidRDefault="00971B93" w:rsidP="00971B93">
            <w:pPr>
              <w:jc w:val="right"/>
              <w:rPr>
                <w:rFonts w:ascii="Arial" w:eastAsia="Times New Roman" w:hAnsi="Arial" w:cs="Arial"/>
                <w:color w:val="000000"/>
                <w:sz w:val="18"/>
                <w:szCs w:val="18"/>
              </w:rPr>
            </w:pPr>
          </w:p>
        </w:tc>
        <w:tc>
          <w:tcPr>
            <w:tcW w:w="992" w:type="dxa"/>
            <w:noWrap/>
            <w:hideMark/>
          </w:tcPr>
          <w:p w14:paraId="163E966F" w14:textId="77777777" w:rsidR="00971B93" w:rsidRPr="00E32C80" w:rsidRDefault="00971B93" w:rsidP="005024AA">
            <w:pPr>
              <w:jc w:val="right"/>
              <w:rPr>
                <w:rFonts w:ascii="Arial" w:eastAsia="Times New Roman" w:hAnsi="Arial" w:cs="Arial"/>
                <w:sz w:val="18"/>
                <w:szCs w:val="18"/>
              </w:rPr>
            </w:pPr>
          </w:p>
        </w:tc>
        <w:tc>
          <w:tcPr>
            <w:tcW w:w="997" w:type="dxa"/>
            <w:noWrap/>
            <w:hideMark/>
          </w:tcPr>
          <w:p w14:paraId="163E9670" w14:textId="77777777" w:rsidR="00971B93" w:rsidRPr="00E32C80" w:rsidRDefault="00D64DE7" w:rsidP="00D64DE7">
            <w:pPr>
              <w:jc w:val="right"/>
              <w:rPr>
                <w:rFonts w:ascii="Arial" w:eastAsia="Times New Roman" w:hAnsi="Arial" w:cs="Arial"/>
                <w:color w:val="000000"/>
                <w:sz w:val="18"/>
                <w:szCs w:val="18"/>
              </w:rPr>
            </w:pPr>
            <w:r w:rsidRPr="00E32C80">
              <w:rPr>
                <w:rFonts w:ascii="Arial" w:eastAsia="Times New Roman" w:hAnsi="Arial" w:cs="Arial"/>
                <w:color w:val="000000"/>
                <w:sz w:val="18"/>
                <w:szCs w:val="18"/>
              </w:rPr>
              <w:t>2,726</w:t>
            </w:r>
          </w:p>
        </w:tc>
      </w:tr>
      <w:tr w:rsidR="00971B93" w:rsidRPr="00E672CA" w14:paraId="163E967A" w14:textId="77777777" w:rsidTr="00EB5B85">
        <w:trPr>
          <w:trHeight w:val="283"/>
        </w:trPr>
        <w:tc>
          <w:tcPr>
            <w:tcW w:w="420" w:type="dxa"/>
            <w:noWrap/>
            <w:hideMark/>
          </w:tcPr>
          <w:p w14:paraId="163E9672" w14:textId="77777777" w:rsidR="00971B93" w:rsidRPr="00E32C80" w:rsidRDefault="00971B93" w:rsidP="00971B93">
            <w:pPr>
              <w:jc w:val="right"/>
              <w:rPr>
                <w:rFonts w:ascii="Arial" w:eastAsia="Times New Roman" w:hAnsi="Arial" w:cs="Arial"/>
                <w:color w:val="000000"/>
                <w:sz w:val="18"/>
                <w:szCs w:val="18"/>
              </w:rPr>
            </w:pPr>
          </w:p>
        </w:tc>
        <w:tc>
          <w:tcPr>
            <w:tcW w:w="1565" w:type="dxa"/>
            <w:noWrap/>
            <w:hideMark/>
          </w:tcPr>
          <w:p w14:paraId="163E9673" w14:textId="77777777" w:rsidR="00971B93" w:rsidRPr="00E32C80" w:rsidRDefault="00971B93" w:rsidP="00304159">
            <w:pPr>
              <w:rPr>
                <w:rFonts w:ascii="Arial" w:eastAsia="Times New Roman" w:hAnsi="Arial" w:cs="Arial"/>
                <w:b/>
                <w:bCs/>
                <w:iCs/>
                <w:color w:val="000000"/>
                <w:sz w:val="18"/>
                <w:szCs w:val="18"/>
              </w:rPr>
            </w:pPr>
            <w:r w:rsidRPr="00E32C80">
              <w:rPr>
                <w:rFonts w:ascii="Arial" w:eastAsia="Times New Roman" w:hAnsi="Arial" w:cs="Arial"/>
                <w:b/>
                <w:bCs/>
                <w:iCs/>
                <w:color w:val="000000"/>
                <w:sz w:val="18"/>
                <w:szCs w:val="18"/>
              </w:rPr>
              <w:t>Performance</w:t>
            </w:r>
          </w:p>
        </w:tc>
        <w:tc>
          <w:tcPr>
            <w:tcW w:w="4111" w:type="dxa"/>
            <w:noWrap/>
            <w:hideMark/>
          </w:tcPr>
          <w:p w14:paraId="163E9674" w14:textId="77777777" w:rsidR="00971B93" w:rsidRPr="00E32C80" w:rsidRDefault="00971B93" w:rsidP="00915497">
            <w:pPr>
              <w:rPr>
                <w:rFonts w:ascii="Arial" w:eastAsia="Times New Roman" w:hAnsi="Arial" w:cs="Arial"/>
                <w:b/>
                <w:bCs/>
                <w:iCs/>
                <w:color w:val="000000"/>
                <w:sz w:val="18"/>
                <w:szCs w:val="18"/>
              </w:rPr>
            </w:pPr>
            <w:r w:rsidRPr="00E32C80">
              <w:rPr>
                <w:rFonts w:ascii="Arial" w:eastAsia="Times New Roman" w:hAnsi="Arial" w:cs="Arial"/>
                <w:b/>
                <w:bCs/>
                <w:iCs/>
                <w:color w:val="000000"/>
                <w:sz w:val="18"/>
                <w:szCs w:val="18"/>
              </w:rPr>
              <w:t>Grant Income</w:t>
            </w:r>
            <w:r w:rsidR="005B771B" w:rsidRPr="00E32C80">
              <w:rPr>
                <w:rFonts w:ascii="Arial" w:eastAsia="Times New Roman" w:hAnsi="Arial" w:cs="Arial"/>
                <w:b/>
                <w:bCs/>
                <w:iCs/>
                <w:color w:val="000000"/>
                <w:sz w:val="18"/>
                <w:szCs w:val="18"/>
              </w:rPr>
              <w:t>: EN</w:t>
            </w:r>
          </w:p>
        </w:tc>
        <w:tc>
          <w:tcPr>
            <w:tcW w:w="992" w:type="dxa"/>
            <w:noWrap/>
          </w:tcPr>
          <w:p w14:paraId="163E9675" w14:textId="77777777" w:rsidR="00971B93" w:rsidRPr="00E32C80" w:rsidRDefault="00874B12" w:rsidP="00993A26">
            <w:pPr>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997" w:type="dxa"/>
            <w:noWrap/>
          </w:tcPr>
          <w:p w14:paraId="163E9676" w14:textId="77777777" w:rsidR="00971B93" w:rsidRPr="00E32C80" w:rsidRDefault="00971B93" w:rsidP="005024AA">
            <w:pPr>
              <w:jc w:val="right"/>
              <w:rPr>
                <w:rFonts w:ascii="Arial" w:eastAsia="Times New Roman" w:hAnsi="Arial" w:cs="Arial"/>
                <w:color w:val="000000"/>
                <w:sz w:val="18"/>
                <w:szCs w:val="18"/>
              </w:rPr>
            </w:pPr>
          </w:p>
        </w:tc>
        <w:tc>
          <w:tcPr>
            <w:tcW w:w="284" w:type="dxa"/>
            <w:noWrap/>
            <w:hideMark/>
          </w:tcPr>
          <w:p w14:paraId="163E9677" w14:textId="77777777" w:rsidR="00971B93" w:rsidRPr="00E32C80" w:rsidRDefault="00971B93" w:rsidP="00971B93">
            <w:pPr>
              <w:jc w:val="right"/>
              <w:rPr>
                <w:rFonts w:ascii="Arial" w:eastAsia="Times New Roman" w:hAnsi="Arial" w:cs="Arial"/>
                <w:sz w:val="18"/>
                <w:szCs w:val="18"/>
              </w:rPr>
            </w:pPr>
          </w:p>
        </w:tc>
        <w:tc>
          <w:tcPr>
            <w:tcW w:w="992" w:type="dxa"/>
            <w:noWrap/>
            <w:hideMark/>
          </w:tcPr>
          <w:p w14:paraId="163E9678" w14:textId="77777777" w:rsidR="009D3DAE" w:rsidRPr="00E32C80" w:rsidRDefault="00B41448" w:rsidP="00D64DE7">
            <w:pPr>
              <w:jc w:val="right"/>
              <w:rPr>
                <w:rFonts w:ascii="Arial" w:eastAsia="Times New Roman" w:hAnsi="Arial" w:cs="Arial"/>
                <w:color w:val="000000"/>
                <w:sz w:val="18"/>
                <w:szCs w:val="18"/>
              </w:rPr>
            </w:pPr>
            <w:r w:rsidRPr="00E32C80">
              <w:rPr>
                <w:rFonts w:ascii="Arial" w:eastAsia="Times New Roman" w:hAnsi="Arial" w:cs="Arial"/>
                <w:color w:val="000000"/>
                <w:sz w:val="18"/>
                <w:szCs w:val="18"/>
              </w:rPr>
              <w:t>1</w:t>
            </w:r>
            <w:r w:rsidR="00D64DE7" w:rsidRPr="00E32C80">
              <w:rPr>
                <w:rFonts w:ascii="Arial" w:eastAsia="Times New Roman" w:hAnsi="Arial" w:cs="Arial"/>
                <w:color w:val="000000"/>
                <w:sz w:val="18"/>
                <w:szCs w:val="18"/>
              </w:rPr>
              <w:t>1,222</w:t>
            </w:r>
          </w:p>
        </w:tc>
        <w:tc>
          <w:tcPr>
            <w:tcW w:w="997" w:type="dxa"/>
            <w:noWrap/>
            <w:hideMark/>
          </w:tcPr>
          <w:p w14:paraId="163E9679" w14:textId="77777777" w:rsidR="00971B93" w:rsidRPr="00E32C80" w:rsidRDefault="00971B93" w:rsidP="005024AA">
            <w:pPr>
              <w:jc w:val="right"/>
              <w:rPr>
                <w:rFonts w:ascii="Arial" w:eastAsia="Times New Roman" w:hAnsi="Arial" w:cs="Arial"/>
                <w:color w:val="000000"/>
                <w:sz w:val="18"/>
                <w:szCs w:val="18"/>
              </w:rPr>
            </w:pPr>
          </w:p>
        </w:tc>
      </w:tr>
      <w:tr w:rsidR="00971B93" w:rsidRPr="00E672CA" w14:paraId="163E9683" w14:textId="77777777" w:rsidTr="00EB5B85">
        <w:trPr>
          <w:trHeight w:val="283"/>
        </w:trPr>
        <w:tc>
          <w:tcPr>
            <w:tcW w:w="420" w:type="dxa"/>
            <w:noWrap/>
            <w:hideMark/>
          </w:tcPr>
          <w:p w14:paraId="163E967B" w14:textId="77777777" w:rsidR="00971B93" w:rsidRPr="00E32C80" w:rsidRDefault="00971B93" w:rsidP="00971B93">
            <w:pPr>
              <w:jc w:val="right"/>
              <w:rPr>
                <w:rFonts w:ascii="Arial" w:eastAsia="Times New Roman" w:hAnsi="Arial" w:cs="Arial"/>
                <w:sz w:val="18"/>
                <w:szCs w:val="18"/>
              </w:rPr>
            </w:pPr>
          </w:p>
        </w:tc>
        <w:tc>
          <w:tcPr>
            <w:tcW w:w="1565" w:type="dxa"/>
            <w:hideMark/>
          </w:tcPr>
          <w:p w14:paraId="163E967C" w14:textId="77777777" w:rsidR="00971B93" w:rsidRPr="00E32C80" w:rsidRDefault="00971B93" w:rsidP="00915497">
            <w:pPr>
              <w:rPr>
                <w:rFonts w:ascii="Arial" w:eastAsia="Times New Roman" w:hAnsi="Arial" w:cs="Arial"/>
                <w:b/>
                <w:bCs/>
                <w:iCs/>
                <w:color w:val="000000"/>
                <w:sz w:val="18"/>
                <w:szCs w:val="18"/>
              </w:rPr>
            </w:pPr>
          </w:p>
        </w:tc>
        <w:tc>
          <w:tcPr>
            <w:tcW w:w="4111" w:type="dxa"/>
            <w:noWrap/>
            <w:hideMark/>
          </w:tcPr>
          <w:p w14:paraId="163E967D" w14:textId="77777777" w:rsidR="00971B93" w:rsidRPr="00E32C80" w:rsidRDefault="005B771B" w:rsidP="006F185D">
            <w:pPr>
              <w:rPr>
                <w:rFonts w:ascii="Arial" w:eastAsia="Times New Roman" w:hAnsi="Arial" w:cs="Arial"/>
                <w:b/>
                <w:bCs/>
                <w:iCs/>
                <w:color w:val="000000"/>
                <w:sz w:val="18"/>
                <w:szCs w:val="18"/>
              </w:rPr>
            </w:pPr>
            <w:r w:rsidRPr="00E32C80">
              <w:rPr>
                <w:rFonts w:ascii="Arial" w:eastAsia="Times New Roman" w:hAnsi="Arial" w:cs="Arial"/>
                <w:b/>
                <w:bCs/>
                <w:iCs/>
                <w:color w:val="000000"/>
                <w:sz w:val="18"/>
                <w:szCs w:val="18"/>
              </w:rPr>
              <w:t xml:space="preserve">Participants </w:t>
            </w:r>
            <w:r w:rsidR="006F185D" w:rsidRPr="00E32C80">
              <w:rPr>
                <w:rFonts w:ascii="Arial" w:eastAsia="Times New Roman" w:hAnsi="Arial" w:cs="Arial"/>
                <w:b/>
                <w:bCs/>
                <w:iCs/>
                <w:color w:val="000000"/>
                <w:sz w:val="18"/>
                <w:szCs w:val="18"/>
              </w:rPr>
              <w:t>Fees</w:t>
            </w:r>
          </w:p>
        </w:tc>
        <w:tc>
          <w:tcPr>
            <w:tcW w:w="992" w:type="dxa"/>
            <w:tcBorders>
              <w:bottom w:val="nil"/>
            </w:tcBorders>
            <w:noWrap/>
          </w:tcPr>
          <w:p w14:paraId="163E967E" w14:textId="77777777" w:rsidR="00971B93" w:rsidRPr="00E32C80" w:rsidRDefault="00CB55BB" w:rsidP="00DA471A">
            <w:pPr>
              <w:jc w:val="right"/>
              <w:rPr>
                <w:rFonts w:ascii="Arial" w:eastAsia="Times New Roman" w:hAnsi="Arial" w:cs="Arial"/>
                <w:color w:val="000000"/>
                <w:sz w:val="18"/>
                <w:szCs w:val="18"/>
              </w:rPr>
            </w:pPr>
            <w:r w:rsidRPr="00E32C80">
              <w:rPr>
                <w:rFonts w:ascii="Arial" w:eastAsia="Times New Roman" w:hAnsi="Arial" w:cs="Arial"/>
                <w:color w:val="000000"/>
                <w:sz w:val="18"/>
                <w:szCs w:val="18"/>
              </w:rPr>
              <w:t>-</w:t>
            </w:r>
          </w:p>
        </w:tc>
        <w:tc>
          <w:tcPr>
            <w:tcW w:w="997" w:type="dxa"/>
            <w:noWrap/>
          </w:tcPr>
          <w:p w14:paraId="163E967F" w14:textId="77777777" w:rsidR="00971B93" w:rsidRPr="00E32C80" w:rsidRDefault="00971B93" w:rsidP="005024AA">
            <w:pPr>
              <w:jc w:val="right"/>
              <w:rPr>
                <w:rFonts w:ascii="Arial" w:eastAsia="Times New Roman" w:hAnsi="Arial" w:cs="Arial"/>
                <w:color w:val="000000"/>
                <w:sz w:val="18"/>
                <w:szCs w:val="18"/>
              </w:rPr>
            </w:pPr>
          </w:p>
        </w:tc>
        <w:tc>
          <w:tcPr>
            <w:tcW w:w="284" w:type="dxa"/>
            <w:noWrap/>
            <w:hideMark/>
          </w:tcPr>
          <w:p w14:paraId="163E9680" w14:textId="77777777" w:rsidR="00971B93" w:rsidRPr="00E32C80" w:rsidRDefault="00971B93" w:rsidP="00971B93">
            <w:pPr>
              <w:jc w:val="right"/>
              <w:rPr>
                <w:rFonts w:ascii="Arial" w:eastAsia="Times New Roman" w:hAnsi="Arial" w:cs="Arial"/>
                <w:sz w:val="18"/>
                <w:szCs w:val="18"/>
              </w:rPr>
            </w:pPr>
          </w:p>
        </w:tc>
        <w:tc>
          <w:tcPr>
            <w:tcW w:w="992" w:type="dxa"/>
            <w:tcBorders>
              <w:bottom w:val="nil"/>
            </w:tcBorders>
            <w:noWrap/>
            <w:hideMark/>
          </w:tcPr>
          <w:p w14:paraId="163E9681" w14:textId="77777777" w:rsidR="00971B93" w:rsidRPr="00E32C80" w:rsidRDefault="00D64DE7" w:rsidP="00D64DE7">
            <w:pPr>
              <w:jc w:val="right"/>
              <w:rPr>
                <w:rFonts w:ascii="Arial" w:eastAsia="Times New Roman" w:hAnsi="Arial" w:cs="Arial"/>
                <w:color w:val="000000"/>
                <w:sz w:val="18"/>
                <w:szCs w:val="18"/>
              </w:rPr>
            </w:pPr>
            <w:r w:rsidRPr="00E32C80">
              <w:rPr>
                <w:rFonts w:ascii="Arial" w:eastAsia="Times New Roman" w:hAnsi="Arial" w:cs="Arial"/>
                <w:color w:val="000000"/>
                <w:sz w:val="18"/>
                <w:szCs w:val="18"/>
              </w:rPr>
              <w:t>25,139</w:t>
            </w:r>
          </w:p>
        </w:tc>
        <w:tc>
          <w:tcPr>
            <w:tcW w:w="997" w:type="dxa"/>
            <w:noWrap/>
            <w:hideMark/>
          </w:tcPr>
          <w:p w14:paraId="163E9682" w14:textId="77777777" w:rsidR="00971B93" w:rsidRPr="00E32C80" w:rsidRDefault="00971B93" w:rsidP="005024AA">
            <w:pPr>
              <w:jc w:val="right"/>
              <w:rPr>
                <w:rFonts w:ascii="Arial" w:eastAsia="Times New Roman" w:hAnsi="Arial" w:cs="Arial"/>
                <w:color w:val="000000"/>
                <w:sz w:val="18"/>
                <w:szCs w:val="18"/>
              </w:rPr>
            </w:pPr>
          </w:p>
        </w:tc>
      </w:tr>
      <w:tr w:rsidR="006F185D" w:rsidRPr="00E672CA" w14:paraId="163E968C" w14:textId="77777777" w:rsidTr="00EB5B85">
        <w:trPr>
          <w:trHeight w:val="283"/>
        </w:trPr>
        <w:tc>
          <w:tcPr>
            <w:tcW w:w="420" w:type="dxa"/>
            <w:noWrap/>
          </w:tcPr>
          <w:p w14:paraId="163E9684" w14:textId="77777777" w:rsidR="006F185D" w:rsidRPr="00E32C80" w:rsidRDefault="006F185D" w:rsidP="00971B93">
            <w:pPr>
              <w:jc w:val="right"/>
              <w:rPr>
                <w:rFonts w:ascii="Arial" w:eastAsia="Times New Roman" w:hAnsi="Arial" w:cs="Arial"/>
                <w:sz w:val="18"/>
                <w:szCs w:val="18"/>
              </w:rPr>
            </w:pPr>
          </w:p>
        </w:tc>
        <w:tc>
          <w:tcPr>
            <w:tcW w:w="1565" w:type="dxa"/>
          </w:tcPr>
          <w:p w14:paraId="163E9685" w14:textId="77777777" w:rsidR="006F185D" w:rsidRPr="00E32C80" w:rsidRDefault="006F185D" w:rsidP="00915497">
            <w:pPr>
              <w:rPr>
                <w:rFonts w:ascii="Arial" w:eastAsia="Times New Roman" w:hAnsi="Arial" w:cs="Arial"/>
                <w:b/>
                <w:bCs/>
                <w:iCs/>
                <w:color w:val="000000"/>
                <w:sz w:val="18"/>
                <w:szCs w:val="18"/>
              </w:rPr>
            </w:pPr>
          </w:p>
        </w:tc>
        <w:tc>
          <w:tcPr>
            <w:tcW w:w="4111" w:type="dxa"/>
            <w:noWrap/>
          </w:tcPr>
          <w:p w14:paraId="163E9686" w14:textId="77777777" w:rsidR="006F185D" w:rsidRPr="00E32C80" w:rsidRDefault="006F185D" w:rsidP="00915497">
            <w:pPr>
              <w:rPr>
                <w:rFonts w:ascii="Arial" w:eastAsia="Times New Roman" w:hAnsi="Arial" w:cs="Arial"/>
                <w:b/>
                <w:bCs/>
                <w:iCs/>
                <w:color w:val="000000"/>
                <w:sz w:val="18"/>
                <w:szCs w:val="18"/>
              </w:rPr>
            </w:pPr>
            <w:r w:rsidRPr="00E32C80">
              <w:rPr>
                <w:rFonts w:ascii="Arial" w:eastAsia="Times New Roman" w:hAnsi="Arial" w:cs="Arial"/>
                <w:b/>
                <w:bCs/>
                <w:iCs/>
                <w:color w:val="000000"/>
                <w:sz w:val="18"/>
                <w:szCs w:val="18"/>
              </w:rPr>
              <w:t>Participant Kit</w:t>
            </w:r>
          </w:p>
        </w:tc>
        <w:tc>
          <w:tcPr>
            <w:tcW w:w="992" w:type="dxa"/>
            <w:tcBorders>
              <w:bottom w:val="nil"/>
            </w:tcBorders>
            <w:noWrap/>
          </w:tcPr>
          <w:p w14:paraId="163E9687" w14:textId="77777777" w:rsidR="006F185D" w:rsidRPr="00E32C80" w:rsidRDefault="00CB55BB" w:rsidP="00DA471A">
            <w:pPr>
              <w:jc w:val="right"/>
              <w:rPr>
                <w:rFonts w:ascii="Arial" w:eastAsia="Times New Roman" w:hAnsi="Arial" w:cs="Arial"/>
                <w:color w:val="000000"/>
                <w:sz w:val="18"/>
                <w:szCs w:val="18"/>
              </w:rPr>
            </w:pPr>
            <w:r w:rsidRPr="00E32C80">
              <w:rPr>
                <w:rFonts w:ascii="Arial" w:eastAsia="Times New Roman" w:hAnsi="Arial" w:cs="Arial"/>
                <w:color w:val="000000"/>
                <w:sz w:val="18"/>
                <w:szCs w:val="18"/>
              </w:rPr>
              <w:t>-</w:t>
            </w:r>
          </w:p>
        </w:tc>
        <w:tc>
          <w:tcPr>
            <w:tcW w:w="997" w:type="dxa"/>
            <w:noWrap/>
          </w:tcPr>
          <w:p w14:paraId="163E9688" w14:textId="77777777" w:rsidR="006F185D" w:rsidRPr="00E32C80" w:rsidRDefault="006F185D" w:rsidP="005024AA">
            <w:pPr>
              <w:jc w:val="right"/>
              <w:rPr>
                <w:rFonts w:ascii="Arial" w:eastAsia="Times New Roman" w:hAnsi="Arial" w:cs="Arial"/>
                <w:color w:val="000000"/>
                <w:sz w:val="18"/>
                <w:szCs w:val="18"/>
              </w:rPr>
            </w:pPr>
          </w:p>
        </w:tc>
        <w:tc>
          <w:tcPr>
            <w:tcW w:w="284" w:type="dxa"/>
            <w:noWrap/>
          </w:tcPr>
          <w:p w14:paraId="163E9689" w14:textId="77777777" w:rsidR="006F185D" w:rsidRPr="00E32C80" w:rsidRDefault="006F185D" w:rsidP="00971B93">
            <w:pPr>
              <w:jc w:val="right"/>
              <w:rPr>
                <w:rFonts w:ascii="Arial" w:eastAsia="Times New Roman" w:hAnsi="Arial" w:cs="Arial"/>
                <w:sz w:val="18"/>
                <w:szCs w:val="18"/>
              </w:rPr>
            </w:pPr>
          </w:p>
        </w:tc>
        <w:tc>
          <w:tcPr>
            <w:tcW w:w="992" w:type="dxa"/>
            <w:tcBorders>
              <w:bottom w:val="nil"/>
            </w:tcBorders>
            <w:noWrap/>
          </w:tcPr>
          <w:p w14:paraId="163E968A" w14:textId="77777777" w:rsidR="006F185D" w:rsidRPr="00E32C80" w:rsidRDefault="004F136A" w:rsidP="00D64DE7">
            <w:pPr>
              <w:jc w:val="right"/>
              <w:rPr>
                <w:rFonts w:ascii="Arial" w:eastAsia="Times New Roman" w:hAnsi="Arial" w:cs="Arial"/>
                <w:color w:val="000000"/>
                <w:sz w:val="18"/>
                <w:szCs w:val="18"/>
              </w:rPr>
            </w:pPr>
            <w:r w:rsidRPr="00E32C80">
              <w:rPr>
                <w:rFonts w:ascii="Arial" w:eastAsia="Times New Roman" w:hAnsi="Arial" w:cs="Arial"/>
                <w:color w:val="000000"/>
                <w:sz w:val="18"/>
                <w:szCs w:val="18"/>
              </w:rPr>
              <w:t>1</w:t>
            </w:r>
            <w:r w:rsidR="00D64DE7" w:rsidRPr="00E32C80">
              <w:rPr>
                <w:rFonts w:ascii="Arial" w:eastAsia="Times New Roman" w:hAnsi="Arial" w:cs="Arial"/>
                <w:color w:val="000000"/>
                <w:sz w:val="18"/>
                <w:szCs w:val="18"/>
              </w:rPr>
              <w:t>84</w:t>
            </w:r>
          </w:p>
        </w:tc>
        <w:tc>
          <w:tcPr>
            <w:tcW w:w="997" w:type="dxa"/>
            <w:tcBorders>
              <w:bottom w:val="nil"/>
            </w:tcBorders>
            <w:noWrap/>
          </w:tcPr>
          <w:p w14:paraId="163E968B" w14:textId="77777777" w:rsidR="006F185D" w:rsidRPr="00E32C80" w:rsidRDefault="006F185D" w:rsidP="00D64DE7">
            <w:pPr>
              <w:rPr>
                <w:rFonts w:ascii="Arial" w:eastAsia="Times New Roman" w:hAnsi="Arial" w:cs="Arial"/>
                <w:color w:val="000000"/>
                <w:sz w:val="18"/>
                <w:szCs w:val="18"/>
              </w:rPr>
            </w:pPr>
          </w:p>
        </w:tc>
      </w:tr>
      <w:tr w:rsidR="009A7102" w:rsidRPr="00E672CA" w14:paraId="163E9695" w14:textId="77777777" w:rsidTr="00EB5B85">
        <w:trPr>
          <w:trHeight w:val="283"/>
        </w:trPr>
        <w:tc>
          <w:tcPr>
            <w:tcW w:w="420" w:type="dxa"/>
            <w:noWrap/>
          </w:tcPr>
          <w:p w14:paraId="163E968D" w14:textId="77777777" w:rsidR="009A7102" w:rsidRPr="00E32C80" w:rsidRDefault="009A7102" w:rsidP="00971B93">
            <w:pPr>
              <w:jc w:val="right"/>
              <w:rPr>
                <w:rFonts w:ascii="Arial" w:eastAsia="Times New Roman" w:hAnsi="Arial" w:cs="Arial"/>
                <w:sz w:val="18"/>
                <w:szCs w:val="18"/>
              </w:rPr>
            </w:pPr>
          </w:p>
        </w:tc>
        <w:tc>
          <w:tcPr>
            <w:tcW w:w="1565" w:type="dxa"/>
          </w:tcPr>
          <w:p w14:paraId="163E968E" w14:textId="77777777" w:rsidR="009A7102" w:rsidRPr="00E32C80" w:rsidRDefault="009A7102" w:rsidP="00915497">
            <w:pPr>
              <w:rPr>
                <w:rFonts w:ascii="Arial" w:eastAsia="Times New Roman" w:hAnsi="Arial" w:cs="Arial"/>
                <w:b/>
                <w:bCs/>
                <w:iCs/>
                <w:color w:val="000000"/>
                <w:sz w:val="18"/>
                <w:szCs w:val="18"/>
              </w:rPr>
            </w:pPr>
          </w:p>
        </w:tc>
        <w:tc>
          <w:tcPr>
            <w:tcW w:w="4111" w:type="dxa"/>
            <w:noWrap/>
          </w:tcPr>
          <w:p w14:paraId="163E968F" w14:textId="77777777" w:rsidR="009A7102" w:rsidRPr="00E32C80" w:rsidRDefault="009A7102" w:rsidP="00915497">
            <w:pPr>
              <w:rPr>
                <w:rFonts w:ascii="Arial" w:eastAsia="Times New Roman" w:hAnsi="Arial" w:cs="Arial"/>
                <w:b/>
                <w:bCs/>
                <w:iCs/>
                <w:color w:val="000000"/>
                <w:sz w:val="18"/>
                <w:szCs w:val="18"/>
              </w:rPr>
            </w:pPr>
            <w:r w:rsidRPr="00E32C80">
              <w:rPr>
                <w:rFonts w:ascii="Arial" w:eastAsia="Times New Roman" w:hAnsi="Arial" w:cs="Arial"/>
                <w:b/>
                <w:bCs/>
                <w:iCs/>
                <w:color w:val="000000"/>
                <w:sz w:val="18"/>
                <w:szCs w:val="18"/>
              </w:rPr>
              <w:t>Performance Contributions and Sponsorship</w:t>
            </w:r>
          </w:p>
        </w:tc>
        <w:tc>
          <w:tcPr>
            <w:tcW w:w="992" w:type="dxa"/>
            <w:tcBorders>
              <w:bottom w:val="nil"/>
            </w:tcBorders>
            <w:noWrap/>
          </w:tcPr>
          <w:p w14:paraId="163E9690" w14:textId="77777777" w:rsidR="009A7102" w:rsidRPr="00E32C80" w:rsidRDefault="00CB55BB" w:rsidP="009A7102">
            <w:pPr>
              <w:jc w:val="right"/>
              <w:rPr>
                <w:rFonts w:ascii="Arial" w:eastAsia="Times New Roman" w:hAnsi="Arial" w:cs="Arial"/>
                <w:color w:val="000000"/>
                <w:sz w:val="18"/>
                <w:szCs w:val="18"/>
              </w:rPr>
            </w:pPr>
            <w:r w:rsidRPr="00E32C80">
              <w:rPr>
                <w:rFonts w:ascii="Arial" w:eastAsia="Times New Roman" w:hAnsi="Arial" w:cs="Arial"/>
                <w:color w:val="000000"/>
                <w:sz w:val="18"/>
                <w:szCs w:val="18"/>
              </w:rPr>
              <w:t>-</w:t>
            </w:r>
          </w:p>
        </w:tc>
        <w:tc>
          <w:tcPr>
            <w:tcW w:w="997" w:type="dxa"/>
            <w:noWrap/>
          </w:tcPr>
          <w:p w14:paraId="163E9691" w14:textId="77777777" w:rsidR="009A7102" w:rsidRPr="00E32C80" w:rsidRDefault="009A7102" w:rsidP="005024AA">
            <w:pPr>
              <w:jc w:val="right"/>
              <w:rPr>
                <w:rFonts w:ascii="Arial" w:eastAsia="Times New Roman" w:hAnsi="Arial" w:cs="Arial"/>
                <w:color w:val="000000"/>
                <w:sz w:val="18"/>
                <w:szCs w:val="18"/>
              </w:rPr>
            </w:pPr>
          </w:p>
        </w:tc>
        <w:tc>
          <w:tcPr>
            <w:tcW w:w="284" w:type="dxa"/>
            <w:noWrap/>
          </w:tcPr>
          <w:p w14:paraId="163E9692" w14:textId="77777777" w:rsidR="009A7102" w:rsidRPr="00E32C80" w:rsidRDefault="009A7102" w:rsidP="00971B93">
            <w:pPr>
              <w:jc w:val="right"/>
              <w:rPr>
                <w:rFonts w:ascii="Arial" w:eastAsia="Times New Roman" w:hAnsi="Arial" w:cs="Arial"/>
                <w:sz w:val="18"/>
                <w:szCs w:val="18"/>
              </w:rPr>
            </w:pPr>
          </w:p>
        </w:tc>
        <w:tc>
          <w:tcPr>
            <w:tcW w:w="992" w:type="dxa"/>
            <w:tcBorders>
              <w:bottom w:val="nil"/>
            </w:tcBorders>
            <w:noWrap/>
          </w:tcPr>
          <w:p w14:paraId="163E9693" w14:textId="77777777" w:rsidR="009A7102" w:rsidRPr="00E32C80" w:rsidRDefault="00D64DE7" w:rsidP="004F136A">
            <w:pPr>
              <w:jc w:val="right"/>
              <w:rPr>
                <w:rFonts w:ascii="Arial" w:eastAsia="Times New Roman" w:hAnsi="Arial" w:cs="Arial"/>
                <w:color w:val="000000"/>
                <w:sz w:val="18"/>
                <w:szCs w:val="18"/>
              </w:rPr>
            </w:pPr>
            <w:r w:rsidRPr="00E32C80">
              <w:rPr>
                <w:rFonts w:ascii="Arial" w:eastAsia="Times New Roman" w:hAnsi="Arial" w:cs="Arial"/>
                <w:color w:val="000000"/>
                <w:sz w:val="18"/>
                <w:szCs w:val="18"/>
              </w:rPr>
              <w:t>1,960</w:t>
            </w:r>
          </w:p>
        </w:tc>
        <w:tc>
          <w:tcPr>
            <w:tcW w:w="997" w:type="dxa"/>
            <w:tcBorders>
              <w:bottom w:val="nil"/>
            </w:tcBorders>
            <w:noWrap/>
          </w:tcPr>
          <w:p w14:paraId="163E9694" w14:textId="77777777" w:rsidR="009A7102" w:rsidRPr="00E32C80" w:rsidRDefault="009A7102" w:rsidP="005024AA">
            <w:pPr>
              <w:jc w:val="right"/>
              <w:rPr>
                <w:rFonts w:ascii="Arial" w:eastAsia="Times New Roman" w:hAnsi="Arial" w:cs="Arial"/>
                <w:color w:val="000000"/>
                <w:sz w:val="18"/>
                <w:szCs w:val="18"/>
              </w:rPr>
            </w:pPr>
          </w:p>
        </w:tc>
      </w:tr>
      <w:tr w:rsidR="00DA471A" w:rsidRPr="00E672CA" w14:paraId="163E969E" w14:textId="77777777" w:rsidTr="00EB5B85">
        <w:trPr>
          <w:trHeight w:val="283"/>
        </w:trPr>
        <w:tc>
          <w:tcPr>
            <w:tcW w:w="420" w:type="dxa"/>
            <w:noWrap/>
          </w:tcPr>
          <w:p w14:paraId="163E9696" w14:textId="77777777" w:rsidR="00DA471A" w:rsidRPr="00E32C80" w:rsidRDefault="00DA471A" w:rsidP="00971B93">
            <w:pPr>
              <w:jc w:val="right"/>
              <w:rPr>
                <w:rFonts w:ascii="Arial" w:eastAsia="Times New Roman" w:hAnsi="Arial" w:cs="Arial"/>
                <w:sz w:val="18"/>
                <w:szCs w:val="18"/>
              </w:rPr>
            </w:pPr>
          </w:p>
        </w:tc>
        <w:tc>
          <w:tcPr>
            <w:tcW w:w="1565" w:type="dxa"/>
          </w:tcPr>
          <w:p w14:paraId="163E9697" w14:textId="77777777" w:rsidR="00DA471A" w:rsidRPr="00E32C80" w:rsidRDefault="00DA471A" w:rsidP="00915497">
            <w:pPr>
              <w:rPr>
                <w:rFonts w:ascii="Arial" w:eastAsia="Times New Roman" w:hAnsi="Arial" w:cs="Arial"/>
                <w:b/>
                <w:bCs/>
                <w:iCs/>
                <w:color w:val="000000"/>
                <w:sz w:val="18"/>
                <w:szCs w:val="18"/>
              </w:rPr>
            </w:pPr>
          </w:p>
        </w:tc>
        <w:tc>
          <w:tcPr>
            <w:tcW w:w="4111" w:type="dxa"/>
            <w:noWrap/>
          </w:tcPr>
          <w:p w14:paraId="163E9698" w14:textId="77777777" w:rsidR="00DA471A" w:rsidRPr="00E32C80" w:rsidRDefault="009A7102" w:rsidP="00915497">
            <w:pPr>
              <w:rPr>
                <w:rFonts w:ascii="Arial" w:eastAsia="Times New Roman" w:hAnsi="Arial" w:cs="Arial"/>
                <w:b/>
                <w:bCs/>
                <w:iCs/>
                <w:color w:val="000000"/>
                <w:sz w:val="18"/>
                <w:szCs w:val="18"/>
              </w:rPr>
            </w:pPr>
            <w:r w:rsidRPr="00E32C80">
              <w:rPr>
                <w:rFonts w:ascii="Arial" w:eastAsia="Times New Roman" w:hAnsi="Arial" w:cs="Arial"/>
                <w:b/>
                <w:bCs/>
                <w:iCs/>
                <w:color w:val="000000"/>
                <w:sz w:val="18"/>
                <w:szCs w:val="18"/>
              </w:rPr>
              <w:t>Ticket and Raffle sales</w:t>
            </w:r>
          </w:p>
        </w:tc>
        <w:tc>
          <w:tcPr>
            <w:tcW w:w="992" w:type="dxa"/>
            <w:tcBorders>
              <w:bottom w:val="single" w:sz="4" w:space="0" w:color="auto"/>
            </w:tcBorders>
            <w:noWrap/>
          </w:tcPr>
          <w:p w14:paraId="163E9699" w14:textId="77777777" w:rsidR="00DA471A" w:rsidRPr="00E32C80" w:rsidRDefault="00CB55BB" w:rsidP="00DA471A">
            <w:pPr>
              <w:jc w:val="right"/>
              <w:rPr>
                <w:rFonts w:ascii="Arial" w:eastAsia="Times New Roman" w:hAnsi="Arial" w:cs="Arial"/>
                <w:color w:val="000000"/>
                <w:sz w:val="18"/>
                <w:szCs w:val="18"/>
              </w:rPr>
            </w:pPr>
            <w:r w:rsidRPr="00E32C80">
              <w:rPr>
                <w:rFonts w:ascii="Arial" w:eastAsia="Times New Roman" w:hAnsi="Arial" w:cs="Arial"/>
                <w:color w:val="000000"/>
                <w:sz w:val="18"/>
                <w:szCs w:val="18"/>
              </w:rPr>
              <w:t>-</w:t>
            </w:r>
          </w:p>
        </w:tc>
        <w:tc>
          <w:tcPr>
            <w:tcW w:w="997" w:type="dxa"/>
            <w:noWrap/>
          </w:tcPr>
          <w:p w14:paraId="163E969A" w14:textId="77777777" w:rsidR="00DA471A" w:rsidRPr="00E32C80" w:rsidRDefault="00DA471A" w:rsidP="005024AA">
            <w:pPr>
              <w:jc w:val="right"/>
              <w:rPr>
                <w:rFonts w:ascii="Arial" w:eastAsia="Times New Roman" w:hAnsi="Arial" w:cs="Arial"/>
                <w:color w:val="000000"/>
                <w:sz w:val="18"/>
                <w:szCs w:val="18"/>
              </w:rPr>
            </w:pPr>
          </w:p>
        </w:tc>
        <w:tc>
          <w:tcPr>
            <w:tcW w:w="284" w:type="dxa"/>
            <w:noWrap/>
          </w:tcPr>
          <w:p w14:paraId="163E969B" w14:textId="77777777" w:rsidR="00DA471A" w:rsidRPr="00E32C80" w:rsidRDefault="00DA471A" w:rsidP="00971B93">
            <w:pPr>
              <w:jc w:val="right"/>
              <w:rPr>
                <w:rFonts w:ascii="Arial" w:eastAsia="Times New Roman" w:hAnsi="Arial" w:cs="Arial"/>
                <w:sz w:val="18"/>
                <w:szCs w:val="18"/>
              </w:rPr>
            </w:pPr>
          </w:p>
        </w:tc>
        <w:tc>
          <w:tcPr>
            <w:tcW w:w="992" w:type="dxa"/>
            <w:tcBorders>
              <w:bottom w:val="single" w:sz="4" w:space="0" w:color="auto"/>
            </w:tcBorders>
            <w:noWrap/>
          </w:tcPr>
          <w:p w14:paraId="163E969C" w14:textId="77777777" w:rsidR="00DA471A" w:rsidRPr="00E32C80" w:rsidRDefault="00D64DE7" w:rsidP="004F136A">
            <w:pPr>
              <w:jc w:val="right"/>
              <w:rPr>
                <w:rFonts w:ascii="Arial" w:eastAsia="Times New Roman" w:hAnsi="Arial" w:cs="Arial"/>
                <w:color w:val="000000"/>
                <w:sz w:val="18"/>
                <w:szCs w:val="18"/>
              </w:rPr>
            </w:pPr>
            <w:r w:rsidRPr="00E32C80">
              <w:rPr>
                <w:rFonts w:ascii="Arial" w:eastAsia="Times New Roman" w:hAnsi="Arial" w:cs="Arial"/>
                <w:color w:val="000000"/>
                <w:sz w:val="18"/>
                <w:szCs w:val="18"/>
              </w:rPr>
              <w:t>1,785</w:t>
            </w:r>
          </w:p>
        </w:tc>
        <w:tc>
          <w:tcPr>
            <w:tcW w:w="997" w:type="dxa"/>
            <w:tcBorders>
              <w:bottom w:val="nil"/>
            </w:tcBorders>
            <w:noWrap/>
          </w:tcPr>
          <w:p w14:paraId="163E969D" w14:textId="77777777" w:rsidR="00DA471A" w:rsidRPr="00E32C80" w:rsidRDefault="00DA471A" w:rsidP="005024AA">
            <w:pPr>
              <w:jc w:val="right"/>
              <w:rPr>
                <w:rFonts w:ascii="Arial" w:eastAsia="Times New Roman" w:hAnsi="Arial" w:cs="Arial"/>
                <w:color w:val="000000"/>
                <w:sz w:val="18"/>
                <w:szCs w:val="18"/>
              </w:rPr>
            </w:pPr>
          </w:p>
        </w:tc>
      </w:tr>
      <w:tr w:rsidR="00971B93" w:rsidRPr="00E672CA" w14:paraId="163E96A7" w14:textId="77777777" w:rsidTr="00EB5B85">
        <w:trPr>
          <w:trHeight w:val="283"/>
        </w:trPr>
        <w:tc>
          <w:tcPr>
            <w:tcW w:w="420" w:type="dxa"/>
            <w:noWrap/>
            <w:hideMark/>
          </w:tcPr>
          <w:p w14:paraId="163E969F" w14:textId="77777777" w:rsidR="00971B93" w:rsidRPr="00E32C80" w:rsidRDefault="00971B93" w:rsidP="00971B93">
            <w:pPr>
              <w:jc w:val="right"/>
              <w:rPr>
                <w:rFonts w:ascii="Arial" w:eastAsia="Times New Roman" w:hAnsi="Arial" w:cs="Arial"/>
                <w:sz w:val="18"/>
                <w:szCs w:val="18"/>
              </w:rPr>
            </w:pPr>
          </w:p>
        </w:tc>
        <w:tc>
          <w:tcPr>
            <w:tcW w:w="1565" w:type="dxa"/>
            <w:hideMark/>
          </w:tcPr>
          <w:p w14:paraId="163E96A0" w14:textId="77777777" w:rsidR="00971B93" w:rsidRPr="00E32C80" w:rsidRDefault="00971B93" w:rsidP="00915497">
            <w:pPr>
              <w:rPr>
                <w:rFonts w:ascii="Arial" w:eastAsia="Times New Roman" w:hAnsi="Arial" w:cs="Arial"/>
                <w:b/>
                <w:bCs/>
                <w:iCs/>
                <w:color w:val="000000"/>
                <w:sz w:val="18"/>
                <w:szCs w:val="18"/>
              </w:rPr>
            </w:pPr>
          </w:p>
        </w:tc>
        <w:tc>
          <w:tcPr>
            <w:tcW w:w="4111" w:type="dxa"/>
            <w:noWrap/>
            <w:hideMark/>
          </w:tcPr>
          <w:p w14:paraId="163E96A1" w14:textId="77777777" w:rsidR="00971B93" w:rsidRPr="00E32C80" w:rsidRDefault="00971B93" w:rsidP="00915497">
            <w:pPr>
              <w:rPr>
                <w:rFonts w:ascii="Arial" w:eastAsia="Times New Roman" w:hAnsi="Arial" w:cs="Arial"/>
                <w:b/>
                <w:bCs/>
                <w:iCs/>
                <w:color w:val="000000"/>
                <w:sz w:val="18"/>
                <w:szCs w:val="18"/>
              </w:rPr>
            </w:pPr>
            <w:r w:rsidRPr="00E32C80">
              <w:rPr>
                <w:rFonts w:ascii="Arial" w:eastAsia="Times New Roman" w:hAnsi="Arial" w:cs="Arial"/>
                <w:b/>
                <w:bCs/>
                <w:iCs/>
                <w:color w:val="000000"/>
                <w:sz w:val="18"/>
                <w:szCs w:val="18"/>
              </w:rPr>
              <w:t>Total Performance</w:t>
            </w:r>
          </w:p>
        </w:tc>
        <w:tc>
          <w:tcPr>
            <w:tcW w:w="992" w:type="dxa"/>
            <w:tcBorders>
              <w:top w:val="single" w:sz="4" w:space="0" w:color="auto"/>
            </w:tcBorders>
            <w:noWrap/>
            <w:hideMark/>
          </w:tcPr>
          <w:p w14:paraId="163E96A2" w14:textId="77777777" w:rsidR="00971B93" w:rsidRPr="00E32C80" w:rsidRDefault="00971B93" w:rsidP="005024AA">
            <w:pPr>
              <w:jc w:val="right"/>
              <w:rPr>
                <w:rFonts w:ascii="Arial" w:eastAsia="Times New Roman" w:hAnsi="Arial" w:cs="Arial"/>
                <w:sz w:val="18"/>
                <w:szCs w:val="18"/>
              </w:rPr>
            </w:pPr>
          </w:p>
        </w:tc>
        <w:tc>
          <w:tcPr>
            <w:tcW w:w="997" w:type="dxa"/>
            <w:noWrap/>
            <w:hideMark/>
          </w:tcPr>
          <w:p w14:paraId="163E96A3" w14:textId="77777777" w:rsidR="00971B93" w:rsidRPr="00E32C80" w:rsidRDefault="00A07F98" w:rsidP="00993A26">
            <w:pPr>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284" w:type="dxa"/>
            <w:noWrap/>
            <w:hideMark/>
          </w:tcPr>
          <w:p w14:paraId="163E96A4" w14:textId="77777777" w:rsidR="00971B93" w:rsidRPr="00E32C80" w:rsidRDefault="00971B93" w:rsidP="00971B93">
            <w:pPr>
              <w:jc w:val="right"/>
              <w:rPr>
                <w:rFonts w:ascii="Arial" w:eastAsia="Times New Roman" w:hAnsi="Arial" w:cs="Arial"/>
                <w:color w:val="000000"/>
                <w:sz w:val="18"/>
                <w:szCs w:val="18"/>
              </w:rPr>
            </w:pPr>
          </w:p>
        </w:tc>
        <w:tc>
          <w:tcPr>
            <w:tcW w:w="992" w:type="dxa"/>
            <w:tcBorders>
              <w:top w:val="single" w:sz="4" w:space="0" w:color="auto"/>
            </w:tcBorders>
            <w:noWrap/>
            <w:hideMark/>
          </w:tcPr>
          <w:p w14:paraId="163E96A5" w14:textId="77777777" w:rsidR="00971B93" w:rsidRPr="00E32C80" w:rsidRDefault="00971B93" w:rsidP="005024AA">
            <w:pPr>
              <w:jc w:val="right"/>
              <w:rPr>
                <w:rFonts w:ascii="Arial" w:eastAsia="Times New Roman" w:hAnsi="Arial" w:cs="Arial"/>
                <w:sz w:val="18"/>
                <w:szCs w:val="18"/>
              </w:rPr>
            </w:pPr>
          </w:p>
        </w:tc>
        <w:tc>
          <w:tcPr>
            <w:tcW w:w="997" w:type="dxa"/>
            <w:tcBorders>
              <w:top w:val="nil"/>
            </w:tcBorders>
            <w:noWrap/>
            <w:hideMark/>
          </w:tcPr>
          <w:p w14:paraId="163E96A6" w14:textId="77777777" w:rsidR="00971B93" w:rsidRPr="00E32C80" w:rsidRDefault="00D64DE7" w:rsidP="00D64DE7">
            <w:pPr>
              <w:jc w:val="right"/>
              <w:rPr>
                <w:rFonts w:ascii="Arial" w:eastAsia="Times New Roman" w:hAnsi="Arial" w:cs="Arial"/>
                <w:color w:val="000000"/>
                <w:sz w:val="18"/>
                <w:szCs w:val="18"/>
              </w:rPr>
            </w:pPr>
            <w:r w:rsidRPr="00E32C80">
              <w:rPr>
                <w:rFonts w:ascii="Arial" w:eastAsia="Times New Roman" w:hAnsi="Arial" w:cs="Arial"/>
                <w:color w:val="000000"/>
                <w:sz w:val="18"/>
                <w:szCs w:val="18"/>
              </w:rPr>
              <w:t>40,290</w:t>
            </w:r>
          </w:p>
        </w:tc>
      </w:tr>
      <w:tr w:rsidR="005024AA" w:rsidRPr="00E672CA" w14:paraId="163E96AF" w14:textId="77777777" w:rsidTr="00811587">
        <w:trPr>
          <w:trHeight w:val="283"/>
        </w:trPr>
        <w:tc>
          <w:tcPr>
            <w:tcW w:w="420" w:type="dxa"/>
            <w:noWrap/>
            <w:hideMark/>
          </w:tcPr>
          <w:p w14:paraId="163E96A8" w14:textId="77777777" w:rsidR="005024AA" w:rsidRPr="00E32C80" w:rsidRDefault="005024AA" w:rsidP="00971B93">
            <w:pPr>
              <w:jc w:val="right"/>
              <w:rPr>
                <w:rFonts w:ascii="Arial" w:eastAsia="Times New Roman" w:hAnsi="Arial" w:cs="Arial"/>
                <w:color w:val="000000"/>
                <w:sz w:val="18"/>
                <w:szCs w:val="18"/>
              </w:rPr>
            </w:pPr>
          </w:p>
        </w:tc>
        <w:tc>
          <w:tcPr>
            <w:tcW w:w="5676" w:type="dxa"/>
            <w:gridSpan w:val="2"/>
            <w:noWrap/>
            <w:hideMark/>
          </w:tcPr>
          <w:p w14:paraId="163E96A9" w14:textId="77777777" w:rsidR="005024AA" w:rsidRPr="00E32C80" w:rsidRDefault="00C9496E" w:rsidP="009A7102">
            <w:pPr>
              <w:rPr>
                <w:rFonts w:ascii="Arial" w:eastAsia="Times New Roman" w:hAnsi="Arial" w:cs="Arial"/>
                <w:b/>
                <w:bCs/>
                <w:color w:val="000000"/>
                <w:sz w:val="18"/>
                <w:szCs w:val="18"/>
              </w:rPr>
            </w:pPr>
            <w:r w:rsidRPr="00E32C80">
              <w:rPr>
                <w:rFonts w:ascii="Arial" w:eastAsia="Times New Roman" w:hAnsi="Arial" w:cs="Arial"/>
                <w:b/>
                <w:bCs/>
                <w:iCs/>
                <w:color w:val="000000"/>
                <w:sz w:val="18"/>
                <w:szCs w:val="18"/>
              </w:rPr>
              <w:t>Activities with Volunteers</w:t>
            </w:r>
            <w:r w:rsidR="003461E4" w:rsidRPr="00E32C80">
              <w:rPr>
                <w:rFonts w:ascii="Arial" w:eastAsia="Times New Roman" w:hAnsi="Arial" w:cs="Arial"/>
                <w:b/>
                <w:bCs/>
                <w:iCs/>
                <w:color w:val="000000"/>
                <w:sz w:val="18"/>
                <w:szCs w:val="18"/>
              </w:rPr>
              <w:t xml:space="preserve"> (Goalden Globes)</w:t>
            </w:r>
          </w:p>
        </w:tc>
        <w:tc>
          <w:tcPr>
            <w:tcW w:w="992" w:type="dxa"/>
            <w:noWrap/>
          </w:tcPr>
          <w:p w14:paraId="163E96AA" w14:textId="77777777" w:rsidR="005024AA" w:rsidRPr="00E32C80" w:rsidRDefault="005024AA" w:rsidP="005024AA">
            <w:pPr>
              <w:jc w:val="right"/>
              <w:rPr>
                <w:rFonts w:ascii="Arial" w:eastAsia="Times New Roman" w:hAnsi="Arial" w:cs="Arial"/>
                <w:color w:val="000000"/>
                <w:sz w:val="18"/>
                <w:szCs w:val="18"/>
              </w:rPr>
            </w:pPr>
          </w:p>
        </w:tc>
        <w:tc>
          <w:tcPr>
            <w:tcW w:w="997" w:type="dxa"/>
            <w:noWrap/>
            <w:hideMark/>
          </w:tcPr>
          <w:p w14:paraId="163E96AB" w14:textId="77777777" w:rsidR="005024AA" w:rsidRPr="00E32C80" w:rsidRDefault="00CB55BB" w:rsidP="00DA471A">
            <w:pPr>
              <w:jc w:val="right"/>
              <w:rPr>
                <w:rFonts w:ascii="Arial" w:eastAsia="Times New Roman" w:hAnsi="Arial" w:cs="Arial"/>
                <w:color w:val="000000"/>
                <w:sz w:val="18"/>
                <w:szCs w:val="18"/>
              </w:rPr>
            </w:pPr>
            <w:r w:rsidRPr="00E32C80">
              <w:rPr>
                <w:rFonts w:ascii="Arial" w:eastAsia="Times New Roman" w:hAnsi="Arial" w:cs="Arial"/>
                <w:color w:val="000000"/>
                <w:sz w:val="18"/>
                <w:szCs w:val="18"/>
              </w:rPr>
              <w:t>1,950</w:t>
            </w:r>
          </w:p>
        </w:tc>
        <w:tc>
          <w:tcPr>
            <w:tcW w:w="284" w:type="dxa"/>
            <w:noWrap/>
            <w:hideMark/>
          </w:tcPr>
          <w:p w14:paraId="163E96AC" w14:textId="77777777" w:rsidR="005024AA" w:rsidRPr="00E32C80" w:rsidRDefault="005024AA" w:rsidP="00971B93">
            <w:pPr>
              <w:jc w:val="right"/>
              <w:rPr>
                <w:rFonts w:ascii="Arial" w:eastAsia="Times New Roman" w:hAnsi="Arial" w:cs="Arial"/>
                <w:sz w:val="18"/>
                <w:szCs w:val="18"/>
              </w:rPr>
            </w:pPr>
          </w:p>
        </w:tc>
        <w:tc>
          <w:tcPr>
            <w:tcW w:w="992" w:type="dxa"/>
            <w:noWrap/>
            <w:hideMark/>
          </w:tcPr>
          <w:p w14:paraId="163E96AD" w14:textId="77777777" w:rsidR="005024AA" w:rsidRPr="00E32C80" w:rsidRDefault="005024AA" w:rsidP="005024AA">
            <w:pPr>
              <w:jc w:val="right"/>
              <w:rPr>
                <w:rFonts w:ascii="Arial" w:eastAsia="Times New Roman" w:hAnsi="Arial" w:cs="Arial"/>
                <w:color w:val="000000"/>
                <w:sz w:val="18"/>
                <w:szCs w:val="18"/>
              </w:rPr>
            </w:pPr>
          </w:p>
        </w:tc>
        <w:tc>
          <w:tcPr>
            <w:tcW w:w="997" w:type="dxa"/>
            <w:noWrap/>
            <w:hideMark/>
          </w:tcPr>
          <w:p w14:paraId="163E96AE" w14:textId="77777777" w:rsidR="005024AA" w:rsidRPr="00E32C80" w:rsidRDefault="00D64DE7" w:rsidP="004F136A">
            <w:pPr>
              <w:jc w:val="right"/>
              <w:rPr>
                <w:rFonts w:ascii="Arial" w:eastAsia="Times New Roman" w:hAnsi="Arial" w:cs="Arial"/>
                <w:color w:val="000000"/>
                <w:sz w:val="18"/>
                <w:szCs w:val="18"/>
              </w:rPr>
            </w:pPr>
            <w:r w:rsidRPr="00E32C80">
              <w:rPr>
                <w:rFonts w:ascii="Arial" w:eastAsia="Times New Roman" w:hAnsi="Arial" w:cs="Arial"/>
                <w:color w:val="000000"/>
                <w:sz w:val="18"/>
                <w:szCs w:val="18"/>
              </w:rPr>
              <w:t>1,650</w:t>
            </w:r>
          </w:p>
        </w:tc>
      </w:tr>
      <w:tr w:rsidR="00DA471A" w:rsidRPr="00E672CA" w14:paraId="163E96B7" w14:textId="77777777" w:rsidTr="00811587">
        <w:trPr>
          <w:trHeight w:val="283"/>
        </w:trPr>
        <w:tc>
          <w:tcPr>
            <w:tcW w:w="420" w:type="dxa"/>
            <w:noWrap/>
          </w:tcPr>
          <w:p w14:paraId="163E96B0" w14:textId="77777777" w:rsidR="00DA471A" w:rsidRPr="00E32C80" w:rsidRDefault="00DA471A" w:rsidP="00971B93">
            <w:pPr>
              <w:jc w:val="right"/>
              <w:rPr>
                <w:rFonts w:ascii="Arial" w:eastAsia="Times New Roman" w:hAnsi="Arial" w:cs="Arial"/>
                <w:color w:val="000000"/>
                <w:sz w:val="18"/>
                <w:szCs w:val="18"/>
              </w:rPr>
            </w:pPr>
          </w:p>
        </w:tc>
        <w:tc>
          <w:tcPr>
            <w:tcW w:w="5676" w:type="dxa"/>
            <w:gridSpan w:val="2"/>
            <w:noWrap/>
          </w:tcPr>
          <w:p w14:paraId="163E96B1" w14:textId="77777777" w:rsidR="00DA471A" w:rsidRPr="00E32C80" w:rsidRDefault="00DA471A" w:rsidP="00915497">
            <w:pPr>
              <w:rPr>
                <w:rFonts w:ascii="Arial" w:eastAsia="Times New Roman" w:hAnsi="Arial" w:cs="Arial"/>
                <w:b/>
                <w:bCs/>
                <w:iCs/>
                <w:color w:val="000000"/>
                <w:sz w:val="18"/>
                <w:szCs w:val="18"/>
              </w:rPr>
            </w:pPr>
            <w:r w:rsidRPr="00E32C80">
              <w:rPr>
                <w:rFonts w:ascii="Arial" w:eastAsia="Times New Roman" w:hAnsi="Arial" w:cs="Arial"/>
                <w:b/>
                <w:bCs/>
                <w:iCs/>
                <w:color w:val="000000"/>
                <w:sz w:val="18"/>
                <w:szCs w:val="18"/>
              </w:rPr>
              <w:t>Kit Sales</w:t>
            </w:r>
          </w:p>
        </w:tc>
        <w:tc>
          <w:tcPr>
            <w:tcW w:w="992" w:type="dxa"/>
            <w:noWrap/>
          </w:tcPr>
          <w:p w14:paraId="163E96B2" w14:textId="77777777" w:rsidR="00DA471A" w:rsidRPr="00E32C80" w:rsidRDefault="00DA471A" w:rsidP="005024AA">
            <w:pPr>
              <w:jc w:val="right"/>
              <w:rPr>
                <w:rFonts w:ascii="Arial" w:eastAsia="Times New Roman" w:hAnsi="Arial" w:cs="Arial"/>
                <w:color w:val="000000"/>
                <w:sz w:val="18"/>
                <w:szCs w:val="18"/>
              </w:rPr>
            </w:pPr>
          </w:p>
        </w:tc>
        <w:tc>
          <w:tcPr>
            <w:tcW w:w="997" w:type="dxa"/>
            <w:noWrap/>
          </w:tcPr>
          <w:p w14:paraId="163E96B3" w14:textId="77777777" w:rsidR="00DA471A" w:rsidRPr="00E32C80" w:rsidRDefault="00CB55BB" w:rsidP="00DA471A">
            <w:pPr>
              <w:jc w:val="right"/>
              <w:rPr>
                <w:rFonts w:ascii="Arial" w:eastAsia="Times New Roman" w:hAnsi="Arial" w:cs="Arial"/>
                <w:color w:val="000000"/>
                <w:sz w:val="18"/>
                <w:szCs w:val="18"/>
              </w:rPr>
            </w:pPr>
            <w:r w:rsidRPr="00E32C80">
              <w:rPr>
                <w:rFonts w:ascii="Arial" w:eastAsia="Times New Roman" w:hAnsi="Arial" w:cs="Arial"/>
                <w:color w:val="000000"/>
                <w:sz w:val="18"/>
                <w:szCs w:val="18"/>
              </w:rPr>
              <w:t>-</w:t>
            </w:r>
          </w:p>
        </w:tc>
        <w:tc>
          <w:tcPr>
            <w:tcW w:w="284" w:type="dxa"/>
            <w:noWrap/>
          </w:tcPr>
          <w:p w14:paraId="163E96B4" w14:textId="77777777" w:rsidR="00DA471A" w:rsidRPr="00E32C80" w:rsidRDefault="00DA471A" w:rsidP="00971B93">
            <w:pPr>
              <w:jc w:val="right"/>
              <w:rPr>
                <w:rFonts w:ascii="Arial" w:eastAsia="Times New Roman" w:hAnsi="Arial" w:cs="Arial"/>
                <w:sz w:val="18"/>
                <w:szCs w:val="18"/>
              </w:rPr>
            </w:pPr>
          </w:p>
        </w:tc>
        <w:tc>
          <w:tcPr>
            <w:tcW w:w="992" w:type="dxa"/>
            <w:noWrap/>
          </w:tcPr>
          <w:p w14:paraId="163E96B5" w14:textId="77777777" w:rsidR="00DA471A" w:rsidRPr="00E32C80" w:rsidRDefault="00DA471A" w:rsidP="005024AA">
            <w:pPr>
              <w:jc w:val="right"/>
              <w:rPr>
                <w:rFonts w:ascii="Arial" w:eastAsia="Times New Roman" w:hAnsi="Arial" w:cs="Arial"/>
                <w:color w:val="000000"/>
                <w:sz w:val="18"/>
                <w:szCs w:val="18"/>
              </w:rPr>
            </w:pPr>
          </w:p>
        </w:tc>
        <w:tc>
          <w:tcPr>
            <w:tcW w:w="997" w:type="dxa"/>
            <w:noWrap/>
          </w:tcPr>
          <w:p w14:paraId="163E96B6" w14:textId="77777777" w:rsidR="00DA471A" w:rsidRPr="00E32C80" w:rsidRDefault="00D64DE7" w:rsidP="004F136A">
            <w:pPr>
              <w:jc w:val="right"/>
              <w:rPr>
                <w:rFonts w:ascii="Arial" w:eastAsia="Times New Roman" w:hAnsi="Arial" w:cs="Arial"/>
                <w:color w:val="000000"/>
                <w:sz w:val="18"/>
                <w:szCs w:val="18"/>
              </w:rPr>
            </w:pPr>
            <w:r w:rsidRPr="00E32C80">
              <w:rPr>
                <w:rFonts w:ascii="Arial" w:eastAsia="Times New Roman" w:hAnsi="Arial" w:cs="Arial"/>
                <w:color w:val="000000"/>
                <w:sz w:val="18"/>
                <w:szCs w:val="18"/>
              </w:rPr>
              <w:t>1,939</w:t>
            </w:r>
          </w:p>
        </w:tc>
      </w:tr>
      <w:tr w:rsidR="00874B12" w:rsidRPr="00E672CA" w14:paraId="163E96BF" w14:textId="77777777" w:rsidTr="00811587">
        <w:trPr>
          <w:trHeight w:val="283"/>
        </w:trPr>
        <w:tc>
          <w:tcPr>
            <w:tcW w:w="420" w:type="dxa"/>
            <w:noWrap/>
          </w:tcPr>
          <w:p w14:paraId="163E96B8" w14:textId="77777777" w:rsidR="00874B12" w:rsidRPr="00E32C80" w:rsidRDefault="00874B12" w:rsidP="00971B93">
            <w:pPr>
              <w:jc w:val="right"/>
              <w:rPr>
                <w:rFonts w:ascii="Arial" w:eastAsia="Times New Roman" w:hAnsi="Arial" w:cs="Arial"/>
                <w:color w:val="000000"/>
                <w:sz w:val="18"/>
                <w:szCs w:val="18"/>
              </w:rPr>
            </w:pPr>
          </w:p>
        </w:tc>
        <w:tc>
          <w:tcPr>
            <w:tcW w:w="5676" w:type="dxa"/>
            <w:gridSpan w:val="2"/>
            <w:noWrap/>
          </w:tcPr>
          <w:p w14:paraId="163E96B9" w14:textId="252798BC" w:rsidR="00874B12" w:rsidRPr="00E32C80" w:rsidRDefault="00874B12" w:rsidP="00915497">
            <w:pPr>
              <w:rPr>
                <w:rFonts w:ascii="Arial" w:eastAsia="Times New Roman" w:hAnsi="Arial" w:cs="Arial"/>
                <w:b/>
                <w:bCs/>
                <w:color w:val="000000"/>
                <w:sz w:val="18"/>
                <w:szCs w:val="18"/>
              </w:rPr>
            </w:pPr>
            <w:r>
              <w:rPr>
                <w:rFonts w:ascii="Arial" w:eastAsia="Times New Roman" w:hAnsi="Arial" w:cs="Arial"/>
                <w:b/>
                <w:bCs/>
                <w:color w:val="000000"/>
                <w:sz w:val="18"/>
                <w:szCs w:val="18"/>
              </w:rPr>
              <w:t>Netball Europe</w:t>
            </w:r>
            <w:r w:rsidR="005426A1">
              <w:rPr>
                <w:rFonts w:ascii="Arial" w:eastAsia="Times New Roman" w:hAnsi="Arial" w:cs="Arial"/>
                <w:b/>
                <w:bCs/>
                <w:color w:val="000000"/>
                <w:sz w:val="18"/>
                <w:szCs w:val="18"/>
              </w:rPr>
              <w:t xml:space="preserve"> – </w:t>
            </w:r>
            <w:r w:rsidR="005426A1" w:rsidRPr="00AB1F6D">
              <w:rPr>
                <w:rFonts w:ascii="Arial" w:eastAsia="Times New Roman" w:hAnsi="Arial" w:cs="Arial"/>
                <w:b/>
                <w:bCs/>
                <w:sz w:val="18"/>
                <w:szCs w:val="18"/>
              </w:rPr>
              <w:t xml:space="preserve">Sale </w:t>
            </w:r>
            <w:r w:rsidR="0022776B" w:rsidRPr="00AB1F6D">
              <w:rPr>
                <w:rFonts w:ascii="Arial" w:eastAsia="Times New Roman" w:hAnsi="Arial" w:cs="Arial"/>
                <w:b/>
                <w:bCs/>
                <w:sz w:val="18"/>
                <w:szCs w:val="18"/>
              </w:rPr>
              <w:t>of T-shirts</w:t>
            </w:r>
          </w:p>
        </w:tc>
        <w:tc>
          <w:tcPr>
            <w:tcW w:w="992" w:type="dxa"/>
            <w:noWrap/>
          </w:tcPr>
          <w:p w14:paraId="163E96BA" w14:textId="77777777" w:rsidR="00874B12" w:rsidRPr="00E32C80" w:rsidRDefault="00874B12" w:rsidP="005024AA">
            <w:pPr>
              <w:jc w:val="right"/>
              <w:rPr>
                <w:rFonts w:ascii="Arial" w:eastAsia="Times New Roman" w:hAnsi="Arial" w:cs="Arial"/>
                <w:sz w:val="18"/>
                <w:szCs w:val="18"/>
              </w:rPr>
            </w:pPr>
          </w:p>
        </w:tc>
        <w:tc>
          <w:tcPr>
            <w:tcW w:w="997" w:type="dxa"/>
            <w:noWrap/>
          </w:tcPr>
          <w:p w14:paraId="163E96BB" w14:textId="77777777" w:rsidR="00874B12" w:rsidRPr="00E32C80" w:rsidRDefault="00874B12" w:rsidP="00F82BA8">
            <w:pPr>
              <w:jc w:val="right"/>
              <w:rPr>
                <w:rFonts w:ascii="Arial" w:eastAsia="Times New Roman" w:hAnsi="Arial" w:cs="Arial"/>
                <w:color w:val="000000"/>
                <w:sz w:val="18"/>
                <w:szCs w:val="18"/>
              </w:rPr>
            </w:pPr>
            <w:r>
              <w:rPr>
                <w:rFonts w:ascii="Arial" w:eastAsia="Times New Roman" w:hAnsi="Arial" w:cs="Arial"/>
                <w:color w:val="000000"/>
                <w:sz w:val="18"/>
                <w:szCs w:val="18"/>
              </w:rPr>
              <w:t>1,</w:t>
            </w:r>
            <w:r w:rsidR="00F82BA8">
              <w:rPr>
                <w:rFonts w:ascii="Arial" w:eastAsia="Times New Roman" w:hAnsi="Arial" w:cs="Arial"/>
                <w:color w:val="000000"/>
                <w:sz w:val="18"/>
                <w:szCs w:val="18"/>
              </w:rPr>
              <w:t>1</w:t>
            </w:r>
            <w:r>
              <w:rPr>
                <w:rFonts w:ascii="Arial" w:eastAsia="Times New Roman" w:hAnsi="Arial" w:cs="Arial"/>
                <w:color w:val="000000"/>
                <w:sz w:val="18"/>
                <w:szCs w:val="18"/>
              </w:rPr>
              <w:t>65</w:t>
            </w:r>
          </w:p>
        </w:tc>
        <w:tc>
          <w:tcPr>
            <w:tcW w:w="284" w:type="dxa"/>
            <w:noWrap/>
          </w:tcPr>
          <w:p w14:paraId="163E96BC" w14:textId="77777777" w:rsidR="00874B12" w:rsidRPr="00E32C80" w:rsidRDefault="00874B12" w:rsidP="00971B93">
            <w:pPr>
              <w:jc w:val="right"/>
              <w:rPr>
                <w:rFonts w:ascii="Arial" w:eastAsia="Times New Roman" w:hAnsi="Arial" w:cs="Arial"/>
                <w:color w:val="000000"/>
                <w:sz w:val="18"/>
                <w:szCs w:val="18"/>
              </w:rPr>
            </w:pPr>
          </w:p>
        </w:tc>
        <w:tc>
          <w:tcPr>
            <w:tcW w:w="992" w:type="dxa"/>
            <w:noWrap/>
          </w:tcPr>
          <w:p w14:paraId="163E96BD" w14:textId="77777777" w:rsidR="00874B12" w:rsidRPr="00E32C80" w:rsidRDefault="00874B12" w:rsidP="005024AA">
            <w:pPr>
              <w:jc w:val="right"/>
              <w:rPr>
                <w:rFonts w:ascii="Arial" w:eastAsia="Times New Roman" w:hAnsi="Arial" w:cs="Arial"/>
                <w:sz w:val="18"/>
                <w:szCs w:val="18"/>
              </w:rPr>
            </w:pPr>
          </w:p>
        </w:tc>
        <w:tc>
          <w:tcPr>
            <w:tcW w:w="997" w:type="dxa"/>
            <w:noWrap/>
          </w:tcPr>
          <w:p w14:paraId="163E96BE" w14:textId="77777777" w:rsidR="00874B12" w:rsidRPr="00E32C80" w:rsidRDefault="00874B12" w:rsidP="00D64DE7">
            <w:pPr>
              <w:jc w:val="right"/>
              <w:rPr>
                <w:rFonts w:ascii="Arial" w:eastAsia="Times New Roman" w:hAnsi="Arial" w:cs="Arial"/>
                <w:color w:val="000000"/>
                <w:sz w:val="18"/>
                <w:szCs w:val="18"/>
              </w:rPr>
            </w:pPr>
            <w:r>
              <w:rPr>
                <w:rFonts w:ascii="Arial" w:eastAsia="Times New Roman" w:hAnsi="Arial" w:cs="Arial"/>
                <w:color w:val="000000"/>
                <w:sz w:val="18"/>
                <w:szCs w:val="18"/>
              </w:rPr>
              <w:t>-</w:t>
            </w:r>
          </w:p>
        </w:tc>
      </w:tr>
      <w:tr w:rsidR="00971B93" w:rsidRPr="00E672CA" w14:paraId="163E96C7" w14:textId="77777777" w:rsidTr="00811587">
        <w:trPr>
          <w:trHeight w:val="283"/>
        </w:trPr>
        <w:tc>
          <w:tcPr>
            <w:tcW w:w="420" w:type="dxa"/>
            <w:noWrap/>
            <w:hideMark/>
          </w:tcPr>
          <w:p w14:paraId="163E96C0" w14:textId="77777777" w:rsidR="00971B93" w:rsidRPr="00E32C80" w:rsidRDefault="00971B93" w:rsidP="00971B93">
            <w:pPr>
              <w:jc w:val="right"/>
              <w:rPr>
                <w:rFonts w:ascii="Arial" w:eastAsia="Times New Roman" w:hAnsi="Arial" w:cs="Arial"/>
                <w:color w:val="000000"/>
                <w:sz w:val="18"/>
                <w:szCs w:val="18"/>
              </w:rPr>
            </w:pPr>
          </w:p>
        </w:tc>
        <w:tc>
          <w:tcPr>
            <w:tcW w:w="5676" w:type="dxa"/>
            <w:gridSpan w:val="2"/>
            <w:noWrap/>
            <w:hideMark/>
          </w:tcPr>
          <w:p w14:paraId="163E96C1" w14:textId="77777777" w:rsidR="00971B93" w:rsidRPr="00E32C80" w:rsidRDefault="00971B93" w:rsidP="00915497">
            <w:pPr>
              <w:rPr>
                <w:rFonts w:ascii="Arial" w:eastAsia="Times New Roman" w:hAnsi="Arial" w:cs="Arial"/>
                <w:b/>
                <w:bCs/>
                <w:color w:val="000000"/>
                <w:sz w:val="18"/>
                <w:szCs w:val="18"/>
              </w:rPr>
            </w:pPr>
            <w:r w:rsidRPr="00E32C80">
              <w:rPr>
                <w:rFonts w:ascii="Arial" w:eastAsia="Times New Roman" w:hAnsi="Arial" w:cs="Arial"/>
                <w:b/>
                <w:bCs/>
                <w:color w:val="000000"/>
                <w:sz w:val="18"/>
                <w:szCs w:val="18"/>
              </w:rPr>
              <w:t>Competition</w:t>
            </w:r>
            <w:r w:rsidR="005B771B" w:rsidRPr="00E32C80">
              <w:rPr>
                <w:rFonts w:ascii="Arial" w:eastAsia="Times New Roman" w:hAnsi="Arial" w:cs="Arial"/>
                <w:b/>
                <w:bCs/>
                <w:color w:val="000000"/>
                <w:sz w:val="18"/>
                <w:szCs w:val="18"/>
              </w:rPr>
              <w:t>s</w:t>
            </w:r>
          </w:p>
        </w:tc>
        <w:tc>
          <w:tcPr>
            <w:tcW w:w="992" w:type="dxa"/>
            <w:noWrap/>
            <w:hideMark/>
          </w:tcPr>
          <w:p w14:paraId="163E96C2" w14:textId="77777777" w:rsidR="00971B93" w:rsidRPr="00E32C80" w:rsidRDefault="00971B93" w:rsidP="005024AA">
            <w:pPr>
              <w:jc w:val="right"/>
              <w:rPr>
                <w:rFonts w:ascii="Arial" w:eastAsia="Times New Roman" w:hAnsi="Arial" w:cs="Arial"/>
                <w:sz w:val="18"/>
                <w:szCs w:val="18"/>
              </w:rPr>
            </w:pPr>
          </w:p>
        </w:tc>
        <w:tc>
          <w:tcPr>
            <w:tcW w:w="997" w:type="dxa"/>
            <w:noWrap/>
            <w:hideMark/>
          </w:tcPr>
          <w:p w14:paraId="163E96C3" w14:textId="77777777" w:rsidR="00971B93" w:rsidRPr="00E32C80" w:rsidRDefault="00CB55BB" w:rsidP="002E2D1D">
            <w:pPr>
              <w:jc w:val="right"/>
              <w:rPr>
                <w:rFonts w:ascii="Arial" w:eastAsia="Times New Roman" w:hAnsi="Arial" w:cs="Arial"/>
                <w:color w:val="000000"/>
                <w:sz w:val="18"/>
                <w:szCs w:val="18"/>
              </w:rPr>
            </w:pPr>
            <w:r w:rsidRPr="00E32C80">
              <w:rPr>
                <w:rFonts w:ascii="Arial" w:eastAsia="Times New Roman" w:hAnsi="Arial" w:cs="Arial"/>
                <w:color w:val="000000"/>
                <w:sz w:val="18"/>
                <w:szCs w:val="18"/>
              </w:rPr>
              <w:t>2</w:t>
            </w:r>
            <w:r w:rsidR="002E2D1D">
              <w:rPr>
                <w:rFonts w:ascii="Arial" w:eastAsia="Times New Roman" w:hAnsi="Arial" w:cs="Arial"/>
                <w:color w:val="000000"/>
                <w:sz w:val="18"/>
                <w:szCs w:val="18"/>
              </w:rPr>
              <w:t>2,699</w:t>
            </w:r>
          </w:p>
        </w:tc>
        <w:tc>
          <w:tcPr>
            <w:tcW w:w="284" w:type="dxa"/>
            <w:noWrap/>
            <w:hideMark/>
          </w:tcPr>
          <w:p w14:paraId="163E96C4" w14:textId="77777777" w:rsidR="00971B93" w:rsidRPr="00E32C80" w:rsidRDefault="00971B93" w:rsidP="00971B93">
            <w:pPr>
              <w:jc w:val="right"/>
              <w:rPr>
                <w:rFonts w:ascii="Arial" w:eastAsia="Times New Roman" w:hAnsi="Arial" w:cs="Arial"/>
                <w:color w:val="000000"/>
                <w:sz w:val="18"/>
                <w:szCs w:val="18"/>
              </w:rPr>
            </w:pPr>
          </w:p>
        </w:tc>
        <w:tc>
          <w:tcPr>
            <w:tcW w:w="992" w:type="dxa"/>
            <w:noWrap/>
            <w:hideMark/>
          </w:tcPr>
          <w:p w14:paraId="163E96C5" w14:textId="77777777" w:rsidR="00971B93" w:rsidRPr="00E32C80" w:rsidRDefault="00971B93" w:rsidP="005024AA">
            <w:pPr>
              <w:jc w:val="right"/>
              <w:rPr>
                <w:rFonts w:ascii="Arial" w:eastAsia="Times New Roman" w:hAnsi="Arial" w:cs="Arial"/>
                <w:sz w:val="18"/>
                <w:szCs w:val="18"/>
              </w:rPr>
            </w:pPr>
          </w:p>
        </w:tc>
        <w:tc>
          <w:tcPr>
            <w:tcW w:w="997" w:type="dxa"/>
            <w:noWrap/>
            <w:hideMark/>
          </w:tcPr>
          <w:p w14:paraId="163E96C6" w14:textId="77777777" w:rsidR="00971B93" w:rsidRPr="00E32C80" w:rsidRDefault="004F136A" w:rsidP="00D64DE7">
            <w:pPr>
              <w:jc w:val="right"/>
              <w:rPr>
                <w:rFonts w:ascii="Arial" w:eastAsia="Times New Roman" w:hAnsi="Arial" w:cs="Arial"/>
                <w:color w:val="000000"/>
                <w:sz w:val="18"/>
                <w:szCs w:val="18"/>
              </w:rPr>
            </w:pPr>
            <w:r w:rsidRPr="00E32C80">
              <w:rPr>
                <w:rFonts w:ascii="Arial" w:eastAsia="Times New Roman" w:hAnsi="Arial" w:cs="Arial"/>
                <w:color w:val="000000"/>
                <w:sz w:val="18"/>
                <w:szCs w:val="18"/>
              </w:rPr>
              <w:t>11,</w:t>
            </w:r>
            <w:r w:rsidR="00D64DE7" w:rsidRPr="00E32C80">
              <w:rPr>
                <w:rFonts w:ascii="Arial" w:eastAsia="Times New Roman" w:hAnsi="Arial" w:cs="Arial"/>
                <w:color w:val="000000"/>
                <w:sz w:val="18"/>
                <w:szCs w:val="18"/>
              </w:rPr>
              <w:t>965</w:t>
            </w:r>
          </w:p>
        </w:tc>
      </w:tr>
      <w:tr w:rsidR="00893FC1" w:rsidRPr="00E672CA" w14:paraId="163E96CF" w14:textId="77777777" w:rsidTr="00811587">
        <w:trPr>
          <w:trHeight w:val="283"/>
        </w:trPr>
        <w:tc>
          <w:tcPr>
            <w:tcW w:w="420" w:type="dxa"/>
            <w:noWrap/>
          </w:tcPr>
          <w:p w14:paraId="163E96C8" w14:textId="77777777" w:rsidR="00893FC1" w:rsidRPr="00E32C80" w:rsidRDefault="00893FC1" w:rsidP="00971B93">
            <w:pPr>
              <w:jc w:val="right"/>
              <w:rPr>
                <w:rFonts w:ascii="Arial" w:eastAsia="Times New Roman" w:hAnsi="Arial" w:cs="Arial"/>
                <w:color w:val="000000"/>
                <w:sz w:val="18"/>
                <w:szCs w:val="18"/>
              </w:rPr>
            </w:pPr>
          </w:p>
        </w:tc>
        <w:tc>
          <w:tcPr>
            <w:tcW w:w="5676" w:type="dxa"/>
            <w:gridSpan w:val="2"/>
            <w:noWrap/>
          </w:tcPr>
          <w:p w14:paraId="163E96C9" w14:textId="77777777" w:rsidR="00893FC1" w:rsidRPr="00E32C80" w:rsidRDefault="00893FC1" w:rsidP="006F185D">
            <w:pPr>
              <w:rPr>
                <w:rFonts w:ascii="Arial" w:eastAsia="Times New Roman" w:hAnsi="Arial" w:cs="Arial"/>
                <w:b/>
                <w:bCs/>
                <w:color w:val="000000"/>
                <w:sz w:val="18"/>
                <w:szCs w:val="18"/>
              </w:rPr>
            </w:pPr>
            <w:r w:rsidRPr="00E32C80">
              <w:rPr>
                <w:rFonts w:ascii="Arial" w:eastAsia="Times New Roman" w:hAnsi="Arial" w:cs="Arial"/>
                <w:b/>
                <w:bCs/>
                <w:color w:val="000000"/>
                <w:sz w:val="18"/>
                <w:szCs w:val="18"/>
              </w:rPr>
              <w:t xml:space="preserve">Facility Hire </w:t>
            </w:r>
            <w:r w:rsidR="006F185D" w:rsidRPr="00E32C80">
              <w:rPr>
                <w:rFonts w:ascii="Arial" w:eastAsia="Times New Roman" w:hAnsi="Arial" w:cs="Arial"/>
                <w:b/>
                <w:bCs/>
                <w:color w:val="000000"/>
                <w:sz w:val="18"/>
                <w:szCs w:val="18"/>
              </w:rPr>
              <w:t xml:space="preserve">Recharge </w:t>
            </w:r>
            <w:r w:rsidR="00C01B29" w:rsidRPr="00E32C80">
              <w:rPr>
                <w:rFonts w:ascii="Arial" w:eastAsia="Times New Roman" w:hAnsi="Arial" w:cs="Arial"/>
                <w:b/>
                <w:bCs/>
                <w:color w:val="000000"/>
                <w:sz w:val="18"/>
                <w:szCs w:val="18"/>
              </w:rPr>
              <w:t>–</w:t>
            </w:r>
            <w:r w:rsidR="006F185D" w:rsidRPr="00E32C80">
              <w:rPr>
                <w:rFonts w:ascii="Arial" w:eastAsia="Times New Roman" w:hAnsi="Arial" w:cs="Arial"/>
                <w:b/>
                <w:bCs/>
                <w:color w:val="000000"/>
                <w:sz w:val="18"/>
                <w:szCs w:val="18"/>
              </w:rPr>
              <w:t xml:space="preserve"> EN</w:t>
            </w:r>
          </w:p>
        </w:tc>
        <w:tc>
          <w:tcPr>
            <w:tcW w:w="992" w:type="dxa"/>
            <w:noWrap/>
          </w:tcPr>
          <w:p w14:paraId="163E96CA" w14:textId="77777777" w:rsidR="00893FC1" w:rsidRPr="00E32C80" w:rsidRDefault="00893FC1" w:rsidP="005024AA">
            <w:pPr>
              <w:jc w:val="right"/>
              <w:rPr>
                <w:rFonts w:ascii="Arial" w:eastAsia="Times New Roman" w:hAnsi="Arial" w:cs="Arial"/>
                <w:sz w:val="18"/>
                <w:szCs w:val="18"/>
              </w:rPr>
            </w:pPr>
          </w:p>
        </w:tc>
        <w:tc>
          <w:tcPr>
            <w:tcW w:w="997" w:type="dxa"/>
            <w:noWrap/>
          </w:tcPr>
          <w:p w14:paraId="163E96CB" w14:textId="77777777" w:rsidR="00893FC1" w:rsidRPr="00E32C80" w:rsidRDefault="00CB55BB" w:rsidP="00DA471A">
            <w:pPr>
              <w:jc w:val="right"/>
              <w:rPr>
                <w:rFonts w:ascii="Arial" w:eastAsia="Times New Roman" w:hAnsi="Arial" w:cs="Arial"/>
                <w:color w:val="000000"/>
                <w:sz w:val="18"/>
                <w:szCs w:val="18"/>
              </w:rPr>
            </w:pPr>
            <w:r w:rsidRPr="00E32C80">
              <w:rPr>
                <w:rFonts w:ascii="Arial" w:eastAsia="Times New Roman" w:hAnsi="Arial" w:cs="Arial"/>
                <w:color w:val="000000"/>
                <w:sz w:val="18"/>
                <w:szCs w:val="18"/>
              </w:rPr>
              <w:t>5,354</w:t>
            </w:r>
          </w:p>
        </w:tc>
        <w:tc>
          <w:tcPr>
            <w:tcW w:w="284" w:type="dxa"/>
            <w:noWrap/>
          </w:tcPr>
          <w:p w14:paraId="163E96CC" w14:textId="77777777" w:rsidR="00893FC1" w:rsidRPr="00E32C80" w:rsidRDefault="00893FC1" w:rsidP="00971B93">
            <w:pPr>
              <w:jc w:val="right"/>
              <w:rPr>
                <w:rFonts w:ascii="Arial" w:eastAsia="Times New Roman" w:hAnsi="Arial" w:cs="Arial"/>
                <w:color w:val="000000"/>
                <w:sz w:val="18"/>
                <w:szCs w:val="18"/>
              </w:rPr>
            </w:pPr>
          </w:p>
        </w:tc>
        <w:tc>
          <w:tcPr>
            <w:tcW w:w="992" w:type="dxa"/>
            <w:noWrap/>
          </w:tcPr>
          <w:p w14:paraId="163E96CD" w14:textId="77777777" w:rsidR="00893FC1" w:rsidRPr="00E32C80" w:rsidRDefault="00893FC1" w:rsidP="005024AA">
            <w:pPr>
              <w:jc w:val="right"/>
              <w:rPr>
                <w:rFonts w:ascii="Arial" w:eastAsia="Times New Roman" w:hAnsi="Arial" w:cs="Arial"/>
                <w:sz w:val="18"/>
                <w:szCs w:val="18"/>
              </w:rPr>
            </w:pPr>
          </w:p>
        </w:tc>
        <w:tc>
          <w:tcPr>
            <w:tcW w:w="997" w:type="dxa"/>
            <w:noWrap/>
          </w:tcPr>
          <w:p w14:paraId="163E96CE" w14:textId="77777777" w:rsidR="00893FC1" w:rsidRPr="00E32C80" w:rsidRDefault="00D64DE7" w:rsidP="005024AA">
            <w:pPr>
              <w:jc w:val="right"/>
              <w:rPr>
                <w:rFonts w:ascii="Arial" w:eastAsia="Times New Roman" w:hAnsi="Arial" w:cs="Arial"/>
                <w:color w:val="000000"/>
                <w:sz w:val="18"/>
                <w:szCs w:val="18"/>
              </w:rPr>
            </w:pPr>
            <w:r w:rsidRPr="00E32C80">
              <w:rPr>
                <w:rFonts w:ascii="Arial" w:eastAsia="Times New Roman" w:hAnsi="Arial" w:cs="Arial"/>
                <w:color w:val="000000"/>
                <w:sz w:val="18"/>
                <w:szCs w:val="18"/>
              </w:rPr>
              <w:t>8,850</w:t>
            </w:r>
          </w:p>
        </w:tc>
      </w:tr>
      <w:tr w:rsidR="00993A26" w:rsidRPr="00E672CA" w14:paraId="163E96D7" w14:textId="77777777" w:rsidTr="00811587">
        <w:trPr>
          <w:trHeight w:val="283"/>
        </w:trPr>
        <w:tc>
          <w:tcPr>
            <w:tcW w:w="420" w:type="dxa"/>
            <w:noWrap/>
          </w:tcPr>
          <w:p w14:paraId="163E96D0" w14:textId="77777777" w:rsidR="00993A26" w:rsidRPr="00E32C80" w:rsidRDefault="00993A26" w:rsidP="00971B93">
            <w:pPr>
              <w:jc w:val="right"/>
              <w:rPr>
                <w:rFonts w:ascii="Arial" w:eastAsia="Times New Roman" w:hAnsi="Arial" w:cs="Arial"/>
                <w:color w:val="000000"/>
                <w:sz w:val="18"/>
                <w:szCs w:val="18"/>
              </w:rPr>
            </w:pPr>
          </w:p>
        </w:tc>
        <w:tc>
          <w:tcPr>
            <w:tcW w:w="5676" w:type="dxa"/>
            <w:gridSpan w:val="2"/>
            <w:noWrap/>
          </w:tcPr>
          <w:p w14:paraId="163E96D1" w14:textId="77777777" w:rsidR="00993A26" w:rsidRPr="00E32C80" w:rsidRDefault="00993A26" w:rsidP="006F185D">
            <w:pPr>
              <w:rPr>
                <w:rFonts w:ascii="Arial" w:eastAsia="Times New Roman" w:hAnsi="Arial" w:cs="Arial"/>
                <w:b/>
                <w:bCs/>
                <w:color w:val="000000"/>
                <w:sz w:val="18"/>
                <w:szCs w:val="18"/>
              </w:rPr>
            </w:pPr>
            <w:r w:rsidRPr="00E32C80">
              <w:rPr>
                <w:rFonts w:ascii="Arial" w:eastAsia="Times New Roman" w:hAnsi="Arial" w:cs="Arial"/>
                <w:b/>
                <w:bCs/>
                <w:color w:val="000000"/>
                <w:sz w:val="18"/>
                <w:szCs w:val="18"/>
              </w:rPr>
              <w:t>Facility Hire Recharge – others</w:t>
            </w:r>
          </w:p>
        </w:tc>
        <w:tc>
          <w:tcPr>
            <w:tcW w:w="992" w:type="dxa"/>
            <w:noWrap/>
          </w:tcPr>
          <w:p w14:paraId="163E96D2" w14:textId="77777777" w:rsidR="00993A26" w:rsidRPr="00E32C80" w:rsidRDefault="00993A26" w:rsidP="005024AA">
            <w:pPr>
              <w:jc w:val="right"/>
              <w:rPr>
                <w:rFonts w:ascii="Arial" w:eastAsia="Times New Roman" w:hAnsi="Arial" w:cs="Arial"/>
                <w:sz w:val="18"/>
                <w:szCs w:val="18"/>
              </w:rPr>
            </w:pPr>
          </w:p>
        </w:tc>
        <w:tc>
          <w:tcPr>
            <w:tcW w:w="997" w:type="dxa"/>
            <w:noWrap/>
          </w:tcPr>
          <w:p w14:paraId="163E96D3" w14:textId="77777777" w:rsidR="00993A26" w:rsidRPr="00E32C80" w:rsidRDefault="00993A26" w:rsidP="00993A26">
            <w:pPr>
              <w:jc w:val="right"/>
              <w:rPr>
                <w:rFonts w:ascii="Arial" w:eastAsia="Times New Roman" w:hAnsi="Arial" w:cs="Arial"/>
                <w:color w:val="000000"/>
                <w:sz w:val="18"/>
                <w:szCs w:val="18"/>
              </w:rPr>
            </w:pPr>
            <w:r w:rsidRPr="00E32C80">
              <w:rPr>
                <w:rFonts w:ascii="Arial" w:eastAsia="Times New Roman" w:hAnsi="Arial" w:cs="Arial"/>
                <w:color w:val="000000"/>
                <w:sz w:val="18"/>
                <w:szCs w:val="18"/>
              </w:rPr>
              <w:t>1,280</w:t>
            </w:r>
          </w:p>
        </w:tc>
        <w:tc>
          <w:tcPr>
            <w:tcW w:w="284" w:type="dxa"/>
            <w:noWrap/>
          </w:tcPr>
          <w:p w14:paraId="163E96D4" w14:textId="77777777" w:rsidR="00993A26" w:rsidRPr="00E32C80" w:rsidRDefault="00993A26" w:rsidP="00971B93">
            <w:pPr>
              <w:jc w:val="right"/>
              <w:rPr>
                <w:rFonts w:ascii="Arial" w:eastAsia="Times New Roman" w:hAnsi="Arial" w:cs="Arial"/>
                <w:color w:val="000000"/>
                <w:sz w:val="18"/>
                <w:szCs w:val="18"/>
              </w:rPr>
            </w:pPr>
          </w:p>
        </w:tc>
        <w:tc>
          <w:tcPr>
            <w:tcW w:w="992" w:type="dxa"/>
            <w:noWrap/>
          </w:tcPr>
          <w:p w14:paraId="163E96D5" w14:textId="77777777" w:rsidR="00993A26" w:rsidRPr="00E32C80" w:rsidRDefault="00993A26" w:rsidP="005024AA">
            <w:pPr>
              <w:jc w:val="right"/>
              <w:rPr>
                <w:rFonts w:ascii="Arial" w:eastAsia="Times New Roman" w:hAnsi="Arial" w:cs="Arial"/>
                <w:sz w:val="18"/>
                <w:szCs w:val="18"/>
              </w:rPr>
            </w:pPr>
          </w:p>
        </w:tc>
        <w:tc>
          <w:tcPr>
            <w:tcW w:w="997" w:type="dxa"/>
            <w:noWrap/>
          </w:tcPr>
          <w:p w14:paraId="163E96D6" w14:textId="77777777" w:rsidR="00993A26" w:rsidRPr="00E32C80" w:rsidRDefault="00993A26" w:rsidP="005024AA">
            <w:pPr>
              <w:jc w:val="right"/>
              <w:rPr>
                <w:rFonts w:ascii="Arial" w:eastAsia="Times New Roman" w:hAnsi="Arial" w:cs="Arial"/>
                <w:color w:val="000000"/>
                <w:sz w:val="18"/>
                <w:szCs w:val="18"/>
              </w:rPr>
            </w:pPr>
            <w:r w:rsidRPr="00E32C80">
              <w:rPr>
                <w:rFonts w:ascii="Arial" w:eastAsia="Times New Roman" w:hAnsi="Arial" w:cs="Arial"/>
                <w:color w:val="000000"/>
                <w:sz w:val="18"/>
                <w:szCs w:val="18"/>
              </w:rPr>
              <w:t>-</w:t>
            </w:r>
          </w:p>
        </w:tc>
      </w:tr>
      <w:tr w:rsidR="000D6D1A" w:rsidRPr="00E672CA" w14:paraId="163E96DF" w14:textId="77777777" w:rsidTr="00811587">
        <w:trPr>
          <w:trHeight w:val="283"/>
        </w:trPr>
        <w:tc>
          <w:tcPr>
            <w:tcW w:w="420" w:type="dxa"/>
            <w:noWrap/>
          </w:tcPr>
          <w:p w14:paraId="163E96D8" w14:textId="77777777" w:rsidR="000D6D1A" w:rsidRPr="00E32C80" w:rsidRDefault="000D6D1A" w:rsidP="00971B93">
            <w:pPr>
              <w:jc w:val="right"/>
              <w:rPr>
                <w:rFonts w:ascii="Arial" w:eastAsia="Times New Roman" w:hAnsi="Arial" w:cs="Arial"/>
                <w:color w:val="000000"/>
                <w:sz w:val="18"/>
                <w:szCs w:val="18"/>
              </w:rPr>
            </w:pPr>
          </w:p>
        </w:tc>
        <w:tc>
          <w:tcPr>
            <w:tcW w:w="5676" w:type="dxa"/>
            <w:gridSpan w:val="2"/>
            <w:noWrap/>
          </w:tcPr>
          <w:p w14:paraId="163E96D9" w14:textId="77777777" w:rsidR="000D6D1A" w:rsidRPr="00E32C80" w:rsidRDefault="000D6D1A" w:rsidP="00915497">
            <w:pPr>
              <w:rPr>
                <w:rFonts w:ascii="Arial" w:eastAsia="Times New Roman" w:hAnsi="Arial" w:cs="Arial"/>
                <w:b/>
                <w:bCs/>
                <w:color w:val="000000"/>
                <w:sz w:val="18"/>
                <w:szCs w:val="18"/>
              </w:rPr>
            </w:pPr>
            <w:r w:rsidRPr="00E32C80">
              <w:rPr>
                <w:rFonts w:ascii="Arial" w:eastAsia="Times New Roman" w:hAnsi="Arial" w:cs="Arial"/>
                <w:b/>
                <w:bCs/>
                <w:color w:val="000000"/>
                <w:sz w:val="18"/>
                <w:szCs w:val="18"/>
              </w:rPr>
              <w:t>Bank Interest</w:t>
            </w:r>
          </w:p>
        </w:tc>
        <w:tc>
          <w:tcPr>
            <w:tcW w:w="992" w:type="dxa"/>
            <w:noWrap/>
          </w:tcPr>
          <w:p w14:paraId="163E96DA" w14:textId="77777777" w:rsidR="000D6D1A" w:rsidRPr="00E32C80" w:rsidRDefault="000D6D1A" w:rsidP="005024AA">
            <w:pPr>
              <w:jc w:val="right"/>
              <w:rPr>
                <w:rFonts w:ascii="Arial" w:eastAsia="Times New Roman" w:hAnsi="Arial" w:cs="Arial"/>
                <w:sz w:val="18"/>
                <w:szCs w:val="18"/>
              </w:rPr>
            </w:pPr>
          </w:p>
        </w:tc>
        <w:tc>
          <w:tcPr>
            <w:tcW w:w="997" w:type="dxa"/>
            <w:tcBorders>
              <w:bottom w:val="single" w:sz="4" w:space="0" w:color="auto"/>
            </w:tcBorders>
            <w:noWrap/>
          </w:tcPr>
          <w:p w14:paraId="163E96DB" w14:textId="77777777" w:rsidR="000D6D1A" w:rsidRPr="00E32C80" w:rsidRDefault="00993A26" w:rsidP="00DA471A">
            <w:pPr>
              <w:jc w:val="right"/>
              <w:rPr>
                <w:rFonts w:ascii="Arial" w:eastAsia="Times New Roman" w:hAnsi="Arial" w:cs="Arial"/>
                <w:color w:val="000000"/>
                <w:sz w:val="18"/>
                <w:szCs w:val="18"/>
              </w:rPr>
            </w:pPr>
            <w:r w:rsidRPr="00E32C80">
              <w:rPr>
                <w:rFonts w:ascii="Arial" w:eastAsia="Times New Roman" w:hAnsi="Arial" w:cs="Arial"/>
                <w:color w:val="000000"/>
                <w:sz w:val="18"/>
                <w:szCs w:val="18"/>
              </w:rPr>
              <w:t>64</w:t>
            </w:r>
          </w:p>
        </w:tc>
        <w:tc>
          <w:tcPr>
            <w:tcW w:w="284" w:type="dxa"/>
            <w:noWrap/>
          </w:tcPr>
          <w:p w14:paraId="163E96DC" w14:textId="77777777" w:rsidR="000D6D1A" w:rsidRPr="00E32C80" w:rsidRDefault="000D6D1A" w:rsidP="00971B93">
            <w:pPr>
              <w:jc w:val="right"/>
              <w:rPr>
                <w:rFonts w:ascii="Arial" w:eastAsia="Times New Roman" w:hAnsi="Arial" w:cs="Arial"/>
                <w:color w:val="000000"/>
                <w:sz w:val="18"/>
                <w:szCs w:val="18"/>
              </w:rPr>
            </w:pPr>
          </w:p>
        </w:tc>
        <w:tc>
          <w:tcPr>
            <w:tcW w:w="992" w:type="dxa"/>
            <w:noWrap/>
          </w:tcPr>
          <w:p w14:paraId="163E96DD" w14:textId="77777777" w:rsidR="000D6D1A" w:rsidRPr="00E32C80" w:rsidRDefault="000D6D1A" w:rsidP="005024AA">
            <w:pPr>
              <w:jc w:val="right"/>
              <w:rPr>
                <w:rFonts w:ascii="Arial" w:eastAsia="Times New Roman" w:hAnsi="Arial" w:cs="Arial"/>
                <w:sz w:val="18"/>
                <w:szCs w:val="18"/>
              </w:rPr>
            </w:pPr>
          </w:p>
        </w:tc>
        <w:tc>
          <w:tcPr>
            <w:tcW w:w="997" w:type="dxa"/>
            <w:tcBorders>
              <w:bottom w:val="single" w:sz="4" w:space="0" w:color="auto"/>
            </w:tcBorders>
            <w:noWrap/>
          </w:tcPr>
          <w:p w14:paraId="163E96DE" w14:textId="77777777" w:rsidR="000D6D1A" w:rsidRPr="00E32C80" w:rsidRDefault="000D6D1A" w:rsidP="00D64DE7">
            <w:pPr>
              <w:jc w:val="right"/>
              <w:rPr>
                <w:rFonts w:ascii="Arial" w:eastAsia="Times New Roman" w:hAnsi="Arial" w:cs="Arial"/>
                <w:color w:val="000000"/>
                <w:sz w:val="18"/>
                <w:szCs w:val="18"/>
              </w:rPr>
            </w:pPr>
            <w:r w:rsidRPr="00E32C80">
              <w:rPr>
                <w:rFonts w:ascii="Arial" w:eastAsia="Times New Roman" w:hAnsi="Arial" w:cs="Arial"/>
                <w:color w:val="000000"/>
                <w:sz w:val="18"/>
                <w:szCs w:val="18"/>
              </w:rPr>
              <w:t>1</w:t>
            </w:r>
            <w:r w:rsidR="00D64DE7" w:rsidRPr="00E32C80">
              <w:rPr>
                <w:rFonts w:ascii="Arial" w:eastAsia="Times New Roman" w:hAnsi="Arial" w:cs="Arial"/>
                <w:color w:val="000000"/>
                <w:sz w:val="18"/>
                <w:szCs w:val="18"/>
              </w:rPr>
              <w:t>3</w:t>
            </w:r>
          </w:p>
        </w:tc>
      </w:tr>
      <w:tr w:rsidR="005024AA" w:rsidRPr="00E672CA" w14:paraId="163E96E7" w14:textId="77777777" w:rsidTr="00811587">
        <w:trPr>
          <w:trHeight w:val="283"/>
        </w:trPr>
        <w:tc>
          <w:tcPr>
            <w:tcW w:w="420" w:type="dxa"/>
            <w:noWrap/>
            <w:hideMark/>
          </w:tcPr>
          <w:p w14:paraId="163E96E0" w14:textId="77777777" w:rsidR="005024AA" w:rsidRPr="00E32C80" w:rsidRDefault="005024AA" w:rsidP="005024AA">
            <w:pPr>
              <w:jc w:val="right"/>
              <w:rPr>
                <w:rFonts w:ascii="Arial" w:eastAsia="Times New Roman" w:hAnsi="Arial" w:cs="Arial"/>
                <w:color w:val="000000"/>
                <w:sz w:val="18"/>
                <w:szCs w:val="18"/>
              </w:rPr>
            </w:pPr>
          </w:p>
        </w:tc>
        <w:tc>
          <w:tcPr>
            <w:tcW w:w="5676" w:type="dxa"/>
            <w:gridSpan w:val="2"/>
            <w:noWrap/>
            <w:hideMark/>
          </w:tcPr>
          <w:p w14:paraId="163E96E1" w14:textId="77777777" w:rsidR="005024AA" w:rsidRPr="00E32C80" w:rsidRDefault="005024AA" w:rsidP="00915497">
            <w:pPr>
              <w:rPr>
                <w:rFonts w:ascii="Arial" w:eastAsia="Times New Roman" w:hAnsi="Arial" w:cs="Arial"/>
                <w:b/>
                <w:bCs/>
                <w:color w:val="000000"/>
                <w:sz w:val="18"/>
                <w:szCs w:val="18"/>
              </w:rPr>
            </w:pPr>
            <w:r w:rsidRPr="00E32C80">
              <w:rPr>
                <w:rFonts w:ascii="Arial" w:eastAsia="Times New Roman" w:hAnsi="Arial" w:cs="Arial"/>
                <w:b/>
                <w:bCs/>
                <w:color w:val="000000"/>
                <w:sz w:val="18"/>
                <w:szCs w:val="18"/>
              </w:rPr>
              <w:t>Total Income</w:t>
            </w:r>
          </w:p>
        </w:tc>
        <w:tc>
          <w:tcPr>
            <w:tcW w:w="992" w:type="dxa"/>
            <w:noWrap/>
            <w:hideMark/>
          </w:tcPr>
          <w:p w14:paraId="163E96E2" w14:textId="77777777" w:rsidR="005024AA" w:rsidRPr="00E32C80" w:rsidRDefault="005024AA" w:rsidP="005024AA">
            <w:pPr>
              <w:jc w:val="right"/>
              <w:rPr>
                <w:rFonts w:ascii="Arial" w:eastAsia="Times New Roman" w:hAnsi="Arial" w:cs="Arial"/>
                <w:sz w:val="18"/>
                <w:szCs w:val="18"/>
              </w:rPr>
            </w:pPr>
          </w:p>
        </w:tc>
        <w:tc>
          <w:tcPr>
            <w:tcW w:w="997" w:type="dxa"/>
            <w:tcBorders>
              <w:top w:val="single" w:sz="4" w:space="0" w:color="auto"/>
            </w:tcBorders>
            <w:noWrap/>
            <w:hideMark/>
          </w:tcPr>
          <w:p w14:paraId="163E96E3" w14:textId="77777777" w:rsidR="005024AA" w:rsidRPr="00E32C80" w:rsidRDefault="00993A26" w:rsidP="00697EFE">
            <w:pPr>
              <w:jc w:val="right"/>
              <w:rPr>
                <w:rFonts w:ascii="Arial" w:eastAsia="Times New Roman" w:hAnsi="Arial" w:cs="Arial"/>
                <w:b/>
                <w:bCs/>
                <w:color w:val="000000"/>
                <w:sz w:val="18"/>
                <w:szCs w:val="18"/>
              </w:rPr>
            </w:pPr>
            <w:r w:rsidRPr="00E32C80">
              <w:rPr>
                <w:rFonts w:ascii="Arial" w:eastAsia="Times New Roman" w:hAnsi="Arial" w:cs="Arial"/>
                <w:b/>
                <w:bCs/>
                <w:color w:val="000000"/>
                <w:sz w:val="18"/>
                <w:szCs w:val="18"/>
              </w:rPr>
              <w:t>7</w:t>
            </w:r>
            <w:r w:rsidR="00697EFE">
              <w:rPr>
                <w:rFonts w:ascii="Arial" w:eastAsia="Times New Roman" w:hAnsi="Arial" w:cs="Arial"/>
                <w:b/>
                <w:bCs/>
                <w:color w:val="000000"/>
                <w:sz w:val="18"/>
                <w:szCs w:val="18"/>
              </w:rPr>
              <w:t>1</w:t>
            </w:r>
            <w:r w:rsidR="00A54221">
              <w:rPr>
                <w:rFonts w:ascii="Arial" w:eastAsia="Times New Roman" w:hAnsi="Arial" w:cs="Arial"/>
                <w:b/>
                <w:bCs/>
                <w:color w:val="000000"/>
                <w:sz w:val="18"/>
                <w:szCs w:val="18"/>
              </w:rPr>
              <w:t>,</w:t>
            </w:r>
            <w:r w:rsidR="00697EFE">
              <w:rPr>
                <w:rFonts w:ascii="Arial" w:eastAsia="Times New Roman" w:hAnsi="Arial" w:cs="Arial"/>
                <w:b/>
                <w:bCs/>
                <w:color w:val="000000"/>
                <w:sz w:val="18"/>
                <w:szCs w:val="18"/>
              </w:rPr>
              <w:t>016</w:t>
            </w:r>
          </w:p>
        </w:tc>
        <w:tc>
          <w:tcPr>
            <w:tcW w:w="284" w:type="dxa"/>
            <w:noWrap/>
            <w:hideMark/>
          </w:tcPr>
          <w:p w14:paraId="163E96E4" w14:textId="77777777" w:rsidR="005024AA" w:rsidRPr="00E32C80" w:rsidRDefault="005024AA" w:rsidP="005024AA">
            <w:pPr>
              <w:jc w:val="right"/>
              <w:rPr>
                <w:rFonts w:ascii="Arial" w:eastAsia="Times New Roman" w:hAnsi="Arial" w:cs="Arial"/>
                <w:b/>
                <w:bCs/>
                <w:color w:val="000000"/>
                <w:sz w:val="18"/>
                <w:szCs w:val="18"/>
              </w:rPr>
            </w:pPr>
          </w:p>
        </w:tc>
        <w:tc>
          <w:tcPr>
            <w:tcW w:w="992" w:type="dxa"/>
            <w:noWrap/>
            <w:hideMark/>
          </w:tcPr>
          <w:p w14:paraId="163E96E5" w14:textId="77777777" w:rsidR="005024AA" w:rsidRPr="00E32C80" w:rsidRDefault="005024AA" w:rsidP="005024AA">
            <w:pPr>
              <w:jc w:val="right"/>
              <w:rPr>
                <w:rFonts w:ascii="Arial" w:eastAsia="Times New Roman" w:hAnsi="Arial" w:cs="Arial"/>
                <w:sz w:val="18"/>
                <w:szCs w:val="18"/>
              </w:rPr>
            </w:pPr>
          </w:p>
        </w:tc>
        <w:tc>
          <w:tcPr>
            <w:tcW w:w="997" w:type="dxa"/>
            <w:tcBorders>
              <w:top w:val="single" w:sz="4" w:space="0" w:color="auto"/>
            </w:tcBorders>
            <w:noWrap/>
            <w:hideMark/>
          </w:tcPr>
          <w:p w14:paraId="163E96E6" w14:textId="77777777" w:rsidR="005024AA" w:rsidRPr="00E32C80" w:rsidRDefault="004F136A" w:rsidP="00D64DE7">
            <w:pPr>
              <w:jc w:val="right"/>
              <w:rPr>
                <w:rFonts w:ascii="Arial" w:eastAsia="Times New Roman" w:hAnsi="Arial" w:cs="Arial"/>
                <w:b/>
                <w:bCs/>
                <w:color w:val="000000"/>
                <w:sz w:val="18"/>
                <w:szCs w:val="18"/>
              </w:rPr>
            </w:pPr>
            <w:r w:rsidRPr="00E32C80">
              <w:rPr>
                <w:rFonts w:ascii="Arial" w:eastAsia="Times New Roman" w:hAnsi="Arial" w:cs="Arial"/>
                <w:b/>
                <w:bCs/>
                <w:color w:val="000000"/>
                <w:sz w:val="18"/>
                <w:szCs w:val="18"/>
              </w:rPr>
              <w:t>9</w:t>
            </w:r>
            <w:r w:rsidR="00D64DE7" w:rsidRPr="00E32C80">
              <w:rPr>
                <w:rFonts w:ascii="Arial" w:eastAsia="Times New Roman" w:hAnsi="Arial" w:cs="Arial"/>
                <w:b/>
                <w:bCs/>
                <w:color w:val="000000"/>
                <w:sz w:val="18"/>
                <w:szCs w:val="18"/>
              </w:rPr>
              <w:t>0,714</w:t>
            </w:r>
          </w:p>
        </w:tc>
      </w:tr>
      <w:tr w:rsidR="005024AA" w:rsidRPr="00E672CA" w14:paraId="163E96EE" w14:textId="77777777" w:rsidTr="00811587">
        <w:trPr>
          <w:trHeight w:val="283"/>
        </w:trPr>
        <w:tc>
          <w:tcPr>
            <w:tcW w:w="6096" w:type="dxa"/>
            <w:gridSpan w:val="3"/>
            <w:noWrap/>
            <w:hideMark/>
          </w:tcPr>
          <w:p w14:paraId="163E96E8" w14:textId="77777777" w:rsidR="005024AA" w:rsidRPr="00E32C80" w:rsidRDefault="005024AA" w:rsidP="00915497">
            <w:pPr>
              <w:rPr>
                <w:rFonts w:ascii="Arial" w:eastAsia="Times New Roman" w:hAnsi="Arial" w:cs="Arial"/>
                <w:color w:val="000000"/>
                <w:sz w:val="18"/>
                <w:szCs w:val="18"/>
                <w:u w:val="single"/>
              </w:rPr>
            </w:pPr>
            <w:r w:rsidRPr="00E32C80">
              <w:rPr>
                <w:rFonts w:ascii="Arial" w:eastAsia="Times New Roman" w:hAnsi="Arial" w:cs="Arial"/>
                <w:color w:val="000000"/>
                <w:sz w:val="18"/>
                <w:szCs w:val="18"/>
                <w:u w:val="single"/>
              </w:rPr>
              <w:t>Expenditure</w:t>
            </w:r>
          </w:p>
        </w:tc>
        <w:tc>
          <w:tcPr>
            <w:tcW w:w="992" w:type="dxa"/>
            <w:noWrap/>
          </w:tcPr>
          <w:p w14:paraId="163E96E9" w14:textId="77777777" w:rsidR="005024AA" w:rsidRPr="00E32C80" w:rsidRDefault="005024AA" w:rsidP="005024AA">
            <w:pPr>
              <w:jc w:val="right"/>
              <w:rPr>
                <w:rFonts w:ascii="Arial" w:eastAsia="Times New Roman" w:hAnsi="Arial" w:cs="Arial"/>
                <w:sz w:val="18"/>
                <w:szCs w:val="18"/>
              </w:rPr>
            </w:pPr>
          </w:p>
        </w:tc>
        <w:tc>
          <w:tcPr>
            <w:tcW w:w="997" w:type="dxa"/>
            <w:noWrap/>
            <w:hideMark/>
          </w:tcPr>
          <w:p w14:paraId="163E96EA" w14:textId="77777777" w:rsidR="005024AA" w:rsidRPr="00E32C80" w:rsidRDefault="005024AA" w:rsidP="005024AA">
            <w:pPr>
              <w:jc w:val="right"/>
              <w:rPr>
                <w:rFonts w:ascii="Arial" w:eastAsia="Times New Roman" w:hAnsi="Arial" w:cs="Arial"/>
                <w:sz w:val="18"/>
                <w:szCs w:val="18"/>
              </w:rPr>
            </w:pPr>
          </w:p>
        </w:tc>
        <w:tc>
          <w:tcPr>
            <w:tcW w:w="284" w:type="dxa"/>
            <w:noWrap/>
            <w:hideMark/>
          </w:tcPr>
          <w:p w14:paraId="163E96EB" w14:textId="77777777" w:rsidR="005024AA" w:rsidRPr="00E32C80" w:rsidRDefault="005024AA" w:rsidP="005024AA">
            <w:pPr>
              <w:rPr>
                <w:rFonts w:ascii="Arial" w:eastAsia="Times New Roman" w:hAnsi="Arial" w:cs="Arial"/>
                <w:sz w:val="18"/>
                <w:szCs w:val="18"/>
              </w:rPr>
            </w:pPr>
          </w:p>
        </w:tc>
        <w:tc>
          <w:tcPr>
            <w:tcW w:w="992" w:type="dxa"/>
            <w:noWrap/>
            <w:hideMark/>
          </w:tcPr>
          <w:p w14:paraId="163E96EC" w14:textId="77777777" w:rsidR="005024AA" w:rsidRPr="00E32C80" w:rsidRDefault="005024AA" w:rsidP="005024AA">
            <w:pPr>
              <w:jc w:val="right"/>
              <w:rPr>
                <w:rFonts w:ascii="Arial" w:eastAsia="Times New Roman" w:hAnsi="Arial" w:cs="Arial"/>
                <w:sz w:val="18"/>
                <w:szCs w:val="18"/>
              </w:rPr>
            </w:pPr>
          </w:p>
        </w:tc>
        <w:tc>
          <w:tcPr>
            <w:tcW w:w="997" w:type="dxa"/>
            <w:noWrap/>
            <w:hideMark/>
          </w:tcPr>
          <w:p w14:paraId="163E96ED" w14:textId="77777777" w:rsidR="005024AA" w:rsidRPr="00E32C80" w:rsidRDefault="005024AA" w:rsidP="005024AA">
            <w:pPr>
              <w:jc w:val="right"/>
              <w:rPr>
                <w:rFonts w:ascii="Arial" w:eastAsia="Times New Roman" w:hAnsi="Arial" w:cs="Arial"/>
                <w:sz w:val="18"/>
                <w:szCs w:val="18"/>
              </w:rPr>
            </w:pPr>
          </w:p>
        </w:tc>
      </w:tr>
      <w:tr w:rsidR="005B771B" w:rsidRPr="00E672CA" w14:paraId="163E96F7" w14:textId="77777777" w:rsidTr="00EB5B85">
        <w:trPr>
          <w:trHeight w:val="283"/>
        </w:trPr>
        <w:tc>
          <w:tcPr>
            <w:tcW w:w="420" w:type="dxa"/>
            <w:noWrap/>
            <w:hideMark/>
          </w:tcPr>
          <w:p w14:paraId="163E96EF" w14:textId="77777777" w:rsidR="005B771B" w:rsidRPr="00E32C80" w:rsidRDefault="005B771B" w:rsidP="005024AA">
            <w:pPr>
              <w:rPr>
                <w:rFonts w:ascii="Arial" w:eastAsia="Times New Roman" w:hAnsi="Arial" w:cs="Arial"/>
                <w:sz w:val="18"/>
                <w:szCs w:val="18"/>
              </w:rPr>
            </w:pPr>
          </w:p>
        </w:tc>
        <w:tc>
          <w:tcPr>
            <w:tcW w:w="1565" w:type="dxa"/>
            <w:vMerge w:val="restart"/>
            <w:hideMark/>
          </w:tcPr>
          <w:p w14:paraId="163E96F0" w14:textId="77777777" w:rsidR="005B771B" w:rsidRPr="00E32C80" w:rsidRDefault="005B771B" w:rsidP="005B771B">
            <w:pPr>
              <w:rPr>
                <w:rFonts w:ascii="Arial" w:eastAsia="Times New Roman" w:hAnsi="Arial" w:cs="Arial"/>
                <w:b/>
                <w:bCs/>
                <w:iCs/>
                <w:sz w:val="18"/>
                <w:szCs w:val="18"/>
              </w:rPr>
            </w:pPr>
            <w:r w:rsidRPr="00E32C80">
              <w:rPr>
                <w:rFonts w:ascii="Arial" w:eastAsia="Times New Roman" w:hAnsi="Arial" w:cs="Arial"/>
                <w:b/>
                <w:bCs/>
                <w:iCs/>
                <w:sz w:val="18"/>
                <w:szCs w:val="18"/>
              </w:rPr>
              <w:t>General Administration</w:t>
            </w:r>
          </w:p>
        </w:tc>
        <w:tc>
          <w:tcPr>
            <w:tcW w:w="4111" w:type="dxa"/>
            <w:hideMark/>
          </w:tcPr>
          <w:p w14:paraId="163E96F1" w14:textId="77777777" w:rsidR="005B771B" w:rsidRPr="00E32C80" w:rsidRDefault="005B771B" w:rsidP="00915497">
            <w:pPr>
              <w:rPr>
                <w:rFonts w:ascii="Arial" w:eastAsia="Times New Roman" w:hAnsi="Arial" w:cs="Arial"/>
                <w:b/>
                <w:bCs/>
                <w:iCs/>
                <w:sz w:val="18"/>
                <w:szCs w:val="18"/>
              </w:rPr>
            </w:pPr>
            <w:r w:rsidRPr="00E32C80">
              <w:rPr>
                <w:rFonts w:ascii="Arial" w:eastAsia="Times New Roman" w:hAnsi="Arial" w:cs="Arial"/>
                <w:b/>
                <w:bCs/>
                <w:iCs/>
                <w:sz w:val="18"/>
                <w:szCs w:val="18"/>
              </w:rPr>
              <w:t>Accountancy</w:t>
            </w:r>
          </w:p>
        </w:tc>
        <w:tc>
          <w:tcPr>
            <w:tcW w:w="992" w:type="dxa"/>
            <w:noWrap/>
          </w:tcPr>
          <w:p w14:paraId="163E96F2" w14:textId="77777777" w:rsidR="005B771B" w:rsidRPr="00E32C80" w:rsidRDefault="009B5B71" w:rsidP="00A07F98">
            <w:pPr>
              <w:jc w:val="right"/>
              <w:rPr>
                <w:rFonts w:ascii="Arial" w:eastAsia="Times New Roman" w:hAnsi="Arial" w:cs="Arial"/>
                <w:color w:val="000000"/>
                <w:sz w:val="18"/>
                <w:szCs w:val="18"/>
              </w:rPr>
            </w:pPr>
            <w:r>
              <w:rPr>
                <w:rFonts w:ascii="Arial" w:eastAsia="Times New Roman" w:hAnsi="Arial" w:cs="Arial"/>
                <w:color w:val="000000"/>
                <w:sz w:val="18"/>
                <w:szCs w:val="18"/>
              </w:rPr>
              <w:t>3,95</w:t>
            </w:r>
            <w:r w:rsidR="00A07F98">
              <w:rPr>
                <w:rFonts w:ascii="Arial" w:eastAsia="Times New Roman" w:hAnsi="Arial" w:cs="Arial"/>
                <w:color w:val="000000"/>
                <w:sz w:val="18"/>
                <w:szCs w:val="18"/>
              </w:rPr>
              <w:t>9</w:t>
            </w:r>
          </w:p>
        </w:tc>
        <w:tc>
          <w:tcPr>
            <w:tcW w:w="997" w:type="dxa"/>
            <w:noWrap/>
            <w:hideMark/>
          </w:tcPr>
          <w:p w14:paraId="163E96F3" w14:textId="77777777" w:rsidR="005B771B" w:rsidRPr="00E32C80" w:rsidRDefault="005B771B" w:rsidP="005024AA">
            <w:pPr>
              <w:jc w:val="right"/>
              <w:rPr>
                <w:rFonts w:ascii="Arial" w:eastAsia="Times New Roman" w:hAnsi="Arial" w:cs="Arial"/>
                <w:color w:val="000000"/>
                <w:sz w:val="18"/>
                <w:szCs w:val="18"/>
              </w:rPr>
            </w:pPr>
          </w:p>
        </w:tc>
        <w:tc>
          <w:tcPr>
            <w:tcW w:w="284" w:type="dxa"/>
            <w:noWrap/>
            <w:hideMark/>
          </w:tcPr>
          <w:p w14:paraId="163E96F4" w14:textId="77777777" w:rsidR="005B771B" w:rsidRPr="00E32C80" w:rsidRDefault="005B771B" w:rsidP="005024AA">
            <w:pPr>
              <w:jc w:val="right"/>
              <w:rPr>
                <w:rFonts w:ascii="Arial" w:eastAsia="Times New Roman" w:hAnsi="Arial" w:cs="Arial"/>
                <w:sz w:val="18"/>
                <w:szCs w:val="18"/>
              </w:rPr>
            </w:pPr>
          </w:p>
        </w:tc>
        <w:tc>
          <w:tcPr>
            <w:tcW w:w="992" w:type="dxa"/>
            <w:noWrap/>
            <w:hideMark/>
          </w:tcPr>
          <w:p w14:paraId="163E96F5" w14:textId="77777777" w:rsidR="005B771B" w:rsidRPr="00E32C80" w:rsidRDefault="00D64DE7" w:rsidP="005024AA">
            <w:pPr>
              <w:jc w:val="right"/>
              <w:rPr>
                <w:rFonts w:ascii="Arial" w:eastAsia="Times New Roman" w:hAnsi="Arial" w:cs="Arial"/>
                <w:color w:val="000000"/>
                <w:sz w:val="18"/>
                <w:szCs w:val="18"/>
              </w:rPr>
            </w:pPr>
            <w:r w:rsidRPr="00E32C80">
              <w:rPr>
                <w:rFonts w:ascii="Arial" w:eastAsia="Times New Roman" w:hAnsi="Arial" w:cs="Arial"/>
                <w:color w:val="000000"/>
                <w:sz w:val="18"/>
                <w:szCs w:val="18"/>
              </w:rPr>
              <w:t>2,670</w:t>
            </w:r>
          </w:p>
        </w:tc>
        <w:tc>
          <w:tcPr>
            <w:tcW w:w="997" w:type="dxa"/>
            <w:noWrap/>
            <w:hideMark/>
          </w:tcPr>
          <w:p w14:paraId="163E96F6" w14:textId="77777777" w:rsidR="005B771B" w:rsidRPr="00E32C80" w:rsidRDefault="005B771B" w:rsidP="005024AA">
            <w:pPr>
              <w:jc w:val="right"/>
              <w:rPr>
                <w:rFonts w:ascii="Arial" w:eastAsia="Times New Roman" w:hAnsi="Arial" w:cs="Arial"/>
                <w:color w:val="000000"/>
                <w:sz w:val="18"/>
                <w:szCs w:val="18"/>
              </w:rPr>
            </w:pPr>
          </w:p>
        </w:tc>
      </w:tr>
      <w:tr w:rsidR="005B771B" w:rsidRPr="00E672CA" w14:paraId="163E9700" w14:textId="77777777" w:rsidTr="00EB5B85">
        <w:trPr>
          <w:trHeight w:val="283"/>
        </w:trPr>
        <w:tc>
          <w:tcPr>
            <w:tcW w:w="420" w:type="dxa"/>
            <w:noWrap/>
            <w:hideMark/>
          </w:tcPr>
          <w:p w14:paraId="163E96F8" w14:textId="77777777" w:rsidR="005B771B" w:rsidRPr="00E32C80" w:rsidRDefault="005B771B" w:rsidP="005024AA">
            <w:pPr>
              <w:rPr>
                <w:rFonts w:ascii="Arial" w:eastAsia="Times New Roman" w:hAnsi="Arial" w:cs="Arial"/>
                <w:sz w:val="18"/>
                <w:szCs w:val="18"/>
              </w:rPr>
            </w:pPr>
          </w:p>
        </w:tc>
        <w:tc>
          <w:tcPr>
            <w:tcW w:w="1565" w:type="dxa"/>
            <w:vMerge/>
            <w:hideMark/>
          </w:tcPr>
          <w:p w14:paraId="163E96F9" w14:textId="77777777" w:rsidR="005B771B" w:rsidRPr="00E32C80" w:rsidRDefault="005B771B" w:rsidP="00915497">
            <w:pPr>
              <w:rPr>
                <w:rFonts w:ascii="Arial" w:eastAsia="Times New Roman" w:hAnsi="Arial" w:cs="Arial"/>
                <w:b/>
                <w:bCs/>
                <w:iCs/>
                <w:sz w:val="18"/>
                <w:szCs w:val="18"/>
              </w:rPr>
            </w:pPr>
          </w:p>
        </w:tc>
        <w:tc>
          <w:tcPr>
            <w:tcW w:w="4111" w:type="dxa"/>
            <w:hideMark/>
          </w:tcPr>
          <w:p w14:paraId="163E96FA" w14:textId="77777777" w:rsidR="005B771B" w:rsidRPr="00E32C80" w:rsidRDefault="005B771B" w:rsidP="00915497">
            <w:pPr>
              <w:rPr>
                <w:rFonts w:ascii="Arial" w:eastAsia="Times New Roman" w:hAnsi="Arial" w:cs="Arial"/>
                <w:b/>
                <w:bCs/>
                <w:color w:val="000000"/>
                <w:sz w:val="18"/>
                <w:szCs w:val="18"/>
              </w:rPr>
            </w:pPr>
            <w:r w:rsidRPr="00E32C80">
              <w:rPr>
                <w:rFonts w:ascii="Arial" w:eastAsia="Times New Roman" w:hAnsi="Arial" w:cs="Arial"/>
                <w:b/>
                <w:bCs/>
                <w:color w:val="000000"/>
                <w:sz w:val="18"/>
                <w:szCs w:val="18"/>
              </w:rPr>
              <w:t xml:space="preserve">Independent Examination of Accounts </w:t>
            </w:r>
          </w:p>
        </w:tc>
        <w:tc>
          <w:tcPr>
            <w:tcW w:w="992" w:type="dxa"/>
            <w:noWrap/>
          </w:tcPr>
          <w:p w14:paraId="163E96FB" w14:textId="77777777" w:rsidR="005B771B" w:rsidRPr="00E32C80" w:rsidRDefault="00F42DD0" w:rsidP="00F42DD0">
            <w:pPr>
              <w:jc w:val="right"/>
              <w:rPr>
                <w:rFonts w:ascii="Arial" w:eastAsia="Times New Roman" w:hAnsi="Arial" w:cs="Arial"/>
                <w:color w:val="000000"/>
                <w:sz w:val="18"/>
                <w:szCs w:val="18"/>
              </w:rPr>
            </w:pPr>
            <w:r>
              <w:rPr>
                <w:rFonts w:ascii="Arial" w:eastAsia="Times New Roman" w:hAnsi="Arial" w:cs="Arial"/>
                <w:color w:val="000000"/>
                <w:sz w:val="18"/>
                <w:szCs w:val="18"/>
              </w:rPr>
              <w:t>750</w:t>
            </w:r>
          </w:p>
        </w:tc>
        <w:tc>
          <w:tcPr>
            <w:tcW w:w="997" w:type="dxa"/>
            <w:noWrap/>
            <w:hideMark/>
          </w:tcPr>
          <w:p w14:paraId="163E96FC" w14:textId="77777777" w:rsidR="005B771B" w:rsidRPr="00E32C80" w:rsidRDefault="005B771B" w:rsidP="005024AA">
            <w:pPr>
              <w:jc w:val="right"/>
              <w:rPr>
                <w:rFonts w:ascii="Arial" w:eastAsia="Times New Roman" w:hAnsi="Arial" w:cs="Arial"/>
                <w:color w:val="000000"/>
                <w:sz w:val="18"/>
                <w:szCs w:val="18"/>
              </w:rPr>
            </w:pPr>
          </w:p>
        </w:tc>
        <w:tc>
          <w:tcPr>
            <w:tcW w:w="284" w:type="dxa"/>
            <w:noWrap/>
            <w:hideMark/>
          </w:tcPr>
          <w:p w14:paraId="163E96FD" w14:textId="77777777" w:rsidR="005B771B" w:rsidRPr="00E32C80" w:rsidRDefault="005B771B" w:rsidP="005024AA">
            <w:pPr>
              <w:jc w:val="right"/>
              <w:rPr>
                <w:rFonts w:ascii="Arial" w:eastAsia="Times New Roman" w:hAnsi="Arial" w:cs="Arial"/>
                <w:sz w:val="18"/>
                <w:szCs w:val="18"/>
              </w:rPr>
            </w:pPr>
          </w:p>
        </w:tc>
        <w:tc>
          <w:tcPr>
            <w:tcW w:w="992" w:type="dxa"/>
            <w:noWrap/>
            <w:hideMark/>
          </w:tcPr>
          <w:p w14:paraId="163E96FE" w14:textId="77777777" w:rsidR="005B771B" w:rsidRPr="00E32C80" w:rsidRDefault="004F136A" w:rsidP="004F136A">
            <w:pPr>
              <w:jc w:val="right"/>
              <w:rPr>
                <w:rFonts w:ascii="Arial" w:eastAsia="Times New Roman" w:hAnsi="Arial" w:cs="Arial"/>
                <w:color w:val="000000"/>
                <w:sz w:val="18"/>
                <w:szCs w:val="18"/>
              </w:rPr>
            </w:pPr>
            <w:r w:rsidRPr="00E32C80">
              <w:rPr>
                <w:rFonts w:ascii="Arial" w:eastAsia="Times New Roman" w:hAnsi="Arial" w:cs="Arial"/>
                <w:color w:val="000000"/>
                <w:sz w:val="18"/>
                <w:szCs w:val="18"/>
              </w:rPr>
              <w:t>720</w:t>
            </w:r>
          </w:p>
        </w:tc>
        <w:tc>
          <w:tcPr>
            <w:tcW w:w="997" w:type="dxa"/>
            <w:noWrap/>
            <w:hideMark/>
          </w:tcPr>
          <w:p w14:paraId="163E96FF" w14:textId="77777777" w:rsidR="005B771B" w:rsidRPr="00E32C80" w:rsidRDefault="005B771B" w:rsidP="005024AA">
            <w:pPr>
              <w:jc w:val="right"/>
              <w:rPr>
                <w:rFonts w:ascii="Arial" w:eastAsia="Times New Roman" w:hAnsi="Arial" w:cs="Arial"/>
                <w:color w:val="000000"/>
                <w:sz w:val="18"/>
                <w:szCs w:val="18"/>
              </w:rPr>
            </w:pPr>
          </w:p>
        </w:tc>
      </w:tr>
      <w:tr w:rsidR="005024AA" w:rsidRPr="00E672CA" w14:paraId="163E9709" w14:textId="77777777" w:rsidTr="00EB5B85">
        <w:trPr>
          <w:trHeight w:val="283"/>
        </w:trPr>
        <w:tc>
          <w:tcPr>
            <w:tcW w:w="420" w:type="dxa"/>
            <w:noWrap/>
            <w:hideMark/>
          </w:tcPr>
          <w:p w14:paraId="163E9701" w14:textId="77777777" w:rsidR="005024AA" w:rsidRPr="00E32C80" w:rsidRDefault="005024AA" w:rsidP="005024AA">
            <w:pPr>
              <w:jc w:val="right"/>
              <w:rPr>
                <w:rFonts w:ascii="Arial" w:eastAsia="Times New Roman" w:hAnsi="Arial" w:cs="Arial"/>
                <w:sz w:val="18"/>
                <w:szCs w:val="18"/>
              </w:rPr>
            </w:pPr>
          </w:p>
        </w:tc>
        <w:tc>
          <w:tcPr>
            <w:tcW w:w="1565" w:type="dxa"/>
            <w:hideMark/>
          </w:tcPr>
          <w:p w14:paraId="163E9702" w14:textId="77777777" w:rsidR="005024AA" w:rsidRPr="00E32C80" w:rsidRDefault="005024AA" w:rsidP="00915497">
            <w:pPr>
              <w:rPr>
                <w:rFonts w:ascii="Arial" w:eastAsia="Times New Roman" w:hAnsi="Arial" w:cs="Arial"/>
                <w:b/>
                <w:bCs/>
                <w:iCs/>
                <w:sz w:val="18"/>
                <w:szCs w:val="18"/>
              </w:rPr>
            </w:pPr>
          </w:p>
        </w:tc>
        <w:tc>
          <w:tcPr>
            <w:tcW w:w="4111" w:type="dxa"/>
            <w:hideMark/>
          </w:tcPr>
          <w:p w14:paraId="163E9703" w14:textId="77777777" w:rsidR="005024AA" w:rsidRPr="00E32C80" w:rsidRDefault="005B771B" w:rsidP="00C9496E">
            <w:pPr>
              <w:rPr>
                <w:rFonts w:ascii="Arial" w:eastAsia="Times New Roman" w:hAnsi="Arial" w:cs="Arial"/>
                <w:b/>
                <w:bCs/>
                <w:color w:val="000000"/>
                <w:sz w:val="18"/>
                <w:szCs w:val="18"/>
              </w:rPr>
            </w:pPr>
            <w:r w:rsidRPr="00E32C80">
              <w:rPr>
                <w:rFonts w:ascii="Arial" w:eastAsia="Times New Roman" w:hAnsi="Arial" w:cs="Arial"/>
                <w:b/>
                <w:bCs/>
                <w:color w:val="000000"/>
                <w:sz w:val="18"/>
                <w:szCs w:val="18"/>
              </w:rPr>
              <w:t>E</w:t>
            </w:r>
            <w:r w:rsidR="005024AA" w:rsidRPr="00E32C80">
              <w:rPr>
                <w:rFonts w:ascii="Arial" w:eastAsia="Times New Roman" w:hAnsi="Arial" w:cs="Arial"/>
                <w:b/>
                <w:bCs/>
                <w:color w:val="000000"/>
                <w:sz w:val="18"/>
                <w:szCs w:val="18"/>
              </w:rPr>
              <w:t>quipment</w:t>
            </w:r>
          </w:p>
        </w:tc>
        <w:tc>
          <w:tcPr>
            <w:tcW w:w="992" w:type="dxa"/>
            <w:noWrap/>
          </w:tcPr>
          <w:p w14:paraId="163E9704" w14:textId="77777777" w:rsidR="005024AA" w:rsidRPr="00E32C80" w:rsidRDefault="00CB55BB" w:rsidP="00072738">
            <w:pPr>
              <w:jc w:val="right"/>
              <w:rPr>
                <w:rFonts w:ascii="Arial" w:eastAsia="Times New Roman" w:hAnsi="Arial" w:cs="Arial"/>
                <w:color w:val="000000"/>
                <w:sz w:val="18"/>
                <w:szCs w:val="18"/>
              </w:rPr>
            </w:pPr>
            <w:r w:rsidRPr="00E32C80">
              <w:rPr>
                <w:rFonts w:ascii="Arial" w:eastAsia="Times New Roman" w:hAnsi="Arial" w:cs="Arial"/>
                <w:color w:val="000000"/>
                <w:sz w:val="18"/>
                <w:szCs w:val="18"/>
              </w:rPr>
              <w:t>-</w:t>
            </w:r>
          </w:p>
        </w:tc>
        <w:tc>
          <w:tcPr>
            <w:tcW w:w="997" w:type="dxa"/>
            <w:noWrap/>
          </w:tcPr>
          <w:p w14:paraId="163E9705" w14:textId="77777777" w:rsidR="005024AA" w:rsidRPr="00E32C80" w:rsidRDefault="005024AA" w:rsidP="005024AA">
            <w:pPr>
              <w:jc w:val="right"/>
              <w:rPr>
                <w:rFonts w:ascii="Arial" w:eastAsia="Times New Roman" w:hAnsi="Arial" w:cs="Arial"/>
                <w:color w:val="000000"/>
                <w:sz w:val="18"/>
                <w:szCs w:val="18"/>
              </w:rPr>
            </w:pPr>
          </w:p>
        </w:tc>
        <w:tc>
          <w:tcPr>
            <w:tcW w:w="284" w:type="dxa"/>
            <w:noWrap/>
            <w:hideMark/>
          </w:tcPr>
          <w:p w14:paraId="163E9706" w14:textId="77777777" w:rsidR="005024AA" w:rsidRPr="00E32C80" w:rsidRDefault="005024AA" w:rsidP="005024AA">
            <w:pPr>
              <w:jc w:val="right"/>
              <w:rPr>
                <w:rFonts w:ascii="Arial" w:eastAsia="Times New Roman" w:hAnsi="Arial" w:cs="Arial"/>
                <w:sz w:val="18"/>
                <w:szCs w:val="18"/>
              </w:rPr>
            </w:pPr>
          </w:p>
        </w:tc>
        <w:tc>
          <w:tcPr>
            <w:tcW w:w="992" w:type="dxa"/>
            <w:noWrap/>
            <w:hideMark/>
          </w:tcPr>
          <w:p w14:paraId="163E9707" w14:textId="77777777" w:rsidR="005024AA" w:rsidRPr="00E32C80" w:rsidRDefault="00D64DE7" w:rsidP="004F136A">
            <w:pPr>
              <w:jc w:val="right"/>
              <w:rPr>
                <w:rFonts w:ascii="Arial" w:eastAsia="Times New Roman" w:hAnsi="Arial" w:cs="Arial"/>
                <w:color w:val="000000"/>
                <w:sz w:val="18"/>
                <w:szCs w:val="18"/>
              </w:rPr>
            </w:pPr>
            <w:r w:rsidRPr="00E32C80">
              <w:rPr>
                <w:rFonts w:ascii="Arial" w:eastAsia="Times New Roman" w:hAnsi="Arial" w:cs="Arial"/>
                <w:color w:val="000000"/>
                <w:sz w:val="18"/>
                <w:szCs w:val="18"/>
              </w:rPr>
              <w:t>450</w:t>
            </w:r>
          </w:p>
        </w:tc>
        <w:tc>
          <w:tcPr>
            <w:tcW w:w="997" w:type="dxa"/>
            <w:noWrap/>
            <w:hideMark/>
          </w:tcPr>
          <w:p w14:paraId="163E9708" w14:textId="77777777" w:rsidR="005024AA" w:rsidRPr="00E32C80" w:rsidRDefault="005024AA" w:rsidP="005024AA">
            <w:pPr>
              <w:jc w:val="right"/>
              <w:rPr>
                <w:rFonts w:ascii="Arial" w:eastAsia="Times New Roman" w:hAnsi="Arial" w:cs="Arial"/>
                <w:color w:val="000000"/>
                <w:sz w:val="18"/>
                <w:szCs w:val="18"/>
              </w:rPr>
            </w:pPr>
          </w:p>
        </w:tc>
      </w:tr>
      <w:tr w:rsidR="000D6D1A" w:rsidRPr="00E672CA" w14:paraId="163E9712" w14:textId="77777777" w:rsidTr="00EB5B85">
        <w:trPr>
          <w:trHeight w:val="283"/>
        </w:trPr>
        <w:tc>
          <w:tcPr>
            <w:tcW w:w="420" w:type="dxa"/>
            <w:noWrap/>
          </w:tcPr>
          <w:p w14:paraId="163E970A" w14:textId="77777777" w:rsidR="000D6D1A" w:rsidRPr="00E32C80" w:rsidRDefault="000D6D1A" w:rsidP="005024AA">
            <w:pPr>
              <w:jc w:val="right"/>
              <w:rPr>
                <w:rFonts w:ascii="Arial" w:eastAsia="Times New Roman" w:hAnsi="Arial" w:cs="Arial"/>
                <w:sz w:val="18"/>
                <w:szCs w:val="18"/>
              </w:rPr>
            </w:pPr>
          </w:p>
        </w:tc>
        <w:tc>
          <w:tcPr>
            <w:tcW w:w="1565" w:type="dxa"/>
          </w:tcPr>
          <w:p w14:paraId="163E970B" w14:textId="77777777" w:rsidR="000D6D1A" w:rsidRPr="00E32C80" w:rsidRDefault="000D6D1A" w:rsidP="00915497">
            <w:pPr>
              <w:rPr>
                <w:rFonts w:ascii="Arial" w:eastAsia="Times New Roman" w:hAnsi="Arial" w:cs="Arial"/>
                <w:b/>
                <w:bCs/>
                <w:iCs/>
                <w:sz w:val="18"/>
                <w:szCs w:val="18"/>
              </w:rPr>
            </w:pPr>
          </w:p>
        </w:tc>
        <w:tc>
          <w:tcPr>
            <w:tcW w:w="4111" w:type="dxa"/>
          </w:tcPr>
          <w:p w14:paraId="163E970C" w14:textId="77777777" w:rsidR="000D6D1A" w:rsidRPr="00E32C80" w:rsidRDefault="000D6D1A" w:rsidP="00915497">
            <w:pPr>
              <w:rPr>
                <w:rFonts w:ascii="Arial" w:eastAsia="Times New Roman" w:hAnsi="Arial" w:cs="Arial"/>
                <w:b/>
                <w:bCs/>
                <w:color w:val="000000"/>
                <w:sz w:val="18"/>
                <w:szCs w:val="18"/>
              </w:rPr>
            </w:pPr>
            <w:r w:rsidRPr="00E32C80">
              <w:rPr>
                <w:rFonts w:ascii="Arial" w:eastAsia="Times New Roman" w:hAnsi="Arial" w:cs="Arial"/>
                <w:b/>
                <w:bCs/>
                <w:color w:val="000000"/>
                <w:sz w:val="18"/>
                <w:szCs w:val="18"/>
              </w:rPr>
              <w:t>Software Support and Licenses</w:t>
            </w:r>
          </w:p>
        </w:tc>
        <w:tc>
          <w:tcPr>
            <w:tcW w:w="992" w:type="dxa"/>
            <w:tcBorders>
              <w:bottom w:val="nil"/>
            </w:tcBorders>
            <w:noWrap/>
          </w:tcPr>
          <w:p w14:paraId="163E970D" w14:textId="77777777" w:rsidR="000D6D1A" w:rsidRPr="00E32C80" w:rsidRDefault="00792150" w:rsidP="00DA471A">
            <w:pPr>
              <w:jc w:val="right"/>
              <w:rPr>
                <w:rFonts w:ascii="Arial" w:eastAsia="Times New Roman" w:hAnsi="Arial" w:cs="Arial"/>
                <w:color w:val="000000"/>
                <w:sz w:val="18"/>
                <w:szCs w:val="18"/>
              </w:rPr>
            </w:pPr>
            <w:r w:rsidRPr="00E32C80">
              <w:rPr>
                <w:rFonts w:ascii="Arial" w:eastAsia="Times New Roman" w:hAnsi="Arial" w:cs="Arial"/>
                <w:color w:val="000000"/>
                <w:sz w:val="18"/>
                <w:szCs w:val="18"/>
              </w:rPr>
              <w:t>2,835</w:t>
            </w:r>
          </w:p>
        </w:tc>
        <w:tc>
          <w:tcPr>
            <w:tcW w:w="997" w:type="dxa"/>
            <w:tcBorders>
              <w:bottom w:val="nil"/>
            </w:tcBorders>
            <w:noWrap/>
          </w:tcPr>
          <w:p w14:paraId="163E970E" w14:textId="77777777" w:rsidR="000D6D1A" w:rsidRPr="00E32C80" w:rsidRDefault="000D6D1A" w:rsidP="005024AA">
            <w:pPr>
              <w:jc w:val="right"/>
              <w:rPr>
                <w:rFonts w:ascii="Arial" w:eastAsia="Times New Roman" w:hAnsi="Arial" w:cs="Arial"/>
                <w:color w:val="000000"/>
                <w:sz w:val="18"/>
                <w:szCs w:val="18"/>
              </w:rPr>
            </w:pPr>
          </w:p>
        </w:tc>
        <w:tc>
          <w:tcPr>
            <w:tcW w:w="284" w:type="dxa"/>
            <w:tcBorders>
              <w:bottom w:val="nil"/>
            </w:tcBorders>
            <w:noWrap/>
          </w:tcPr>
          <w:p w14:paraId="163E970F" w14:textId="77777777" w:rsidR="000D6D1A" w:rsidRPr="00E32C80" w:rsidRDefault="000D6D1A" w:rsidP="005024AA">
            <w:pPr>
              <w:jc w:val="right"/>
              <w:rPr>
                <w:rFonts w:ascii="Arial" w:eastAsia="Times New Roman" w:hAnsi="Arial" w:cs="Arial"/>
                <w:sz w:val="18"/>
                <w:szCs w:val="18"/>
              </w:rPr>
            </w:pPr>
          </w:p>
        </w:tc>
        <w:tc>
          <w:tcPr>
            <w:tcW w:w="992" w:type="dxa"/>
            <w:tcBorders>
              <w:bottom w:val="nil"/>
            </w:tcBorders>
            <w:noWrap/>
          </w:tcPr>
          <w:p w14:paraId="163E9710" w14:textId="77777777" w:rsidR="000D6D1A" w:rsidRPr="00E32C80" w:rsidRDefault="00D64DE7" w:rsidP="00D64DE7">
            <w:pPr>
              <w:jc w:val="right"/>
              <w:rPr>
                <w:rFonts w:ascii="Arial" w:eastAsia="Times New Roman" w:hAnsi="Arial" w:cs="Arial"/>
                <w:color w:val="000000"/>
                <w:sz w:val="18"/>
                <w:szCs w:val="18"/>
              </w:rPr>
            </w:pPr>
            <w:r w:rsidRPr="00E32C80">
              <w:rPr>
                <w:rFonts w:ascii="Arial" w:eastAsia="Times New Roman" w:hAnsi="Arial" w:cs="Arial"/>
                <w:color w:val="000000"/>
                <w:sz w:val="18"/>
                <w:szCs w:val="18"/>
              </w:rPr>
              <w:t>3,120</w:t>
            </w:r>
          </w:p>
        </w:tc>
        <w:tc>
          <w:tcPr>
            <w:tcW w:w="997" w:type="dxa"/>
            <w:noWrap/>
          </w:tcPr>
          <w:p w14:paraId="163E9711" w14:textId="77777777" w:rsidR="000D6D1A" w:rsidRPr="00E32C80" w:rsidRDefault="000D6D1A" w:rsidP="005024AA">
            <w:pPr>
              <w:jc w:val="right"/>
              <w:rPr>
                <w:rFonts w:ascii="Arial" w:eastAsia="Times New Roman" w:hAnsi="Arial" w:cs="Arial"/>
                <w:color w:val="000000"/>
                <w:sz w:val="18"/>
                <w:szCs w:val="18"/>
              </w:rPr>
            </w:pPr>
          </w:p>
        </w:tc>
      </w:tr>
      <w:tr w:rsidR="005024AA" w:rsidRPr="00E672CA" w14:paraId="163E971B" w14:textId="77777777" w:rsidTr="00EB5B85">
        <w:trPr>
          <w:trHeight w:val="283"/>
        </w:trPr>
        <w:tc>
          <w:tcPr>
            <w:tcW w:w="420" w:type="dxa"/>
            <w:noWrap/>
          </w:tcPr>
          <w:p w14:paraId="163E9713" w14:textId="77777777" w:rsidR="005024AA" w:rsidRPr="00E32C80" w:rsidRDefault="005024AA" w:rsidP="005024AA">
            <w:pPr>
              <w:jc w:val="right"/>
              <w:rPr>
                <w:rFonts w:ascii="Arial" w:eastAsia="Times New Roman" w:hAnsi="Arial" w:cs="Arial"/>
                <w:sz w:val="18"/>
                <w:szCs w:val="18"/>
              </w:rPr>
            </w:pPr>
          </w:p>
        </w:tc>
        <w:tc>
          <w:tcPr>
            <w:tcW w:w="1565" w:type="dxa"/>
          </w:tcPr>
          <w:p w14:paraId="163E9714" w14:textId="77777777" w:rsidR="005024AA" w:rsidRPr="00E32C80" w:rsidRDefault="005024AA" w:rsidP="00915497">
            <w:pPr>
              <w:rPr>
                <w:rFonts w:ascii="Arial" w:eastAsia="Times New Roman" w:hAnsi="Arial" w:cs="Arial"/>
                <w:b/>
                <w:bCs/>
                <w:iCs/>
                <w:sz w:val="18"/>
                <w:szCs w:val="18"/>
              </w:rPr>
            </w:pPr>
          </w:p>
        </w:tc>
        <w:tc>
          <w:tcPr>
            <w:tcW w:w="4111" w:type="dxa"/>
          </w:tcPr>
          <w:p w14:paraId="163E9715" w14:textId="77777777" w:rsidR="005024AA" w:rsidRPr="00E32C80" w:rsidRDefault="000D6D1A" w:rsidP="00915497">
            <w:pPr>
              <w:rPr>
                <w:rFonts w:ascii="Arial" w:eastAsia="Times New Roman" w:hAnsi="Arial" w:cs="Arial"/>
                <w:b/>
                <w:bCs/>
                <w:color w:val="000000"/>
                <w:sz w:val="18"/>
                <w:szCs w:val="18"/>
              </w:rPr>
            </w:pPr>
            <w:r w:rsidRPr="00E32C80">
              <w:rPr>
                <w:rFonts w:ascii="Arial" w:eastAsia="Times New Roman" w:hAnsi="Arial" w:cs="Arial"/>
                <w:b/>
                <w:bCs/>
                <w:color w:val="000000"/>
                <w:sz w:val="18"/>
                <w:szCs w:val="18"/>
              </w:rPr>
              <w:t>Central</w:t>
            </w:r>
            <w:r w:rsidR="005024AA" w:rsidRPr="00E32C80">
              <w:rPr>
                <w:rFonts w:ascii="Arial" w:eastAsia="Times New Roman" w:hAnsi="Arial" w:cs="Arial"/>
                <w:b/>
                <w:bCs/>
                <w:color w:val="000000"/>
                <w:sz w:val="18"/>
                <w:szCs w:val="18"/>
              </w:rPr>
              <w:t xml:space="preserve"> Administration</w:t>
            </w:r>
          </w:p>
        </w:tc>
        <w:tc>
          <w:tcPr>
            <w:tcW w:w="992" w:type="dxa"/>
            <w:tcBorders>
              <w:bottom w:val="nil"/>
            </w:tcBorders>
            <w:noWrap/>
          </w:tcPr>
          <w:p w14:paraId="163E9716" w14:textId="77777777" w:rsidR="005024AA" w:rsidRPr="00E32C80" w:rsidRDefault="00A07F98" w:rsidP="009B5B71">
            <w:pPr>
              <w:jc w:val="right"/>
              <w:rPr>
                <w:rFonts w:ascii="Arial" w:eastAsia="Times New Roman" w:hAnsi="Arial" w:cs="Arial"/>
                <w:sz w:val="18"/>
                <w:szCs w:val="18"/>
              </w:rPr>
            </w:pPr>
            <w:r>
              <w:rPr>
                <w:rFonts w:ascii="Arial" w:eastAsia="Times New Roman" w:hAnsi="Arial" w:cs="Arial"/>
                <w:sz w:val="18"/>
                <w:szCs w:val="18"/>
              </w:rPr>
              <w:t>5,053</w:t>
            </w:r>
          </w:p>
        </w:tc>
        <w:tc>
          <w:tcPr>
            <w:tcW w:w="997" w:type="dxa"/>
            <w:tcBorders>
              <w:bottom w:val="nil"/>
            </w:tcBorders>
            <w:noWrap/>
          </w:tcPr>
          <w:p w14:paraId="163E9717" w14:textId="77777777" w:rsidR="005024AA" w:rsidRPr="00E32C80" w:rsidRDefault="005024AA" w:rsidP="005024AA">
            <w:pPr>
              <w:jc w:val="right"/>
              <w:rPr>
                <w:rFonts w:ascii="Arial" w:eastAsia="Times New Roman" w:hAnsi="Arial" w:cs="Arial"/>
                <w:color w:val="000000"/>
                <w:sz w:val="18"/>
                <w:szCs w:val="18"/>
              </w:rPr>
            </w:pPr>
          </w:p>
        </w:tc>
        <w:tc>
          <w:tcPr>
            <w:tcW w:w="284" w:type="dxa"/>
            <w:tcBorders>
              <w:bottom w:val="nil"/>
            </w:tcBorders>
            <w:noWrap/>
          </w:tcPr>
          <w:p w14:paraId="163E9718" w14:textId="77777777" w:rsidR="005024AA" w:rsidRPr="00E32C80" w:rsidRDefault="005024AA" w:rsidP="005024AA">
            <w:pPr>
              <w:jc w:val="right"/>
              <w:rPr>
                <w:rFonts w:ascii="Arial" w:eastAsia="Times New Roman" w:hAnsi="Arial" w:cs="Arial"/>
                <w:color w:val="000000"/>
                <w:sz w:val="18"/>
                <w:szCs w:val="18"/>
              </w:rPr>
            </w:pPr>
          </w:p>
        </w:tc>
        <w:tc>
          <w:tcPr>
            <w:tcW w:w="992" w:type="dxa"/>
            <w:tcBorders>
              <w:bottom w:val="nil"/>
            </w:tcBorders>
            <w:noWrap/>
          </w:tcPr>
          <w:p w14:paraId="163E9719" w14:textId="77777777" w:rsidR="005024AA" w:rsidRPr="00E32C80" w:rsidRDefault="00D64DE7" w:rsidP="00D64DE7">
            <w:pPr>
              <w:jc w:val="right"/>
              <w:rPr>
                <w:rFonts w:ascii="Arial" w:eastAsia="Times New Roman" w:hAnsi="Arial" w:cs="Arial"/>
                <w:color w:val="000000"/>
                <w:sz w:val="18"/>
                <w:szCs w:val="18"/>
              </w:rPr>
            </w:pPr>
            <w:r w:rsidRPr="00E32C80">
              <w:rPr>
                <w:rFonts w:ascii="Arial" w:eastAsia="Times New Roman" w:hAnsi="Arial" w:cs="Arial"/>
                <w:color w:val="000000"/>
                <w:sz w:val="18"/>
                <w:szCs w:val="18"/>
              </w:rPr>
              <w:t>4,231</w:t>
            </w:r>
          </w:p>
        </w:tc>
        <w:tc>
          <w:tcPr>
            <w:tcW w:w="997" w:type="dxa"/>
            <w:noWrap/>
          </w:tcPr>
          <w:p w14:paraId="163E971A" w14:textId="77777777" w:rsidR="005024AA" w:rsidRPr="00E32C80" w:rsidRDefault="005024AA" w:rsidP="005024AA">
            <w:pPr>
              <w:jc w:val="right"/>
              <w:rPr>
                <w:rFonts w:ascii="Arial" w:eastAsia="Times New Roman" w:hAnsi="Arial" w:cs="Arial"/>
                <w:color w:val="000000"/>
                <w:sz w:val="18"/>
                <w:szCs w:val="18"/>
              </w:rPr>
            </w:pPr>
          </w:p>
        </w:tc>
      </w:tr>
      <w:tr w:rsidR="00617AA8" w:rsidRPr="00E672CA" w14:paraId="163E9724" w14:textId="77777777" w:rsidTr="00EB5B85">
        <w:trPr>
          <w:trHeight w:val="283"/>
        </w:trPr>
        <w:tc>
          <w:tcPr>
            <w:tcW w:w="420" w:type="dxa"/>
            <w:noWrap/>
          </w:tcPr>
          <w:p w14:paraId="163E971C" w14:textId="77777777" w:rsidR="00617AA8" w:rsidRPr="00E32C80" w:rsidRDefault="00617AA8" w:rsidP="005024AA">
            <w:pPr>
              <w:jc w:val="right"/>
              <w:rPr>
                <w:rFonts w:ascii="Arial" w:eastAsia="Times New Roman" w:hAnsi="Arial" w:cs="Arial"/>
                <w:sz w:val="18"/>
                <w:szCs w:val="18"/>
              </w:rPr>
            </w:pPr>
          </w:p>
        </w:tc>
        <w:tc>
          <w:tcPr>
            <w:tcW w:w="1565" w:type="dxa"/>
          </w:tcPr>
          <w:p w14:paraId="163E971D" w14:textId="77777777" w:rsidR="00617AA8" w:rsidRPr="00E32C80" w:rsidRDefault="00617AA8" w:rsidP="00915497">
            <w:pPr>
              <w:rPr>
                <w:rFonts w:ascii="Arial" w:eastAsia="Times New Roman" w:hAnsi="Arial" w:cs="Arial"/>
                <w:b/>
                <w:bCs/>
                <w:iCs/>
                <w:sz w:val="18"/>
                <w:szCs w:val="18"/>
              </w:rPr>
            </w:pPr>
          </w:p>
        </w:tc>
        <w:tc>
          <w:tcPr>
            <w:tcW w:w="4111" w:type="dxa"/>
          </w:tcPr>
          <w:p w14:paraId="163E971E" w14:textId="77777777" w:rsidR="00617AA8" w:rsidRPr="00E32C80" w:rsidRDefault="00617AA8" w:rsidP="00915497">
            <w:pPr>
              <w:rPr>
                <w:rFonts w:ascii="Arial" w:eastAsia="Times New Roman" w:hAnsi="Arial" w:cs="Arial"/>
                <w:b/>
                <w:bCs/>
                <w:color w:val="000000"/>
                <w:sz w:val="18"/>
                <w:szCs w:val="18"/>
              </w:rPr>
            </w:pPr>
            <w:r>
              <w:rPr>
                <w:rFonts w:ascii="Arial" w:eastAsia="Times New Roman" w:hAnsi="Arial" w:cs="Arial"/>
                <w:b/>
                <w:bCs/>
                <w:color w:val="000000"/>
                <w:sz w:val="18"/>
                <w:szCs w:val="18"/>
              </w:rPr>
              <w:t>Loss on disposal of equipment</w:t>
            </w:r>
          </w:p>
        </w:tc>
        <w:tc>
          <w:tcPr>
            <w:tcW w:w="992" w:type="dxa"/>
            <w:tcBorders>
              <w:bottom w:val="nil"/>
            </w:tcBorders>
            <w:noWrap/>
          </w:tcPr>
          <w:p w14:paraId="163E971F" w14:textId="77777777" w:rsidR="00617AA8" w:rsidRPr="00E32C80" w:rsidRDefault="00581162" w:rsidP="00072738">
            <w:pPr>
              <w:jc w:val="right"/>
              <w:rPr>
                <w:rFonts w:ascii="Arial" w:eastAsia="Times New Roman" w:hAnsi="Arial" w:cs="Arial"/>
                <w:sz w:val="18"/>
                <w:szCs w:val="18"/>
              </w:rPr>
            </w:pPr>
            <w:r>
              <w:rPr>
                <w:rFonts w:ascii="Arial" w:eastAsia="Times New Roman" w:hAnsi="Arial" w:cs="Arial"/>
                <w:sz w:val="18"/>
                <w:szCs w:val="18"/>
              </w:rPr>
              <w:t>476</w:t>
            </w:r>
          </w:p>
        </w:tc>
        <w:tc>
          <w:tcPr>
            <w:tcW w:w="997" w:type="dxa"/>
            <w:tcBorders>
              <w:bottom w:val="nil"/>
            </w:tcBorders>
            <w:noWrap/>
          </w:tcPr>
          <w:p w14:paraId="163E9720" w14:textId="77777777" w:rsidR="00617AA8" w:rsidRPr="00E32C80" w:rsidRDefault="00617AA8" w:rsidP="005024AA">
            <w:pPr>
              <w:jc w:val="right"/>
              <w:rPr>
                <w:rFonts w:ascii="Arial" w:eastAsia="Times New Roman" w:hAnsi="Arial" w:cs="Arial"/>
                <w:color w:val="000000"/>
                <w:sz w:val="18"/>
                <w:szCs w:val="18"/>
              </w:rPr>
            </w:pPr>
          </w:p>
        </w:tc>
        <w:tc>
          <w:tcPr>
            <w:tcW w:w="284" w:type="dxa"/>
            <w:tcBorders>
              <w:bottom w:val="nil"/>
            </w:tcBorders>
            <w:noWrap/>
          </w:tcPr>
          <w:p w14:paraId="163E9721" w14:textId="77777777" w:rsidR="00617AA8" w:rsidRPr="00E32C80" w:rsidRDefault="00617AA8" w:rsidP="005024AA">
            <w:pPr>
              <w:jc w:val="right"/>
              <w:rPr>
                <w:rFonts w:ascii="Arial" w:eastAsia="Times New Roman" w:hAnsi="Arial" w:cs="Arial"/>
                <w:color w:val="000000"/>
                <w:sz w:val="18"/>
                <w:szCs w:val="18"/>
              </w:rPr>
            </w:pPr>
          </w:p>
        </w:tc>
        <w:tc>
          <w:tcPr>
            <w:tcW w:w="992" w:type="dxa"/>
            <w:tcBorders>
              <w:bottom w:val="nil"/>
            </w:tcBorders>
            <w:noWrap/>
          </w:tcPr>
          <w:p w14:paraId="163E9722" w14:textId="77777777" w:rsidR="00617AA8" w:rsidRDefault="00617AA8" w:rsidP="004F136A">
            <w:pPr>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997" w:type="dxa"/>
            <w:noWrap/>
          </w:tcPr>
          <w:p w14:paraId="163E9723" w14:textId="77777777" w:rsidR="00617AA8" w:rsidRPr="00E32C80" w:rsidRDefault="00617AA8" w:rsidP="005024AA">
            <w:pPr>
              <w:jc w:val="right"/>
              <w:rPr>
                <w:rFonts w:ascii="Arial" w:eastAsia="Times New Roman" w:hAnsi="Arial" w:cs="Arial"/>
                <w:color w:val="000000"/>
                <w:sz w:val="18"/>
                <w:szCs w:val="18"/>
              </w:rPr>
            </w:pPr>
          </w:p>
        </w:tc>
      </w:tr>
      <w:tr w:rsidR="00E672CA" w:rsidRPr="00E672CA" w14:paraId="163E972D" w14:textId="77777777" w:rsidTr="00EB5B85">
        <w:trPr>
          <w:trHeight w:val="283"/>
        </w:trPr>
        <w:tc>
          <w:tcPr>
            <w:tcW w:w="420" w:type="dxa"/>
            <w:noWrap/>
          </w:tcPr>
          <w:p w14:paraId="163E9725" w14:textId="77777777" w:rsidR="00E672CA" w:rsidRPr="00E32C80" w:rsidRDefault="00E672CA" w:rsidP="005024AA">
            <w:pPr>
              <w:jc w:val="right"/>
              <w:rPr>
                <w:rFonts w:ascii="Arial" w:eastAsia="Times New Roman" w:hAnsi="Arial" w:cs="Arial"/>
                <w:sz w:val="18"/>
                <w:szCs w:val="18"/>
              </w:rPr>
            </w:pPr>
          </w:p>
        </w:tc>
        <w:tc>
          <w:tcPr>
            <w:tcW w:w="1565" w:type="dxa"/>
          </w:tcPr>
          <w:p w14:paraId="163E9726" w14:textId="77777777" w:rsidR="00E672CA" w:rsidRPr="00E32C80" w:rsidRDefault="00E672CA" w:rsidP="00915497">
            <w:pPr>
              <w:rPr>
                <w:rFonts w:ascii="Arial" w:eastAsia="Times New Roman" w:hAnsi="Arial" w:cs="Arial"/>
                <w:b/>
                <w:bCs/>
                <w:iCs/>
                <w:sz w:val="18"/>
                <w:szCs w:val="18"/>
              </w:rPr>
            </w:pPr>
          </w:p>
        </w:tc>
        <w:tc>
          <w:tcPr>
            <w:tcW w:w="4111" w:type="dxa"/>
          </w:tcPr>
          <w:p w14:paraId="163E9727" w14:textId="77777777" w:rsidR="00E672CA" w:rsidRPr="00E32C80" w:rsidRDefault="00E672CA" w:rsidP="00915497">
            <w:pPr>
              <w:rPr>
                <w:rFonts w:ascii="Arial" w:eastAsia="Times New Roman" w:hAnsi="Arial" w:cs="Arial"/>
                <w:b/>
                <w:bCs/>
                <w:color w:val="000000"/>
                <w:sz w:val="18"/>
                <w:szCs w:val="18"/>
              </w:rPr>
            </w:pPr>
            <w:r w:rsidRPr="00E32C80">
              <w:rPr>
                <w:rFonts w:ascii="Arial" w:eastAsia="Times New Roman" w:hAnsi="Arial" w:cs="Arial"/>
                <w:b/>
                <w:bCs/>
                <w:color w:val="000000"/>
                <w:sz w:val="18"/>
                <w:szCs w:val="18"/>
              </w:rPr>
              <w:t>Central Other</w:t>
            </w:r>
          </w:p>
        </w:tc>
        <w:tc>
          <w:tcPr>
            <w:tcW w:w="992" w:type="dxa"/>
            <w:tcBorders>
              <w:bottom w:val="nil"/>
            </w:tcBorders>
            <w:noWrap/>
          </w:tcPr>
          <w:p w14:paraId="163E9728" w14:textId="77777777" w:rsidR="00E672CA" w:rsidRPr="00E32C80" w:rsidRDefault="002E2D1D" w:rsidP="000A08AD">
            <w:pPr>
              <w:jc w:val="right"/>
              <w:rPr>
                <w:rFonts w:ascii="Arial" w:eastAsia="Times New Roman" w:hAnsi="Arial" w:cs="Arial"/>
                <w:sz w:val="18"/>
                <w:szCs w:val="18"/>
              </w:rPr>
            </w:pPr>
            <w:r>
              <w:rPr>
                <w:rFonts w:ascii="Arial" w:eastAsia="Times New Roman" w:hAnsi="Arial" w:cs="Arial"/>
                <w:sz w:val="18"/>
                <w:szCs w:val="18"/>
              </w:rPr>
              <w:t>400</w:t>
            </w:r>
          </w:p>
        </w:tc>
        <w:tc>
          <w:tcPr>
            <w:tcW w:w="997" w:type="dxa"/>
            <w:tcBorders>
              <w:bottom w:val="nil"/>
            </w:tcBorders>
            <w:noWrap/>
          </w:tcPr>
          <w:p w14:paraId="163E9729" w14:textId="77777777" w:rsidR="00E672CA" w:rsidRPr="00E32C80" w:rsidRDefault="00E672CA" w:rsidP="002E2D1D">
            <w:pPr>
              <w:rPr>
                <w:rFonts w:ascii="Arial" w:eastAsia="Times New Roman" w:hAnsi="Arial" w:cs="Arial"/>
                <w:color w:val="000000"/>
                <w:sz w:val="18"/>
                <w:szCs w:val="18"/>
              </w:rPr>
            </w:pPr>
          </w:p>
        </w:tc>
        <w:tc>
          <w:tcPr>
            <w:tcW w:w="284" w:type="dxa"/>
            <w:tcBorders>
              <w:bottom w:val="nil"/>
            </w:tcBorders>
            <w:noWrap/>
          </w:tcPr>
          <w:p w14:paraId="163E972A" w14:textId="77777777" w:rsidR="00E672CA" w:rsidRPr="00E32C80" w:rsidRDefault="00E672CA" w:rsidP="005024AA">
            <w:pPr>
              <w:jc w:val="right"/>
              <w:rPr>
                <w:rFonts w:ascii="Arial" w:eastAsia="Times New Roman" w:hAnsi="Arial" w:cs="Arial"/>
                <w:color w:val="000000"/>
                <w:sz w:val="18"/>
                <w:szCs w:val="18"/>
              </w:rPr>
            </w:pPr>
          </w:p>
        </w:tc>
        <w:tc>
          <w:tcPr>
            <w:tcW w:w="992" w:type="dxa"/>
            <w:tcBorders>
              <w:bottom w:val="nil"/>
            </w:tcBorders>
            <w:noWrap/>
          </w:tcPr>
          <w:p w14:paraId="163E972B" w14:textId="77777777" w:rsidR="00E672CA" w:rsidRPr="00E32C80" w:rsidRDefault="009728E1" w:rsidP="004F136A">
            <w:pPr>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997" w:type="dxa"/>
            <w:noWrap/>
          </w:tcPr>
          <w:p w14:paraId="163E972C" w14:textId="77777777" w:rsidR="00E672CA" w:rsidRPr="00E32C80" w:rsidRDefault="00E672CA" w:rsidP="005024AA">
            <w:pPr>
              <w:jc w:val="right"/>
              <w:rPr>
                <w:rFonts w:ascii="Arial" w:eastAsia="Times New Roman" w:hAnsi="Arial" w:cs="Arial"/>
                <w:color w:val="000000"/>
                <w:sz w:val="18"/>
                <w:szCs w:val="18"/>
              </w:rPr>
            </w:pPr>
          </w:p>
        </w:tc>
      </w:tr>
      <w:tr w:rsidR="00346C67" w:rsidRPr="00E672CA" w14:paraId="163E9736" w14:textId="77777777" w:rsidTr="00EB5B85">
        <w:trPr>
          <w:trHeight w:val="283"/>
        </w:trPr>
        <w:tc>
          <w:tcPr>
            <w:tcW w:w="420" w:type="dxa"/>
            <w:noWrap/>
          </w:tcPr>
          <w:p w14:paraId="163E972E" w14:textId="77777777" w:rsidR="00346C67" w:rsidRPr="00E32C80" w:rsidRDefault="00346C67" w:rsidP="005024AA">
            <w:pPr>
              <w:jc w:val="right"/>
              <w:rPr>
                <w:rFonts w:ascii="Arial" w:eastAsia="Times New Roman" w:hAnsi="Arial" w:cs="Arial"/>
                <w:sz w:val="18"/>
                <w:szCs w:val="18"/>
              </w:rPr>
            </w:pPr>
          </w:p>
        </w:tc>
        <w:tc>
          <w:tcPr>
            <w:tcW w:w="1565" w:type="dxa"/>
          </w:tcPr>
          <w:p w14:paraId="163E972F" w14:textId="77777777" w:rsidR="00346C67" w:rsidRPr="00E32C80" w:rsidRDefault="00346C67" w:rsidP="00915497">
            <w:pPr>
              <w:rPr>
                <w:rFonts w:ascii="Arial" w:eastAsia="Times New Roman" w:hAnsi="Arial" w:cs="Arial"/>
                <w:b/>
                <w:bCs/>
                <w:iCs/>
                <w:sz w:val="18"/>
                <w:szCs w:val="18"/>
              </w:rPr>
            </w:pPr>
          </w:p>
        </w:tc>
        <w:tc>
          <w:tcPr>
            <w:tcW w:w="4111" w:type="dxa"/>
          </w:tcPr>
          <w:p w14:paraId="163E9730" w14:textId="77777777" w:rsidR="00346C67" w:rsidRPr="00E32C80" w:rsidRDefault="00346C67" w:rsidP="00915497">
            <w:pPr>
              <w:rPr>
                <w:rFonts w:ascii="Arial" w:eastAsia="Times New Roman" w:hAnsi="Arial" w:cs="Arial"/>
                <w:b/>
                <w:bCs/>
                <w:color w:val="000000"/>
                <w:sz w:val="18"/>
                <w:szCs w:val="18"/>
              </w:rPr>
            </w:pPr>
            <w:r w:rsidRPr="00E32C80">
              <w:rPr>
                <w:rFonts w:ascii="Arial" w:eastAsia="Times New Roman" w:hAnsi="Arial" w:cs="Arial"/>
                <w:b/>
                <w:bCs/>
                <w:color w:val="000000"/>
                <w:sz w:val="18"/>
                <w:szCs w:val="18"/>
              </w:rPr>
              <w:t>Depreciation</w:t>
            </w:r>
          </w:p>
        </w:tc>
        <w:tc>
          <w:tcPr>
            <w:tcW w:w="992" w:type="dxa"/>
            <w:tcBorders>
              <w:bottom w:val="nil"/>
            </w:tcBorders>
            <w:noWrap/>
          </w:tcPr>
          <w:p w14:paraId="163E9731" w14:textId="77777777" w:rsidR="00346C67" w:rsidRPr="00E32C80" w:rsidRDefault="00581162" w:rsidP="00072738">
            <w:pPr>
              <w:jc w:val="right"/>
              <w:rPr>
                <w:rFonts w:ascii="Arial" w:eastAsia="Times New Roman" w:hAnsi="Arial" w:cs="Arial"/>
                <w:sz w:val="18"/>
                <w:szCs w:val="18"/>
              </w:rPr>
            </w:pPr>
            <w:r>
              <w:rPr>
                <w:rFonts w:ascii="Arial" w:eastAsia="Times New Roman" w:hAnsi="Arial" w:cs="Arial"/>
                <w:sz w:val="18"/>
                <w:szCs w:val="18"/>
              </w:rPr>
              <w:t>138</w:t>
            </w:r>
          </w:p>
        </w:tc>
        <w:tc>
          <w:tcPr>
            <w:tcW w:w="997" w:type="dxa"/>
            <w:tcBorders>
              <w:bottom w:val="nil"/>
            </w:tcBorders>
            <w:noWrap/>
          </w:tcPr>
          <w:p w14:paraId="163E9732" w14:textId="77777777" w:rsidR="00346C67" w:rsidRPr="00E32C80" w:rsidRDefault="00346C67" w:rsidP="005024AA">
            <w:pPr>
              <w:jc w:val="right"/>
              <w:rPr>
                <w:rFonts w:ascii="Arial" w:eastAsia="Times New Roman" w:hAnsi="Arial" w:cs="Arial"/>
                <w:color w:val="000000"/>
                <w:sz w:val="18"/>
                <w:szCs w:val="18"/>
              </w:rPr>
            </w:pPr>
          </w:p>
        </w:tc>
        <w:tc>
          <w:tcPr>
            <w:tcW w:w="284" w:type="dxa"/>
            <w:tcBorders>
              <w:bottom w:val="nil"/>
            </w:tcBorders>
            <w:noWrap/>
          </w:tcPr>
          <w:p w14:paraId="163E9733" w14:textId="77777777" w:rsidR="00346C67" w:rsidRPr="00E32C80" w:rsidRDefault="00346C67" w:rsidP="005024AA">
            <w:pPr>
              <w:jc w:val="right"/>
              <w:rPr>
                <w:rFonts w:ascii="Arial" w:eastAsia="Times New Roman" w:hAnsi="Arial" w:cs="Arial"/>
                <w:color w:val="000000"/>
                <w:sz w:val="18"/>
                <w:szCs w:val="18"/>
              </w:rPr>
            </w:pPr>
          </w:p>
        </w:tc>
        <w:tc>
          <w:tcPr>
            <w:tcW w:w="992" w:type="dxa"/>
            <w:tcBorders>
              <w:bottom w:val="nil"/>
            </w:tcBorders>
            <w:noWrap/>
          </w:tcPr>
          <w:p w14:paraId="163E9734" w14:textId="77777777" w:rsidR="00346C67" w:rsidRPr="00E32C80" w:rsidRDefault="00D64DE7" w:rsidP="004F136A">
            <w:pPr>
              <w:jc w:val="right"/>
              <w:rPr>
                <w:rFonts w:ascii="Arial" w:eastAsia="Times New Roman" w:hAnsi="Arial" w:cs="Arial"/>
                <w:color w:val="000000"/>
                <w:sz w:val="18"/>
                <w:szCs w:val="18"/>
              </w:rPr>
            </w:pPr>
            <w:r w:rsidRPr="00E32C80">
              <w:rPr>
                <w:rFonts w:ascii="Arial" w:eastAsia="Times New Roman" w:hAnsi="Arial" w:cs="Arial"/>
                <w:color w:val="000000"/>
                <w:sz w:val="18"/>
                <w:szCs w:val="18"/>
              </w:rPr>
              <w:t>396</w:t>
            </w:r>
          </w:p>
        </w:tc>
        <w:tc>
          <w:tcPr>
            <w:tcW w:w="997" w:type="dxa"/>
            <w:noWrap/>
          </w:tcPr>
          <w:p w14:paraId="163E9735" w14:textId="77777777" w:rsidR="00346C67" w:rsidRPr="00E32C80" w:rsidRDefault="00346C67" w:rsidP="005024AA">
            <w:pPr>
              <w:jc w:val="right"/>
              <w:rPr>
                <w:rFonts w:ascii="Arial" w:eastAsia="Times New Roman" w:hAnsi="Arial" w:cs="Arial"/>
                <w:color w:val="000000"/>
                <w:sz w:val="18"/>
                <w:szCs w:val="18"/>
              </w:rPr>
            </w:pPr>
          </w:p>
        </w:tc>
      </w:tr>
      <w:tr w:rsidR="005024AA" w:rsidRPr="00E672CA" w14:paraId="163E973F" w14:textId="77777777" w:rsidTr="00EB5B85">
        <w:trPr>
          <w:trHeight w:val="283"/>
        </w:trPr>
        <w:tc>
          <w:tcPr>
            <w:tcW w:w="420" w:type="dxa"/>
            <w:noWrap/>
            <w:hideMark/>
          </w:tcPr>
          <w:p w14:paraId="163E9737" w14:textId="77777777" w:rsidR="005024AA" w:rsidRPr="00E32C80" w:rsidRDefault="005024AA" w:rsidP="005024AA">
            <w:pPr>
              <w:jc w:val="right"/>
              <w:rPr>
                <w:rFonts w:ascii="Arial" w:eastAsia="Times New Roman" w:hAnsi="Arial" w:cs="Arial"/>
                <w:sz w:val="18"/>
                <w:szCs w:val="18"/>
              </w:rPr>
            </w:pPr>
          </w:p>
        </w:tc>
        <w:tc>
          <w:tcPr>
            <w:tcW w:w="1565" w:type="dxa"/>
            <w:hideMark/>
          </w:tcPr>
          <w:p w14:paraId="163E9738" w14:textId="77777777" w:rsidR="005024AA" w:rsidRPr="00E32C80" w:rsidRDefault="005024AA" w:rsidP="00915497">
            <w:pPr>
              <w:rPr>
                <w:rFonts w:ascii="Arial" w:eastAsia="Times New Roman" w:hAnsi="Arial" w:cs="Arial"/>
                <w:b/>
                <w:bCs/>
                <w:iCs/>
                <w:sz w:val="18"/>
                <w:szCs w:val="18"/>
              </w:rPr>
            </w:pPr>
          </w:p>
        </w:tc>
        <w:tc>
          <w:tcPr>
            <w:tcW w:w="4111" w:type="dxa"/>
            <w:hideMark/>
          </w:tcPr>
          <w:p w14:paraId="163E9739" w14:textId="77777777" w:rsidR="005024AA" w:rsidRPr="00E32C80" w:rsidRDefault="005024AA" w:rsidP="00915497">
            <w:pPr>
              <w:rPr>
                <w:rFonts w:ascii="Arial" w:eastAsia="Times New Roman" w:hAnsi="Arial" w:cs="Arial"/>
                <w:b/>
                <w:bCs/>
                <w:color w:val="000000"/>
                <w:sz w:val="18"/>
                <w:szCs w:val="18"/>
              </w:rPr>
            </w:pPr>
            <w:r w:rsidRPr="00E32C80">
              <w:rPr>
                <w:rFonts w:ascii="Arial" w:eastAsia="Times New Roman" w:hAnsi="Arial" w:cs="Arial"/>
                <w:b/>
                <w:bCs/>
                <w:color w:val="000000"/>
                <w:sz w:val="18"/>
                <w:szCs w:val="18"/>
              </w:rPr>
              <w:t>Total General Admin</w:t>
            </w:r>
          </w:p>
        </w:tc>
        <w:tc>
          <w:tcPr>
            <w:tcW w:w="992" w:type="dxa"/>
            <w:tcBorders>
              <w:top w:val="single" w:sz="4" w:space="0" w:color="auto"/>
            </w:tcBorders>
            <w:noWrap/>
            <w:hideMark/>
          </w:tcPr>
          <w:p w14:paraId="163E973A" w14:textId="77777777" w:rsidR="005024AA" w:rsidRPr="00E32C80" w:rsidRDefault="005024AA" w:rsidP="005024AA">
            <w:pPr>
              <w:jc w:val="right"/>
              <w:rPr>
                <w:rFonts w:ascii="Arial" w:eastAsia="Times New Roman" w:hAnsi="Arial" w:cs="Arial"/>
                <w:sz w:val="18"/>
                <w:szCs w:val="18"/>
              </w:rPr>
            </w:pPr>
          </w:p>
        </w:tc>
        <w:tc>
          <w:tcPr>
            <w:tcW w:w="997" w:type="dxa"/>
            <w:noWrap/>
            <w:hideMark/>
          </w:tcPr>
          <w:p w14:paraId="163E973B" w14:textId="77777777" w:rsidR="005024AA" w:rsidRPr="00E32C80" w:rsidRDefault="00F82BA8" w:rsidP="00581162">
            <w:pPr>
              <w:jc w:val="right"/>
              <w:rPr>
                <w:rFonts w:ascii="Arial" w:eastAsia="Times New Roman" w:hAnsi="Arial" w:cs="Arial"/>
                <w:color w:val="000000"/>
                <w:sz w:val="18"/>
                <w:szCs w:val="18"/>
              </w:rPr>
            </w:pPr>
            <w:r>
              <w:rPr>
                <w:rFonts w:ascii="Arial" w:eastAsia="Times New Roman" w:hAnsi="Arial" w:cs="Arial"/>
                <w:color w:val="000000"/>
                <w:sz w:val="18"/>
                <w:szCs w:val="18"/>
              </w:rPr>
              <w:t>1</w:t>
            </w:r>
            <w:r w:rsidR="002E2D1D">
              <w:rPr>
                <w:rFonts w:ascii="Arial" w:eastAsia="Times New Roman" w:hAnsi="Arial" w:cs="Arial"/>
                <w:color w:val="000000"/>
                <w:sz w:val="18"/>
                <w:szCs w:val="18"/>
              </w:rPr>
              <w:t>3,</w:t>
            </w:r>
            <w:r w:rsidR="00581162">
              <w:rPr>
                <w:rFonts w:ascii="Arial" w:eastAsia="Times New Roman" w:hAnsi="Arial" w:cs="Arial"/>
                <w:color w:val="000000"/>
                <w:sz w:val="18"/>
                <w:szCs w:val="18"/>
              </w:rPr>
              <w:t>611</w:t>
            </w:r>
          </w:p>
        </w:tc>
        <w:tc>
          <w:tcPr>
            <w:tcW w:w="284" w:type="dxa"/>
            <w:noWrap/>
            <w:hideMark/>
          </w:tcPr>
          <w:p w14:paraId="163E973C" w14:textId="77777777" w:rsidR="005024AA" w:rsidRPr="00E32C80" w:rsidRDefault="005024AA" w:rsidP="005024AA">
            <w:pPr>
              <w:jc w:val="right"/>
              <w:rPr>
                <w:rFonts w:ascii="Arial" w:eastAsia="Times New Roman" w:hAnsi="Arial" w:cs="Arial"/>
                <w:color w:val="000000"/>
                <w:sz w:val="18"/>
                <w:szCs w:val="18"/>
              </w:rPr>
            </w:pPr>
          </w:p>
        </w:tc>
        <w:tc>
          <w:tcPr>
            <w:tcW w:w="992" w:type="dxa"/>
            <w:tcBorders>
              <w:top w:val="single" w:sz="4" w:space="0" w:color="auto"/>
            </w:tcBorders>
            <w:noWrap/>
            <w:hideMark/>
          </w:tcPr>
          <w:p w14:paraId="163E973D" w14:textId="77777777" w:rsidR="005024AA" w:rsidRPr="00E32C80" w:rsidRDefault="005024AA" w:rsidP="005024AA">
            <w:pPr>
              <w:jc w:val="right"/>
              <w:rPr>
                <w:rFonts w:ascii="Arial" w:eastAsia="Times New Roman" w:hAnsi="Arial" w:cs="Arial"/>
                <w:sz w:val="18"/>
                <w:szCs w:val="18"/>
              </w:rPr>
            </w:pPr>
          </w:p>
        </w:tc>
        <w:tc>
          <w:tcPr>
            <w:tcW w:w="997" w:type="dxa"/>
            <w:noWrap/>
            <w:hideMark/>
          </w:tcPr>
          <w:p w14:paraId="163E973E" w14:textId="77777777" w:rsidR="005024AA" w:rsidRPr="00E32C80" w:rsidRDefault="00D64DE7" w:rsidP="004F136A">
            <w:pPr>
              <w:jc w:val="right"/>
              <w:rPr>
                <w:rFonts w:ascii="Arial" w:eastAsia="Times New Roman" w:hAnsi="Arial" w:cs="Arial"/>
                <w:color w:val="000000"/>
                <w:sz w:val="18"/>
                <w:szCs w:val="18"/>
              </w:rPr>
            </w:pPr>
            <w:r w:rsidRPr="00E32C80">
              <w:rPr>
                <w:rFonts w:ascii="Arial" w:eastAsia="Times New Roman" w:hAnsi="Arial" w:cs="Arial"/>
                <w:color w:val="000000"/>
                <w:sz w:val="18"/>
                <w:szCs w:val="18"/>
              </w:rPr>
              <w:t>11,587</w:t>
            </w:r>
          </w:p>
        </w:tc>
      </w:tr>
      <w:tr w:rsidR="005024AA" w:rsidRPr="00E672CA" w14:paraId="163E9747" w14:textId="77777777" w:rsidTr="00811587">
        <w:trPr>
          <w:trHeight w:val="283"/>
        </w:trPr>
        <w:tc>
          <w:tcPr>
            <w:tcW w:w="420" w:type="dxa"/>
            <w:noWrap/>
            <w:hideMark/>
          </w:tcPr>
          <w:p w14:paraId="163E9740" w14:textId="77777777" w:rsidR="005024AA" w:rsidRPr="00E32C80" w:rsidRDefault="005024AA" w:rsidP="005024AA">
            <w:pPr>
              <w:jc w:val="right"/>
              <w:rPr>
                <w:rFonts w:ascii="Arial" w:eastAsia="Times New Roman" w:hAnsi="Arial" w:cs="Arial"/>
                <w:color w:val="000000"/>
                <w:sz w:val="18"/>
                <w:szCs w:val="18"/>
              </w:rPr>
            </w:pPr>
          </w:p>
        </w:tc>
        <w:tc>
          <w:tcPr>
            <w:tcW w:w="5676" w:type="dxa"/>
            <w:gridSpan w:val="2"/>
            <w:noWrap/>
            <w:hideMark/>
          </w:tcPr>
          <w:p w14:paraId="163E9741" w14:textId="77777777" w:rsidR="005024AA" w:rsidRPr="00E32C80" w:rsidRDefault="00874B12" w:rsidP="00915497">
            <w:pPr>
              <w:rPr>
                <w:rFonts w:ascii="Arial" w:eastAsia="Times New Roman" w:hAnsi="Arial" w:cs="Arial"/>
                <w:b/>
                <w:bCs/>
                <w:sz w:val="18"/>
                <w:szCs w:val="18"/>
              </w:rPr>
            </w:pPr>
            <w:r>
              <w:rPr>
                <w:rFonts w:ascii="Arial" w:eastAsia="Times New Roman" w:hAnsi="Arial" w:cs="Arial"/>
                <w:b/>
                <w:bCs/>
                <w:sz w:val="18"/>
                <w:szCs w:val="18"/>
              </w:rPr>
              <w:t>Membership fees</w:t>
            </w:r>
          </w:p>
        </w:tc>
        <w:tc>
          <w:tcPr>
            <w:tcW w:w="992" w:type="dxa"/>
            <w:noWrap/>
            <w:hideMark/>
          </w:tcPr>
          <w:p w14:paraId="163E9742" w14:textId="77777777" w:rsidR="005024AA" w:rsidRPr="00E32C80" w:rsidRDefault="005024AA" w:rsidP="005024AA">
            <w:pPr>
              <w:jc w:val="right"/>
              <w:rPr>
                <w:rFonts w:ascii="Arial" w:eastAsia="Times New Roman" w:hAnsi="Arial" w:cs="Arial"/>
                <w:sz w:val="18"/>
                <w:szCs w:val="18"/>
              </w:rPr>
            </w:pPr>
          </w:p>
        </w:tc>
        <w:tc>
          <w:tcPr>
            <w:tcW w:w="997" w:type="dxa"/>
            <w:noWrap/>
          </w:tcPr>
          <w:p w14:paraId="163E9743" w14:textId="77777777" w:rsidR="005024AA" w:rsidRPr="00E32C80" w:rsidRDefault="00F42DD0" w:rsidP="00F42DD0">
            <w:pPr>
              <w:jc w:val="right"/>
              <w:rPr>
                <w:rFonts w:ascii="Arial" w:eastAsia="Times New Roman" w:hAnsi="Arial" w:cs="Arial"/>
                <w:color w:val="000000"/>
                <w:sz w:val="18"/>
                <w:szCs w:val="18"/>
              </w:rPr>
            </w:pPr>
            <w:r>
              <w:rPr>
                <w:rFonts w:ascii="Arial" w:eastAsia="Times New Roman" w:hAnsi="Arial" w:cs="Arial"/>
                <w:color w:val="000000"/>
                <w:sz w:val="18"/>
                <w:szCs w:val="18"/>
              </w:rPr>
              <w:t>57</w:t>
            </w:r>
          </w:p>
        </w:tc>
        <w:tc>
          <w:tcPr>
            <w:tcW w:w="284" w:type="dxa"/>
            <w:noWrap/>
            <w:hideMark/>
          </w:tcPr>
          <w:p w14:paraId="163E9744" w14:textId="77777777" w:rsidR="005024AA" w:rsidRPr="00E32C80" w:rsidRDefault="005024AA" w:rsidP="005024AA">
            <w:pPr>
              <w:jc w:val="right"/>
              <w:rPr>
                <w:rFonts w:ascii="Arial" w:eastAsia="Times New Roman" w:hAnsi="Arial" w:cs="Arial"/>
                <w:color w:val="000000"/>
                <w:sz w:val="18"/>
                <w:szCs w:val="18"/>
              </w:rPr>
            </w:pPr>
          </w:p>
        </w:tc>
        <w:tc>
          <w:tcPr>
            <w:tcW w:w="992" w:type="dxa"/>
            <w:noWrap/>
            <w:hideMark/>
          </w:tcPr>
          <w:p w14:paraId="163E9745" w14:textId="77777777" w:rsidR="005024AA" w:rsidRPr="00E32C80" w:rsidRDefault="005024AA" w:rsidP="005024AA">
            <w:pPr>
              <w:jc w:val="right"/>
              <w:rPr>
                <w:rFonts w:ascii="Arial" w:eastAsia="Times New Roman" w:hAnsi="Arial" w:cs="Arial"/>
                <w:sz w:val="18"/>
                <w:szCs w:val="18"/>
              </w:rPr>
            </w:pPr>
          </w:p>
        </w:tc>
        <w:tc>
          <w:tcPr>
            <w:tcW w:w="997" w:type="dxa"/>
            <w:noWrap/>
            <w:hideMark/>
          </w:tcPr>
          <w:p w14:paraId="163E9746" w14:textId="77777777" w:rsidR="005024AA" w:rsidRPr="00E32C80" w:rsidRDefault="00B41448" w:rsidP="005024AA">
            <w:pPr>
              <w:jc w:val="right"/>
              <w:rPr>
                <w:rFonts w:ascii="Arial" w:eastAsia="Times New Roman" w:hAnsi="Arial" w:cs="Arial"/>
                <w:color w:val="000000"/>
                <w:sz w:val="18"/>
                <w:szCs w:val="18"/>
              </w:rPr>
            </w:pPr>
            <w:r w:rsidRPr="00E32C80">
              <w:rPr>
                <w:rFonts w:ascii="Arial" w:eastAsia="Times New Roman" w:hAnsi="Arial" w:cs="Arial"/>
                <w:color w:val="000000"/>
                <w:sz w:val="18"/>
                <w:szCs w:val="18"/>
              </w:rPr>
              <w:t>36</w:t>
            </w:r>
          </w:p>
        </w:tc>
      </w:tr>
      <w:tr w:rsidR="005024AA" w:rsidRPr="00E672CA" w14:paraId="163E974F" w14:textId="77777777" w:rsidTr="00811587">
        <w:trPr>
          <w:trHeight w:val="283"/>
        </w:trPr>
        <w:tc>
          <w:tcPr>
            <w:tcW w:w="420" w:type="dxa"/>
            <w:noWrap/>
            <w:hideMark/>
          </w:tcPr>
          <w:p w14:paraId="163E9748" w14:textId="77777777" w:rsidR="005024AA" w:rsidRPr="00E32C80" w:rsidRDefault="005024AA" w:rsidP="005024AA">
            <w:pPr>
              <w:jc w:val="right"/>
              <w:rPr>
                <w:rFonts w:ascii="Arial" w:eastAsia="Times New Roman" w:hAnsi="Arial" w:cs="Arial"/>
                <w:color w:val="000000"/>
                <w:sz w:val="18"/>
                <w:szCs w:val="18"/>
              </w:rPr>
            </w:pPr>
          </w:p>
        </w:tc>
        <w:tc>
          <w:tcPr>
            <w:tcW w:w="5676" w:type="dxa"/>
            <w:gridSpan w:val="2"/>
            <w:noWrap/>
            <w:hideMark/>
          </w:tcPr>
          <w:p w14:paraId="163E9749" w14:textId="77777777" w:rsidR="005024AA" w:rsidRPr="00E32C80" w:rsidRDefault="005024AA" w:rsidP="00915497">
            <w:pPr>
              <w:rPr>
                <w:rFonts w:ascii="Arial" w:eastAsia="Times New Roman" w:hAnsi="Arial" w:cs="Arial"/>
                <w:b/>
                <w:bCs/>
                <w:iCs/>
                <w:color w:val="000000"/>
                <w:sz w:val="18"/>
                <w:szCs w:val="18"/>
              </w:rPr>
            </w:pPr>
            <w:r w:rsidRPr="00E32C80">
              <w:rPr>
                <w:rFonts w:ascii="Arial" w:eastAsia="Times New Roman" w:hAnsi="Arial" w:cs="Arial"/>
                <w:b/>
                <w:bCs/>
                <w:iCs/>
                <w:color w:val="000000"/>
                <w:sz w:val="18"/>
                <w:szCs w:val="18"/>
              </w:rPr>
              <w:t>Development Projects (Playing the Game)</w:t>
            </w:r>
          </w:p>
        </w:tc>
        <w:tc>
          <w:tcPr>
            <w:tcW w:w="992" w:type="dxa"/>
            <w:noWrap/>
            <w:hideMark/>
          </w:tcPr>
          <w:p w14:paraId="163E974A" w14:textId="77777777" w:rsidR="005024AA" w:rsidRPr="00E32C80" w:rsidRDefault="005024AA" w:rsidP="005024AA">
            <w:pPr>
              <w:jc w:val="right"/>
              <w:rPr>
                <w:rFonts w:ascii="Arial" w:eastAsia="Times New Roman" w:hAnsi="Arial" w:cs="Arial"/>
                <w:sz w:val="18"/>
                <w:szCs w:val="18"/>
              </w:rPr>
            </w:pPr>
          </w:p>
        </w:tc>
        <w:tc>
          <w:tcPr>
            <w:tcW w:w="997" w:type="dxa"/>
            <w:noWrap/>
          </w:tcPr>
          <w:p w14:paraId="163E974B" w14:textId="77777777" w:rsidR="005024AA" w:rsidRPr="00E32C80" w:rsidRDefault="00CB55BB" w:rsidP="00C9496E">
            <w:pPr>
              <w:jc w:val="right"/>
              <w:rPr>
                <w:rFonts w:ascii="Arial" w:eastAsia="Times New Roman" w:hAnsi="Arial" w:cs="Arial"/>
                <w:color w:val="000000"/>
                <w:sz w:val="18"/>
                <w:szCs w:val="18"/>
              </w:rPr>
            </w:pPr>
            <w:r w:rsidRPr="00E32C80">
              <w:rPr>
                <w:rFonts w:ascii="Arial" w:eastAsia="Times New Roman" w:hAnsi="Arial" w:cs="Arial"/>
                <w:color w:val="000000"/>
                <w:sz w:val="18"/>
                <w:szCs w:val="18"/>
              </w:rPr>
              <w:t>-</w:t>
            </w:r>
          </w:p>
        </w:tc>
        <w:tc>
          <w:tcPr>
            <w:tcW w:w="284" w:type="dxa"/>
            <w:noWrap/>
            <w:hideMark/>
          </w:tcPr>
          <w:p w14:paraId="163E974C" w14:textId="77777777" w:rsidR="005024AA" w:rsidRPr="00E32C80" w:rsidRDefault="005024AA" w:rsidP="005024AA">
            <w:pPr>
              <w:jc w:val="right"/>
              <w:rPr>
                <w:rFonts w:ascii="Arial" w:eastAsia="Times New Roman" w:hAnsi="Arial" w:cs="Arial"/>
                <w:color w:val="000000"/>
                <w:sz w:val="18"/>
                <w:szCs w:val="18"/>
              </w:rPr>
            </w:pPr>
          </w:p>
        </w:tc>
        <w:tc>
          <w:tcPr>
            <w:tcW w:w="992" w:type="dxa"/>
            <w:noWrap/>
            <w:hideMark/>
          </w:tcPr>
          <w:p w14:paraId="163E974D" w14:textId="77777777" w:rsidR="005024AA" w:rsidRPr="00E32C80" w:rsidRDefault="005024AA" w:rsidP="005024AA">
            <w:pPr>
              <w:jc w:val="right"/>
              <w:rPr>
                <w:rFonts w:ascii="Arial" w:eastAsia="Times New Roman" w:hAnsi="Arial" w:cs="Arial"/>
                <w:sz w:val="18"/>
                <w:szCs w:val="18"/>
              </w:rPr>
            </w:pPr>
          </w:p>
        </w:tc>
        <w:tc>
          <w:tcPr>
            <w:tcW w:w="997" w:type="dxa"/>
            <w:noWrap/>
            <w:hideMark/>
          </w:tcPr>
          <w:p w14:paraId="163E974E" w14:textId="77777777" w:rsidR="00B41448" w:rsidRPr="00E32C80" w:rsidRDefault="004F136A" w:rsidP="00D64DE7">
            <w:pPr>
              <w:jc w:val="right"/>
              <w:rPr>
                <w:rFonts w:ascii="Arial" w:eastAsia="Times New Roman" w:hAnsi="Arial" w:cs="Arial"/>
                <w:color w:val="000000"/>
                <w:sz w:val="18"/>
                <w:szCs w:val="18"/>
              </w:rPr>
            </w:pPr>
            <w:r w:rsidRPr="00E32C80">
              <w:rPr>
                <w:rFonts w:ascii="Arial" w:eastAsia="Times New Roman" w:hAnsi="Arial" w:cs="Arial"/>
                <w:color w:val="000000"/>
                <w:sz w:val="18"/>
                <w:szCs w:val="18"/>
              </w:rPr>
              <w:t>9</w:t>
            </w:r>
            <w:r w:rsidR="00D64DE7" w:rsidRPr="00E32C80">
              <w:rPr>
                <w:rFonts w:ascii="Arial" w:eastAsia="Times New Roman" w:hAnsi="Arial" w:cs="Arial"/>
                <w:color w:val="000000"/>
                <w:sz w:val="18"/>
                <w:szCs w:val="18"/>
              </w:rPr>
              <w:t>78</w:t>
            </w:r>
          </w:p>
        </w:tc>
      </w:tr>
      <w:tr w:rsidR="005024AA" w:rsidRPr="00E672CA" w14:paraId="163E9757" w14:textId="77777777" w:rsidTr="00811587">
        <w:trPr>
          <w:trHeight w:val="283"/>
        </w:trPr>
        <w:tc>
          <w:tcPr>
            <w:tcW w:w="420" w:type="dxa"/>
            <w:noWrap/>
            <w:hideMark/>
          </w:tcPr>
          <w:p w14:paraId="163E9750" w14:textId="77777777" w:rsidR="005024AA" w:rsidRPr="00E32C80" w:rsidRDefault="005024AA" w:rsidP="005024AA">
            <w:pPr>
              <w:jc w:val="right"/>
              <w:rPr>
                <w:rFonts w:ascii="Arial" w:eastAsia="Times New Roman" w:hAnsi="Arial" w:cs="Arial"/>
                <w:color w:val="000000"/>
                <w:sz w:val="18"/>
                <w:szCs w:val="18"/>
              </w:rPr>
            </w:pPr>
          </w:p>
        </w:tc>
        <w:tc>
          <w:tcPr>
            <w:tcW w:w="5676" w:type="dxa"/>
            <w:gridSpan w:val="2"/>
            <w:noWrap/>
            <w:hideMark/>
          </w:tcPr>
          <w:p w14:paraId="163E9751" w14:textId="77777777" w:rsidR="005024AA" w:rsidRPr="00E32C80" w:rsidRDefault="005024AA" w:rsidP="00915497">
            <w:pPr>
              <w:rPr>
                <w:rFonts w:ascii="Arial" w:eastAsia="Times New Roman" w:hAnsi="Arial" w:cs="Arial"/>
                <w:b/>
                <w:bCs/>
                <w:iCs/>
                <w:color w:val="000000"/>
                <w:sz w:val="18"/>
                <w:szCs w:val="18"/>
              </w:rPr>
            </w:pPr>
            <w:r w:rsidRPr="00E32C80">
              <w:rPr>
                <w:rFonts w:ascii="Arial" w:eastAsia="Times New Roman" w:hAnsi="Arial" w:cs="Arial"/>
                <w:b/>
                <w:bCs/>
                <w:iCs/>
                <w:color w:val="000000"/>
                <w:sz w:val="18"/>
                <w:szCs w:val="18"/>
              </w:rPr>
              <w:t>Officiating</w:t>
            </w:r>
          </w:p>
        </w:tc>
        <w:tc>
          <w:tcPr>
            <w:tcW w:w="992" w:type="dxa"/>
            <w:noWrap/>
            <w:hideMark/>
          </w:tcPr>
          <w:p w14:paraId="163E9752" w14:textId="77777777" w:rsidR="005024AA" w:rsidRPr="00E32C80" w:rsidRDefault="005024AA" w:rsidP="005024AA">
            <w:pPr>
              <w:jc w:val="right"/>
              <w:rPr>
                <w:rFonts w:ascii="Arial" w:eastAsia="Times New Roman" w:hAnsi="Arial" w:cs="Arial"/>
                <w:sz w:val="18"/>
                <w:szCs w:val="18"/>
              </w:rPr>
            </w:pPr>
          </w:p>
        </w:tc>
        <w:tc>
          <w:tcPr>
            <w:tcW w:w="997" w:type="dxa"/>
            <w:noWrap/>
          </w:tcPr>
          <w:p w14:paraId="163E9753" w14:textId="77777777" w:rsidR="005024AA" w:rsidRPr="00E32C80" w:rsidRDefault="00792150" w:rsidP="00072738">
            <w:pPr>
              <w:jc w:val="right"/>
              <w:rPr>
                <w:rFonts w:ascii="Arial" w:eastAsia="Times New Roman" w:hAnsi="Arial" w:cs="Arial"/>
                <w:color w:val="000000"/>
                <w:sz w:val="18"/>
                <w:szCs w:val="18"/>
              </w:rPr>
            </w:pPr>
            <w:r w:rsidRPr="00E32C80">
              <w:rPr>
                <w:rFonts w:ascii="Arial" w:eastAsia="Times New Roman" w:hAnsi="Arial" w:cs="Arial"/>
                <w:color w:val="000000"/>
                <w:sz w:val="18"/>
                <w:szCs w:val="18"/>
              </w:rPr>
              <w:t>2,539</w:t>
            </w:r>
          </w:p>
        </w:tc>
        <w:tc>
          <w:tcPr>
            <w:tcW w:w="284" w:type="dxa"/>
            <w:noWrap/>
            <w:hideMark/>
          </w:tcPr>
          <w:p w14:paraId="163E9754" w14:textId="77777777" w:rsidR="005024AA" w:rsidRPr="00E32C80" w:rsidRDefault="005024AA" w:rsidP="005024AA">
            <w:pPr>
              <w:jc w:val="right"/>
              <w:rPr>
                <w:rFonts w:ascii="Arial" w:eastAsia="Times New Roman" w:hAnsi="Arial" w:cs="Arial"/>
                <w:color w:val="000000"/>
                <w:sz w:val="18"/>
                <w:szCs w:val="18"/>
              </w:rPr>
            </w:pPr>
          </w:p>
        </w:tc>
        <w:tc>
          <w:tcPr>
            <w:tcW w:w="992" w:type="dxa"/>
            <w:noWrap/>
            <w:hideMark/>
          </w:tcPr>
          <w:p w14:paraId="163E9755" w14:textId="77777777" w:rsidR="005024AA" w:rsidRPr="00E32C80" w:rsidRDefault="005024AA" w:rsidP="005024AA">
            <w:pPr>
              <w:jc w:val="right"/>
              <w:rPr>
                <w:rFonts w:ascii="Arial" w:eastAsia="Times New Roman" w:hAnsi="Arial" w:cs="Arial"/>
                <w:sz w:val="18"/>
                <w:szCs w:val="18"/>
              </w:rPr>
            </w:pPr>
          </w:p>
        </w:tc>
        <w:tc>
          <w:tcPr>
            <w:tcW w:w="997" w:type="dxa"/>
            <w:noWrap/>
            <w:hideMark/>
          </w:tcPr>
          <w:p w14:paraId="163E9756" w14:textId="77777777" w:rsidR="005024AA" w:rsidRPr="00E32C80" w:rsidRDefault="00D64DE7" w:rsidP="004F136A">
            <w:pPr>
              <w:jc w:val="right"/>
              <w:rPr>
                <w:rFonts w:ascii="Arial" w:eastAsia="Times New Roman" w:hAnsi="Arial" w:cs="Arial"/>
                <w:color w:val="000000"/>
                <w:sz w:val="18"/>
                <w:szCs w:val="18"/>
              </w:rPr>
            </w:pPr>
            <w:r w:rsidRPr="00E32C80">
              <w:rPr>
                <w:rFonts w:ascii="Arial" w:eastAsia="Times New Roman" w:hAnsi="Arial" w:cs="Arial"/>
                <w:color w:val="000000"/>
                <w:sz w:val="18"/>
                <w:szCs w:val="18"/>
              </w:rPr>
              <w:t>1,067</w:t>
            </w:r>
          </w:p>
        </w:tc>
      </w:tr>
      <w:tr w:rsidR="005024AA" w:rsidRPr="00E672CA" w14:paraId="163E975F" w14:textId="77777777" w:rsidTr="00811587">
        <w:trPr>
          <w:trHeight w:val="283"/>
        </w:trPr>
        <w:tc>
          <w:tcPr>
            <w:tcW w:w="420" w:type="dxa"/>
            <w:noWrap/>
            <w:hideMark/>
          </w:tcPr>
          <w:p w14:paraId="163E9758" w14:textId="77777777" w:rsidR="005024AA" w:rsidRPr="00AB1F6D" w:rsidRDefault="005024AA" w:rsidP="005024AA">
            <w:pPr>
              <w:jc w:val="right"/>
              <w:rPr>
                <w:rFonts w:ascii="Arial" w:eastAsia="Times New Roman" w:hAnsi="Arial" w:cs="Arial"/>
                <w:sz w:val="18"/>
                <w:szCs w:val="18"/>
              </w:rPr>
            </w:pPr>
          </w:p>
        </w:tc>
        <w:tc>
          <w:tcPr>
            <w:tcW w:w="5676" w:type="dxa"/>
            <w:gridSpan w:val="2"/>
            <w:noWrap/>
            <w:hideMark/>
          </w:tcPr>
          <w:p w14:paraId="163E9759" w14:textId="77777777" w:rsidR="005024AA" w:rsidRPr="00AB1F6D" w:rsidRDefault="003B3480" w:rsidP="003B3480">
            <w:pPr>
              <w:rPr>
                <w:rFonts w:ascii="Arial" w:eastAsia="Times New Roman" w:hAnsi="Arial" w:cs="Arial"/>
                <w:b/>
                <w:bCs/>
                <w:iCs/>
                <w:sz w:val="18"/>
                <w:szCs w:val="18"/>
              </w:rPr>
            </w:pPr>
            <w:r w:rsidRPr="00AB1F6D">
              <w:rPr>
                <w:rFonts w:ascii="Arial" w:eastAsia="Times New Roman" w:hAnsi="Arial" w:cs="Arial"/>
                <w:b/>
                <w:bCs/>
                <w:iCs/>
                <w:sz w:val="18"/>
                <w:szCs w:val="18"/>
              </w:rPr>
              <w:t>Coaching</w:t>
            </w:r>
          </w:p>
        </w:tc>
        <w:tc>
          <w:tcPr>
            <w:tcW w:w="992" w:type="dxa"/>
            <w:noWrap/>
            <w:hideMark/>
          </w:tcPr>
          <w:p w14:paraId="163E975A" w14:textId="77777777" w:rsidR="005024AA" w:rsidRPr="00E32C80" w:rsidRDefault="005024AA" w:rsidP="005024AA">
            <w:pPr>
              <w:jc w:val="right"/>
              <w:rPr>
                <w:rFonts w:ascii="Arial" w:eastAsia="Times New Roman" w:hAnsi="Arial" w:cs="Arial"/>
                <w:sz w:val="18"/>
                <w:szCs w:val="18"/>
              </w:rPr>
            </w:pPr>
          </w:p>
        </w:tc>
        <w:tc>
          <w:tcPr>
            <w:tcW w:w="997" w:type="dxa"/>
            <w:noWrap/>
          </w:tcPr>
          <w:p w14:paraId="163E975B" w14:textId="77777777" w:rsidR="005024AA" w:rsidRPr="00E32C80" w:rsidRDefault="00F42DD0" w:rsidP="00F42DD0">
            <w:pPr>
              <w:jc w:val="right"/>
              <w:rPr>
                <w:rFonts w:ascii="Arial" w:eastAsia="Times New Roman" w:hAnsi="Arial" w:cs="Arial"/>
                <w:color w:val="000000"/>
                <w:sz w:val="18"/>
                <w:szCs w:val="18"/>
              </w:rPr>
            </w:pPr>
            <w:r>
              <w:rPr>
                <w:rFonts w:ascii="Arial" w:eastAsia="Times New Roman" w:hAnsi="Arial" w:cs="Arial"/>
                <w:color w:val="000000"/>
                <w:sz w:val="18"/>
                <w:szCs w:val="18"/>
              </w:rPr>
              <w:t>814</w:t>
            </w:r>
          </w:p>
        </w:tc>
        <w:tc>
          <w:tcPr>
            <w:tcW w:w="284" w:type="dxa"/>
            <w:noWrap/>
            <w:hideMark/>
          </w:tcPr>
          <w:p w14:paraId="163E975C" w14:textId="77777777" w:rsidR="005024AA" w:rsidRPr="00E32C80" w:rsidRDefault="005024AA" w:rsidP="005024AA">
            <w:pPr>
              <w:jc w:val="right"/>
              <w:rPr>
                <w:rFonts w:ascii="Arial" w:eastAsia="Times New Roman" w:hAnsi="Arial" w:cs="Arial"/>
                <w:color w:val="000000"/>
                <w:sz w:val="18"/>
                <w:szCs w:val="18"/>
              </w:rPr>
            </w:pPr>
          </w:p>
        </w:tc>
        <w:tc>
          <w:tcPr>
            <w:tcW w:w="992" w:type="dxa"/>
            <w:noWrap/>
            <w:hideMark/>
          </w:tcPr>
          <w:p w14:paraId="163E975D" w14:textId="77777777" w:rsidR="005024AA" w:rsidRPr="00E32C80" w:rsidRDefault="005024AA" w:rsidP="005024AA">
            <w:pPr>
              <w:jc w:val="right"/>
              <w:rPr>
                <w:rFonts w:ascii="Arial" w:eastAsia="Times New Roman" w:hAnsi="Arial" w:cs="Arial"/>
                <w:sz w:val="18"/>
                <w:szCs w:val="18"/>
              </w:rPr>
            </w:pPr>
          </w:p>
        </w:tc>
        <w:tc>
          <w:tcPr>
            <w:tcW w:w="997" w:type="dxa"/>
            <w:noWrap/>
            <w:hideMark/>
          </w:tcPr>
          <w:p w14:paraId="163E975E" w14:textId="77777777" w:rsidR="005024AA" w:rsidRPr="00E32C80" w:rsidRDefault="00D64DE7" w:rsidP="004F136A">
            <w:pPr>
              <w:jc w:val="right"/>
              <w:rPr>
                <w:rFonts w:ascii="Arial" w:eastAsia="Times New Roman" w:hAnsi="Arial" w:cs="Arial"/>
                <w:color w:val="000000"/>
                <w:sz w:val="18"/>
                <w:szCs w:val="18"/>
              </w:rPr>
            </w:pPr>
            <w:r w:rsidRPr="00E32C80">
              <w:rPr>
                <w:rFonts w:ascii="Arial" w:eastAsia="Times New Roman" w:hAnsi="Arial" w:cs="Arial"/>
                <w:color w:val="000000"/>
                <w:sz w:val="18"/>
                <w:szCs w:val="18"/>
              </w:rPr>
              <w:t>3,999</w:t>
            </w:r>
          </w:p>
        </w:tc>
      </w:tr>
      <w:tr w:rsidR="00E672CA" w:rsidRPr="00E672CA" w14:paraId="163E9767" w14:textId="77777777" w:rsidTr="00811587">
        <w:trPr>
          <w:trHeight w:val="283"/>
        </w:trPr>
        <w:tc>
          <w:tcPr>
            <w:tcW w:w="420" w:type="dxa"/>
            <w:noWrap/>
          </w:tcPr>
          <w:p w14:paraId="163E9760" w14:textId="77777777" w:rsidR="00E672CA" w:rsidRPr="00AB1F6D" w:rsidRDefault="00E672CA" w:rsidP="005024AA">
            <w:pPr>
              <w:jc w:val="right"/>
              <w:rPr>
                <w:rFonts w:ascii="Arial" w:eastAsia="Times New Roman" w:hAnsi="Arial" w:cs="Arial"/>
                <w:sz w:val="18"/>
                <w:szCs w:val="18"/>
              </w:rPr>
            </w:pPr>
          </w:p>
        </w:tc>
        <w:tc>
          <w:tcPr>
            <w:tcW w:w="5676" w:type="dxa"/>
            <w:gridSpan w:val="2"/>
            <w:noWrap/>
          </w:tcPr>
          <w:p w14:paraId="163E9761" w14:textId="7957328F" w:rsidR="00E672CA" w:rsidRPr="00AB1F6D" w:rsidRDefault="00755789" w:rsidP="00E672CA">
            <w:pPr>
              <w:rPr>
                <w:rFonts w:ascii="Arial" w:eastAsia="Times New Roman" w:hAnsi="Arial" w:cs="Arial"/>
                <w:b/>
                <w:bCs/>
                <w:iCs/>
                <w:sz w:val="18"/>
                <w:szCs w:val="18"/>
              </w:rPr>
            </w:pPr>
            <w:r w:rsidRPr="00AB1F6D">
              <w:rPr>
                <w:rFonts w:ascii="Arial" w:eastAsia="Times New Roman" w:hAnsi="Arial" w:cs="Arial"/>
                <w:b/>
                <w:bCs/>
                <w:iCs/>
                <w:sz w:val="18"/>
                <w:szCs w:val="18"/>
              </w:rPr>
              <w:t>Netball Europe – T-shirts</w:t>
            </w:r>
          </w:p>
        </w:tc>
        <w:tc>
          <w:tcPr>
            <w:tcW w:w="992" w:type="dxa"/>
            <w:noWrap/>
          </w:tcPr>
          <w:p w14:paraId="163E9762" w14:textId="77777777" w:rsidR="00E672CA" w:rsidRPr="00FC1D83" w:rsidRDefault="00E672CA" w:rsidP="005024AA">
            <w:pPr>
              <w:jc w:val="right"/>
              <w:rPr>
                <w:rFonts w:ascii="Arial" w:eastAsia="Times New Roman" w:hAnsi="Arial" w:cs="Arial"/>
                <w:color w:val="FF0000"/>
                <w:sz w:val="18"/>
                <w:szCs w:val="18"/>
              </w:rPr>
            </w:pPr>
          </w:p>
        </w:tc>
        <w:tc>
          <w:tcPr>
            <w:tcW w:w="997" w:type="dxa"/>
            <w:noWrap/>
          </w:tcPr>
          <w:p w14:paraId="163E9763" w14:textId="50B02952" w:rsidR="00E672CA" w:rsidRPr="00AB1F6D" w:rsidRDefault="00E672CA" w:rsidP="00792150">
            <w:pPr>
              <w:jc w:val="right"/>
              <w:rPr>
                <w:rFonts w:ascii="Arial" w:eastAsia="Times New Roman" w:hAnsi="Arial" w:cs="Arial"/>
                <w:sz w:val="18"/>
                <w:szCs w:val="18"/>
              </w:rPr>
            </w:pPr>
            <w:r w:rsidRPr="00AB1F6D">
              <w:rPr>
                <w:rFonts w:ascii="Arial" w:eastAsia="Times New Roman" w:hAnsi="Arial" w:cs="Arial"/>
                <w:sz w:val="18"/>
                <w:szCs w:val="18"/>
              </w:rPr>
              <w:t>1</w:t>
            </w:r>
            <w:r w:rsidR="002D0D2D" w:rsidRPr="00AB1F6D">
              <w:rPr>
                <w:rFonts w:ascii="Arial" w:eastAsia="Times New Roman" w:hAnsi="Arial" w:cs="Arial"/>
                <w:sz w:val="18"/>
                <w:szCs w:val="18"/>
              </w:rPr>
              <w:t>,282</w:t>
            </w:r>
          </w:p>
        </w:tc>
        <w:tc>
          <w:tcPr>
            <w:tcW w:w="284" w:type="dxa"/>
            <w:noWrap/>
          </w:tcPr>
          <w:p w14:paraId="163E9764" w14:textId="77777777" w:rsidR="00E672CA" w:rsidRPr="00AB1F6D" w:rsidRDefault="00E672CA" w:rsidP="005024AA">
            <w:pPr>
              <w:jc w:val="right"/>
              <w:rPr>
                <w:rFonts w:ascii="Arial" w:eastAsia="Times New Roman" w:hAnsi="Arial" w:cs="Arial"/>
                <w:sz w:val="18"/>
                <w:szCs w:val="18"/>
              </w:rPr>
            </w:pPr>
          </w:p>
        </w:tc>
        <w:tc>
          <w:tcPr>
            <w:tcW w:w="992" w:type="dxa"/>
            <w:noWrap/>
          </w:tcPr>
          <w:p w14:paraId="163E9765" w14:textId="77777777" w:rsidR="00E672CA" w:rsidRPr="00AB1F6D" w:rsidRDefault="00E672CA" w:rsidP="005024AA">
            <w:pPr>
              <w:jc w:val="right"/>
              <w:rPr>
                <w:rFonts w:ascii="Arial" w:eastAsia="Times New Roman" w:hAnsi="Arial" w:cs="Arial"/>
                <w:sz w:val="18"/>
                <w:szCs w:val="18"/>
              </w:rPr>
            </w:pPr>
          </w:p>
        </w:tc>
        <w:tc>
          <w:tcPr>
            <w:tcW w:w="997" w:type="dxa"/>
            <w:noWrap/>
          </w:tcPr>
          <w:p w14:paraId="163E9766" w14:textId="77777777" w:rsidR="00E672CA" w:rsidRPr="00FC1D83" w:rsidRDefault="009728E1" w:rsidP="004F136A">
            <w:pPr>
              <w:jc w:val="right"/>
              <w:rPr>
                <w:rFonts w:ascii="Arial" w:eastAsia="Times New Roman" w:hAnsi="Arial" w:cs="Arial"/>
                <w:color w:val="FF0000"/>
                <w:sz w:val="18"/>
                <w:szCs w:val="18"/>
              </w:rPr>
            </w:pPr>
            <w:r w:rsidRPr="00FC1D83">
              <w:rPr>
                <w:rFonts w:ascii="Arial" w:eastAsia="Times New Roman" w:hAnsi="Arial" w:cs="Arial"/>
                <w:color w:val="FF0000"/>
                <w:sz w:val="18"/>
                <w:szCs w:val="18"/>
              </w:rPr>
              <w:t>-</w:t>
            </w:r>
          </w:p>
        </w:tc>
      </w:tr>
      <w:tr w:rsidR="00755789" w:rsidRPr="00E672CA" w14:paraId="243910EB" w14:textId="77777777" w:rsidTr="00811587">
        <w:trPr>
          <w:trHeight w:val="283"/>
        </w:trPr>
        <w:tc>
          <w:tcPr>
            <w:tcW w:w="420" w:type="dxa"/>
            <w:noWrap/>
          </w:tcPr>
          <w:p w14:paraId="005E7258" w14:textId="77777777" w:rsidR="00755789" w:rsidRPr="00AB1F6D" w:rsidRDefault="00755789" w:rsidP="005024AA">
            <w:pPr>
              <w:jc w:val="right"/>
              <w:rPr>
                <w:rFonts w:ascii="Arial" w:eastAsia="Times New Roman" w:hAnsi="Arial" w:cs="Arial"/>
                <w:sz w:val="18"/>
                <w:szCs w:val="18"/>
              </w:rPr>
            </w:pPr>
          </w:p>
        </w:tc>
        <w:tc>
          <w:tcPr>
            <w:tcW w:w="5676" w:type="dxa"/>
            <w:gridSpan w:val="2"/>
            <w:noWrap/>
          </w:tcPr>
          <w:p w14:paraId="42555BFB" w14:textId="58DB8AE8" w:rsidR="00755789" w:rsidRPr="00AB1F6D" w:rsidRDefault="00755789" w:rsidP="00E672CA">
            <w:pPr>
              <w:rPr>
                <w:rFonts w:ascii="Arial" w:eastAsia="Times New Roman" w:hAnsi="Arial" w:cs="Arial"/>
                <w:b/>
                <w:bCs/>
                <w:iCs/>
                <w:sz w:val="18"/>
                <w:szCs w:val="18"/>
              </w:rPr>
            </w:pPr>
            <w:r w:rsidRPr="00AB1F6D">
              <w:rPr>
                <w:rFonts w:ascii="Arial" w:eastAsia="Times New Roman" w:hAnsi="Arial" w:cs="Arial"/>
                <w:b/>
                <w:bCs/>
                <w:iCs/>
                <w:sz w:val="18"/>
                <w:szCs w:val="18"/>
              </w:rPr>
              <w:t xml:space="preserve">Netball Europe – </w:t>
            </w:r>
            <w:r w:rsidR="00463E5A" w:rsidRPr="00AB1F6D">
              <w:rPr>
                <w:rFonts w:ascii="Arial" w:eastAsia="Times New Roman" w:hAnsi="Arial" w:cs="Arial"/>
                <w:b/>
                <w:bCs/>
                <w:iCs/>
                <w:sz w:val="18"/>
                <w:szCs w:val="18"/>
              </w:rPr>
              <w:t>Accommodation/Meals Recharge</w:t>
            </w:r>
          </w:p>
        </w:tc>
        <w:tc>
          <w:tcPr>
            <w:tcW w:w="992" w:type="dxa"/>
            <w:noWrap/>
          </w:tcPr>
          <w:p w14:paraId="5FB686FF" w14:textId="77777777" w:rsidR="00755789" w:rsidRPr="00FC1D83" w:rsidRDefault="00755789" w:rsidP="005024AA">
            <w:pPr>
              <w:jc w:val="right"/>
              <w:rPr>
                <w:rFonts w:ascii="Arial" w:eastAsia="Times New Roman" w:hAnsi="Arial" w:cs="Arial"/>
                <w:color w:val="FF0000"/>
                <w:sz w:val="18"/>
                <w:szCs w:val="18"/>
              </w:rPr>
            </w:pPr>
          </w:p>
        </w:tc>
        <w:tc>
          <w:tcPr>
            <w:tcW w:w="997" w:type="dxa"/>
            <w:noWrap/>
          </w:tcPr>
          <w:p w14:paraId="7865D28E" w14:textId="3321A2FE" w:rsidR="00755789" w:rsidRPr="00AB1F6D" w:rsidRDefault="00463E5A" w:rsidP="00792150">
            <w:pPr>
              <w:jc w:val="right"/>
              <w:rPr>
                <w:rFonts w:ascii="Arial" w:eastAsia="Times New Roman" w:hAnsi="Arial" w:cs="Arial"/>
                <w:sz w:val="18"/>
                <w:szCs w:val="18"/>
              </w:rPr>
            </w:pPr>
            <w:r w:rsidRPr="00AB1F6D">
              <w:rPr>
                <w:rFonts w:ascii="Arial" w:eastAsia="Times New Roman" w:hAnsi="Arial" w:cs="Arial"/>
                <w:sz w:val="18"/>
                <w:szCs w:val="18"/>
              </w:rPr>
              <w:t>636</w:t>
            </w:r>
          </w:p>
        </w:tc>
        <w:tc>
          <w:tcPr>
            <w:tcW w:w="284" w:type="dxa"/>
            <w:noWrap/>
          </w:tcPr>
          <w:p w14:paraId="754B7D54" w14:textId="77777777" w:rsidR="00755789" w:rsidRPr="00AB1F6D" w:rsidRDefault="00755789" w:rsidP="005024AA">
            <w:pPr>
              <w:jc w:val="right"/>
              <w:rPr>
                <w:rFonts w:ascii="Arial" w:eastAsia="Times New Roman" w:hAnsi="Arial" w:cs="Arial"/>
                <w:sz w:val="18"/>
                <w:szCs w:val="18"/>
              </w:rPr>
            </w:pPr>
          </w:p>
        </w:tc>
        <w:tc>
          <w:tcPr>
            <w:tcW w:w="992" w:type="dxa"/>
            <w:noWrap/>
          </w:tcPr>
          <w:p w14:paraId="6C140782" w14:textId="77777777" w:rsidR="00755789" w:rsidRPr="00AB1F6D" w:rsidRDefault="00755789" w:rsidP="005024AA">
            <w:pPr>
              <w:jc w:val="right"/>
              <w:rPr>
                <w:rFonts w:ascii="Arial" w:eastAsia="Times New Roman" w:hAnsi="Arial" w:cs="Arial"/>
                <w:sz w:val="18"/>
                <w:szCs w:val="18"/>
              </w:rPr>
            </w:pPr>
          </w:p>
        </w:tc>
        <w:tc>
          <w:tcPr>
            <w:tcW w:w="997" w:type="dxa"/>
            <w:noWrap/>
          </w:tcPr>
          <w:p w14:paraId="5770FA24" w14:textId="135F387B" w:rsidR="00755789" w:rsidRPr="00FC1D83" w:rsidRDefault="00FC1D83" w:rsidP="004F136A">
            <w:pPr>
              <w:jc w:val="right"/>
              <w:rPr>
                <w:rFonts w:ascii="Arial" w:eastAsia="Times New Roman" w:hAnsi="Arial" w:cs="Arial"/>
                <w:color w:val="FF0000"/>
                <w:sz w:val="18"/>
                <w:szCs w:val="18"/>
              </w:rPr>
            </w:pPr>
            <w:r>
              <w:rPr>
                <w:rFonts w:ascii="Arial" w:eastAsia="Times New Roman" w:hAnsi="Arial" w:cs="Arial"/>
                <w:color w:val="FF0000"/>
                <w:sz w:val="18"/>
                <w:szCs w:val="18"/>
              </w:rPr>
              <w:t>-</w:t>
            </w:r>
          </w:p>
        </w:tc>
      </w:tr>
      <w:tr w:rsidR="000D6D1A" w:rsidRPr="00E672CA" w14:paraId="163E9770" w14:textId="77777777" w:rsidTr="00EB5B85">
        <w:trPr>
          <w:trHeight w:val="283"/>
        </w:trPr>
        <w:tc>
          <w:tcPr>
            <w:tcW w:w="420" w:type="dxa"/>
            <w:noWrap/>
            <w:hideMark/>
          </w:tcPr>
          <w:p w14:paraId="163E9768" w14:textId="77777777" w:rsidR="000D6D1A" w:rsidRPr="00E32C80" w:rsidRDefault="000D6D1A" w:rsidP="005024AA">
            <w:pPr>
              <w:jc w:val="right"/>
              <w:rPr>
                <w:rFonts w:ascii="Arial" w:eastAsia="Times New Roman" w:hAnsi="Arial" w:cs="Arial"/>
                <w:color w:val="000000"/>
                <w:sz w:val="18"/>
                <w:szCs w:val="18"/>
              </w:rPr>
            </w:pPr>
          </w:p>
        </w:tc>
        <w:tc>
          <w:tcPr>
            <w:tcW w:w="1565" w:type="dxa"/>
            <w:noWrap/>
            <w:hideMark/>
          </w:tcPr>
          <w:p w14:paraId="163E9769" w14:textId="77777777" w:rsidR="000D6D1A" w:rsidRPr="00E32C80" w:rsidRDefault="000D6D1A" w:rsidP="00915497">
            <w:pPr>
              <w:rPr>
                <w:rFonts w:ascii="Arial" w:eastAsia="Times New Roman" w:hAnsi="Arial" w:cs="Arial"/>
                <w:b/>
                <w:bCs/>
                <w:iCs/>
                <w:color w:val="000000"/>
                <w:sz w:val="18"/>
                <w:szCs w:val="18"/>
              </w:rPr>
            </w:pPr>
            <w:r w:rsidRPr="00E32C80">
              <w:rPr>
                <w:rFonts w:ascii="Arial" w:eastAsia="Times New Roman" w:hAnsi="Arial" w:cs="Arial"/>
                <w:b/>
                <w:bCs/>
                <w:iCs/>
                <w:color w:val="000000"/>
                <w:sz w:val="18"/>
                <w:szCs w:val="18"/>
              </w:rPr>
              <w:t>Performance</w:t>
            </w:r>
          </w:p>
        </w:tc>
        <w:tc>
          <w:tcPr>
            <w:tcW w:w="4111" w:type="dxa"/>
          </w:tcPr>
          <w:p w14:paraId="163E976A" w14:textId="77777777" w:rsidR="000D6D1A" w:rsidRPr="00E32C80" w:rsidRDefault="000D6D1A" w:rsidP="005C5533">
            <w:pPr>
              <w:rPr>
                <w:rFonts w:ascii="Arial" w:eastAsia="Times New Roman" w:hAnsi="Arial" w:cs="Arial"/>
                <w:b/>
                <w:bCs/>
                <w:iCs/>
                <w:color w:val="000000"/>
                <w:sz w:val="18"/>
                <w:szCs w:val="18"/>
              </w:rPr>
            </w:pPr>
            <w:r w:rsidRPr="00E32C80">
              <w:rPr>
                <w:rFonts w:ascii="Arial" w:eastAsia="Times New Roman" w:hAnsi="Arial" w:cs="Arial"/>
                <w:b/>
                <w:bCs/>
                <w:iCs/>
                <w:color w:val="000000"/>
                <w:sz w:val="18"/>
                <w:szCs w:val="18"/>
              </w:rPr>
              <w:t>Venues</w:t>
            </w:r>
            <w:r w:rsidR="000D2D6F" w:rsidRPr="00E32C80">
              <w:rPr>
                <w:rFonts w:ascii="Arial" w:eastAsia="Times New Roman" w:hAnsi="Arial" w:cs="Arial"/>
                <w:b/>
                <w:bCs/>
                <w:iCs/>
                <w:color w:val="000000"/>
                <w:sz w:val="18"/>
                <w:szCs w:val="18"/>
              </w:rPr>
              <w:t xml:space="preserve"> </w:t>
            </w:r>
            <w:r w:rsidR="005C5533" w:rsidRPr="00E32C80">
              <w:rPr>
                <w:rFonts w:ascii="Arial" w:eastAsia="Times New Roman" w:hAnsi="Arial" w:cs="Arial"/>
                <w:b/>
                <w:bCs/>
                <w:iCs/>
                <w:color w:val="000000"/>
                <w:sz w:val="18"/>
                <w:szCs w:val="18"/>
              </w:rPr>
              <w:t>etc</w:t>
            </w:r>
          </w:p>
        </w:tc>
        <w:tc>
          <w:tcPr>
            <w:tcW w:w="992" w:type="dxa"/>
            <w:noWrap/>
            <w:hideMark/>
          </w:tcPr>
          <w:p w14:paraId="163E976B" w14:textId="77777777" w:rsidR="000D6D1A" w:rsidRPr="00E32C80" w:rsidRDefault="009B5B71" w:rsidP="00E672CA">
            <w:pPr>
              <w:jc w:val="right"/>
              <w:rPr>
                <w:rFonts w:ascii="Arial" w:eastAsia="Times New Roman" w:hAnsi="Arial" w:cs="Arial"/>
                <w:sz w:val="18"/>
                <w:szCs w:val="18"/>
              </w:rPr>
            </w:pPr>
            <w:r>
              <w:rPr>
                <w:rFonts w:ascii="Arial" w:eastAsia="Times New Roman" w:hAnsi="Arial" w:cs="Arial"/>
                <w:sz w:val="18"/>
                <w:szCs w:val="18"/>
              </w:rPr>
              <w:t>-</w:t>
            </w:r>
          </w:p>
        </w:tc>
        <w:tc>
          <w:tcPr>
            <w:tcW w:w="997" w:type="dxa"/>
            <w:noWrap/>
          </w:tcPr>
          <w:p w14:paraId="163E976C" w14:textId="77777777" w:rsidR="000D6D1A" w:rsidRPr="00E32C80" w:rsidRDefault="000D6D1A" w:rsidP="00060149">
            <w:pPr>
              <w:jc w:val="right"/>
              <w:rPr>
                <w:rFonts w:ascii="Arial" w:eastAsia="Times New Roman" w:hAnsi="Arial" w:cs="Arial"/>
                <w:color w:val="000000"/>
                <w:sz w:val="18"/>
                <w:szCs w:val="18"/>
              </w:rPr>
            </w:pPr>
          </w:p>
        </w:tc>
        <w:tc>
          <w:tcPr>
            <w:tcW w:w="284" w:type="dxa"/>
            <w:noWrap/>
          </w:tcPr>
          <w:p w14:paraId="163E976D" w14:textId="77777777" w:rsidR="000D6D1A" w:rsidRPr="00E32C80" w:rsidRDefault="000D6D1A" w:rsidP="005024AA">
            <w:pPr>
              <w:jc w:val="right"/>
              <w:rPr>
                <w:rFonts w:ascii="Arial" w:eastAsia="Times New Roman" w:hAnsi="Arial" w:cs="Arial"/>
                <w:color w:val="000000"/>
                <w:sz w:val="18"/>
                <w:szCs w:val="18"/>
              </w:rPr>
            </w:pPr>
          </w:p>
        </w:tc>
        <w:tc>
          <w:tcPr>
            <w:tcW w:w="992" w:type="dxa"/>
            <w:noWrap/>
          </w:tcPr>
          <w:p w14:paraId="163E976E" w14:textId="77777777" w:rsidR="000D6D1A" w:rsidRPr="00E32C80" w:rsidRDefault="00D64DE7" w:rsidP="00D64DE7">
            <w:pPr>
              <w:jc w:val="right"/>
              <w:rPr>
                <w:rFonts w:ascii="Arial" w:eastAsia="Times New Roman" w:hAnsi="Arial" w:cs="Arial"/>
                <w:sz w:val="18"/>
                <w:szCs w:val="18"/>
              </w:rPr>
            </w:pPr>
            <w:r w:rsidRPr="00E32C80">
              <w:rPr>
                <w:rFonts w:ascii="Arial" w:eastAsia="Times New Roman" w:hAnsi="Arial" w:cs="Arial"/>
                <w:sz w:val="18"/>
                <w:szCs w:val="18"/>
              </w:rPr>
              <w:t>19,159</w:t>
            </w:r>
          </w:p>
        </w:tc>
        <w:tc>
          <w:tcPr>
            <w:tcW w:w="997" w:type="dxa"/>
            <w:noWrap/>
          </w:tcPr>
          <w:p w14:paraId="163E976F" w14:textId="77777777" w:rsidR="000D6D1A" w:rsidRPr="00E32C80" w:rsidRDefault="000D6D1A" w:rsidP="005024AA">
            <w:pPr>
              <w:jc w:val="right"/>
              <w:rPr>
                <w:rFonts w:ascii="Arial" w:eastAsia="Times New Roman" w:hAnsi="Arial" w:cs="Arial"/>
                <w:color w:val="000000"/>
                <w:sz w:val="18"/>
                <w:szCs w:val="18"/>
              </w:rPr>
            </w:pPr>
          </w:p>
        </w:tc>
      </w:tr>
      <w:tr w:rsidR="00AB1132" w:rsidRPr="00E672CA" w14:paraId="163E9779" w14:textId="77777777" w:rsidTr="00EB5B85">
        <w:trPr>
          <w:trHeight w:val="283"/>
        </w:trPr>
        <w:tc>
          <w:tcPr>
            <w:tcW w:w="420" w:type="dxa"/>
            <w:noWrap/>
          </w:tcPr>
          <w:p w14:paraId="163E9771" w14:textId="77777777" w:rsidR="00AB1132" w:rsidRPr="00E32C80" w:rsidRDefault="00AB1132" w:rsidP="005024AA">
            <w:pPr>
              <w:jc w:val="right"/>
              <w:rPr>
                <w:rFonts w:ascii="Arial" w:eastAsia="Times New Roman" w:hAnsi="Arial" w:cs="Arial"/>
                <w:color w:val="000000"/>
                <w:sz w:val="18"/>
                <w:szCs w:val="18"/>
              </w:rPr>
            </w:pPr>
          </w:p>
        </w:tc>
        <w:tc>
          <w:tcPr>
            <w:tcW w:w="1565" w:type="dxa"/>
            <w:noWrap/>
          </w:tcPr>
          <w:p w14:paraId="163E9772" w14:textId="77777777" w:rsidR="00AB1132" w:rsidRPr="00E32C80" w:rsidRDefault="00AB1132" w:rsidP="00915497">
            <w:pPr>
              <w:rPr>
                <w:rFonts w:ascii="Arial" w:eastAsia="Times New Roman" w:hAnsi="Arial" w:cs="Arial"/>
                <w:b/>
                <w:bCs/>
                <w:iCs/>
                <w:color w:val="000000"/>
                <w:sz w:val="18"/>
                <w:szCs w:val="18"/>
              </w:rPr>
            </w:pPr>
          </w:p>
        </w:tc>
        <w:tc>
          <w:tcPr>
            <w:tcW w:w="4111" w:type="dxa"/>
          </w:tcPr>
          <w:p w14:paraId="163E9773" w14:textId="77777777" w:rsidR="00AB1132" w:rsidRPr="00E32C80" w:rsidRDefault="00AB1132" w:rsidP="005C5533">
            <w:pPr>
              <w:rPr>
                <w:rFonts w:ascii="Arial" w:eastAsia="Times New Roman" w:hAnsi="Arial" w:cs="Arial"/>
                <w:b/>
                <w:bCs/>
                <w:iCs/>
                <w:color w:val="000000"/>
                <w:sz w:val="18"/>
                <w:szCs w:val="18"/>
              </w:rPr>
            </w:pPr>
            <w:r w:rsidRPr="00E32C80">
              <w:rPr>
                <w:rFonts w:ascii="Arial" w:eastAsia="Times New Roman" w:hAnsi="Arial" w:cs="Arial"/>
                <w:b/>
                <w:bCs/>
                <w:iCs/>
                <w:color w:val="000000"/>
                <w:sz w:val="18"/>
                <w:szCs w:val="18"/>
              </w:rPr>
              <w:t>NPL Accommodation</w:t>
            </w:r>
          </w:p>
        </w:tc>
        <w:tc>
          <w:tcPr>
            <w:tcW w:w="992" w:type="dxa"/>
            <w:noWrap/>
          </w:tcPr>
          <w:p w14:paraId="163E9774" w14:textId="77777777" w:rsidR="00AB1132" w:rsidRPr="00E32C80" w:rsidRDefault="00CB55BB" w:rsidP="00072738">
            <w:pPr>
              <w:jc w:val="right"/>
              <w:rPr>
                <w:rFonts w:ascii="Arial" w:eastAsia="Times New Roman" w:hAnsi="Arial" w:cs="Arial"/>
                <w:sz w:val="18"/>
                <w:szCs w:val="18"/>
              </w:rPr>
            </w:pPr>
            <w:r w:rsidRPr="00E32C80">
              <w:rPr>
                <w:rFonts w:ascii="Arial" w:eastAsia="Times New Roman" w:hAnsi="Arial" w:cs="Arial"/>
                <w:sz w:val="18"/>
                <w:szCs w:val="18"/>
              </w:rPr>
              <w:t>-</w:t>
            </w:r>
          </w:p>
        </w:tc>
        <w:tc>
          <w:tcPr>
            <w:tcW w:w="997" w:type="dxa"/>
            <w:noWrap/>
          </w:tcPr>
          <w:p w14:paraId="163E9775" w14:textId="77777777" w:rsidR="00AB1132" w:rsidRPr="00E32C80" w:rsidRDefault="00AB1132" w:rsidP="00060149">
            <w:pPr>
              <w:jc w:val="right"/>
              <w:rPr>
                <w:rFonts w:ascii="Arial" w:eastAsia="Times New Roman" w:hAnsi="Arial" w:cs="Arial"/>
                <w:color w:val="000000"/>
                <w:sz w:val="18"/>
                <w:szCs w:val="18"/>
              </w:rPr>
            </w:pPr>
          </w:p>
        </w:tc>
        <w:tc>
          <w:tcPr>
            <w:tcW w:w="284" w:type="dxa"/>
            <w:noWrap/>
          </w:tcPr>
          <w:p w14:paraId="163E9776" w14:textId="77777777" w:rsidR="00AB1132" w:rsidRPr="00E32C80" w:rsidRDefault="00AB1132" w:rsidP="005024AA">
            <w:pPr>
              <w:jc w:val="right"/>
              <w:rPr>
                <w:rFonts w:ascii="Arial" w:eastAsia="Times New Roman" w:hAnsi="Arial" w:cs="Arial"/>
                <w:color w:val="000000"/>
                <w:sz w:val="18"/>
                <w:szCs w:val="18"/>
              </w:rPr>
            </w:pPr>
          </w:p>
        </w:tc>
        <w:tc>
          <w:tcPr>
            <w:tcW w:w="992" w:type="dxa"/>
            <w:noWrap/>
          </w:tcPr>
          <w:p w14:paraId="163E9777" w14:textId="77777777" w:rsidR="00AB1132" w:rsidRPr="00E32C80" w:rsidRDefault="00D64DE7" w:rsidP="004F136A">
            <w:pPr>
              <w:jc w:val="right"/>
              <w:rPr>
                <w:rFonts w:ascii="Arial" w:eastAsia="Times New Roman" w:hAnsi="Arial" w:cs="Arial"/>
                <w:sz w:val="18"/>
                <w:szCs w:val="18"/>
              </w:rPr>
            </w:pPr>
            <w:r w:rsidRPr="00E32C80">
              <w:rPr>
                <w:rFonts w:ascii="Arial" w:eastAsia="Times New Roman" w:hAnsi="Arial" w:cs="Arial"/>
                <w:sz w:val="18"/>
                <w:szCs w:val="18"/>
              </w:rPr>
              <w:t>6,055</w:t>
            </w:r>
          </w:p>
        </w:tc>
        <w:tc>
          <w:tcPr>
            <w:tcW w:w="997" w:type="dxa"/>
            <w:noWrap/>
          </w:tcPr>
          <w:p w14:paraId="163E9778" w14:textId="77777777" w:rsidR="00AB1132" w:rsidRPr="00E32C80" w:rsidRDefault="00AB1132" w:rsidP="005024AA">
            <w:pPr>
              <w:jc w:val="right"/>
              <w:rPr>
                <w:rFonts w:ascii="Arial" w:eastAsia="Times New Roman" w:hAnsi="Arial" w:cs="Arial"/>
                <w:color w:val="000000"/>
                <w:sz w:val="18"/>
                <w:szCs w:val="18"/>
              </w:rPr>
            </w:pPr>
          </w:p>
        </w:tc>
      </w:tr>
      <w:tr w:rsidR="000D6D1A" w:rsidRPr="00E672CA" w14:paraId="163E9782" w14:textId="77777777" w:rsidTr="00EB5B85">
        <w:trPr>
          <w:trHeight w:val="283"/>
        </w:trPr>
        <w:tc>
          <w:tcPr>
            <w:tcW w:w="420" w:type="dxa"/>
            <w:noWrap/>
          </w:tcPr>
          <w:p w14:paraId="163E977A" w14:textId="77777777" w:rsidR="000D6D1A" w:rsidRPr="00E32C80" w:rsidRDefault="000D6D1A" w:rsidP="005024AA">
            <w:pPr>
              <w:jc w:val="right"/>
              <w:rPr>
                <w:rFonts w:ascii="Arial" w:eastAsia="Times New Roman" w:hAnsi="Arial" w:cs="Arial"/>
                <w:color w:val="000000"/>
                <w:sz w:val="18"/>
                <w:szCs w:val="18"/>
              </w:rPr>
            </w:pPr>
          </w:p>
        </w:tc>
        <w:tc>
          <w:tcPr>
            <w:tcW w:w="1565" w:type="dxa"/>
            <w:noWrap/>
          </w:tcPr>
          <w:p w14:paraId="163E977B" w14:textId="77777777" w:rsidR="000D6D1A" w:rsidRPr="00E32C80" w:rsidRDefault="000D6D1A" w:rsidP="00915497">
            <w:pPr>
              <w:rPr>
                <w:rFonts w:ascii="Arial" w:eastAsia="Times New Roman" w:hAnsi="Arial" w:cs="Arial"/>
                <w:b/>
                <w:bCs/>
                <w:iCs/>
                <w:color w:val="000000"/>
                <w:sz w:val="18"/>
                <w:szCs w:val="18"/>
              </w:rPr>
            </w:pPr>
          </w:p>
        </w:tc>
        <w:tc>
          <w:tcPr>
            <w:tcW w:w="4111" w:type="dxa"/>
          </w:tcPr>
          <w:p w14:paraId="163E977C" w14:textId="77777777" w:rsidR="000D6D1A" w:rsidRPr="00E32C80" w:rsidRDefault="000D6D1A" w:rsidP="00915497">
            <w:pPr>
              <w:rPr>
                <w:rFonts w:ascii="Arial" w:eastAsia="Times New Roman" w:hAnsi="Arial" w:cs="Arial"/>
                <w:b/>
                <w:bCs/>
                <w:iCs/>
                <w:color w:val="000000"/>
                <w:sz w:val="18"/>
                <w:szCs w:val="18"/>
              </w:rPr>
            </w:pPr>
            <w:r w:rsidRPr="00E32C80">
              <w:rPr>
                <w:rFonts w:ascii="Arial" w:eastAsia="Times New Roman" w:hAnsi="Arial" w:cs="Arial"/>
                <w:b/>
                <w:bCs/>
                <w:iCs/>
                <w:color w:val="000000"/>
                <w:sz w:val="18"/>
                <w:szCs w:val="18"/>
              </w:rPr>
              <w:t>Expenses</w:t>
            </w:r>
          </w:p>
        </w:tc>
        <w:tc>
          <w:tcPr>
            <w:tcW w:w="992" w:type="dxa"/>
            <w:noWrap/>
          </w:tcPr>
          <w:p w14:paraId="163E977D" w14:textId="77777777" w:rsidR="000D6D1A" w:rsidRPr="00E32C80" w:rsidRDefault="00CB55BB" w:rsidP="00072738">
            <w:pPr>
              <w:jc w:val="right"/>
              <w:rPr>
                <w:rFonts w:ascii="Arial" w:eastAsia="Times New Roman" w:hAnsi="Arial" w:cs="Arial"/>
                <w:sz w:val="18"/>
                <w:szCs w:val="18"/>
              </w:rPr>
            </w:pPr>
            <w:r w:rsidRPr="00E32C80">
              <w:rPr>
                <w:rFonts w:ascii="Arial" w:eastAsia="Times New Roman" w:hAnsi="Arial" w:cs="Arial"/>
                <w:sz w:val="18"/>
                <w:szCs w:val="18"/>
              </w:rPr>
              <w:t>-</w:t>
            </w:r>
          </w:p>
        </w:tc>
        <w:tc>
          <w:tcPr>
            <w:tcW w:w="997" w:type="dxa"/>
            <w:noWrap/>
          </w:tcPr>
          <w:p w14:paraId="163E977E" w14:textId="77777777" w:rsidR="000D6D1A" w:rsidRPr="00E32C80" w:rsidRDefault="000D6D1A" w:rsidP="00060149">
            <w:pPr>
              <w:jc w:val="right"/>
              <w:rPr>
                <w:rFonts w:ascii="Arial" w:eastAsia="Times New Roman" w:hAnsi="Arial" w:cs="Arial"/>
                <w:color w:val="000000"/>
                <w:sz w:val="18"/>
                <w:szCs w:val="18"/>
              </w:rPr>
            </w:pPr>
          </w:p>
        </w:tc>
        <w:tc>
          <w:tcPr>
            <w:tcW w:w="284" w:type="dxa"/>
            <w:noWrap/>
          </w:tcPr>
          <w:p w14:paraId="163E977F" w14:textId="77777777" w:rsidR="000D6D1A" w:rsidRPr="00E32C80" w:rsidRDefault="000D6D1A" w:rsidP="005024AA">
            <w:pPr>
              <w:jc w:val="right"/>
              <w:rPr>
                <w:rFonts w:ascii="Arial" w:eastAsia="Times New Roman" w:hAnsi="Arial" w:cs="Arial"/>
                <w:color w:val="000000"/>
                <w:sz w:val="18"/>
                <w:szCs w:val="18"/>
              </w:rPr>
            </w:pPr>
          </w:p>
        </w:tc>
        <w:tc>
          <w:tcPr>
            <w:tcW w:w="992" w:type="dxa"/>
            <w:noWrap/>
          </w:tcPr>
          <w:p w14:paraId="163E9780" w14:textId="77777777" w:rsidR="002B05ED" w:rsidRPr="00E32C80" w:rsidRDefault="00D64DE7" w:rsidP="004F136A">
            <w:pPr>
              <w:jc w:val="right"/>
              <w:rPr>
                <w:rFonts w:ascii="Arial" w:eastAsia="Times New Roman" w:hAnsi="Arial" w:cs="Arial"/>
                <w:sz w:val="18"/>
                <w:szCs w:val="18"/>
              </w:rPr>
            </w:pPr>
            <w:r w:rsidRPr="00E32C80">
              <w:rPr>
                <w:rFonts w:ascii="Arial" w:eastAsia="Times New Roman" w:hAnsi="Arial" w:cs="Arial"/>
                <w:sz w:val="18"/>
                <w:szCs w:val="18"/>
              </w:rPr>
              <w:t>3,616</w:t>
            </w:r>
          </w:p>
        </w:tc>
        <w:tc>
          <w:tcPr>
            <w:tcW w:w="997" w:type="dxa"/>
            <w:noWrap/>
          </w:tcPr>
          <w:p w14:paraId="163E9781" w14:textId="77777777" w:rsidR="000D6D1A" w:rsidRPr="00E32C80" w:rsidRDefault="000D6D1A" w:rsidP="005024AA">
            <w:pPr>
              <w:jc w:val="right"/>
              <w:rPr>
                <w:rFonts w:ascii="Arial" w:eastAsia="Times New Roman" w:hAnsi="Arial" w:cs="Arial"/>
                <w:color w:val="000000"/>
                <w:sz w:val="18"/>
                <w:szCs w:val="18"/>
              </w:rPr>
            </w:pPr>
          </w:p>
        </w:tc>
      </w:tr>
      <w:tr w:rsidR="000D6D1A" w:rsidRPr="00E672CA" w14:paraId="163E978B" w14:textId="77777777" w:rsidTr="00EB5B85">
        <w:trPr>
          <w:trHeight w:val="283"/>
        </w:trPr>
        <w:tc>
          <w:tcPr>
            <w:tcW w:w="420" w:type="dxa"/>
            <w:noWrap/>
          </w:tcPr>
          <w:p w14:paraId="163E9783" w14:textId="77777777" w:rsidR="000D6D1A" w:rsidRPr="00E32C80" w:rsidRDefault="000D6D1A" w:rsidP="005024AA">
            <w:pPr>
              <w:jc w:val="right"/>
              <w:rPr>
                <w:rFonts w:ascii="Arial" w:eastAsia="Times New Roman" w:hAnsi="Arial" w:cs="Arial"/>
                <w:color w:val="000000"/>
                <w:sz w:val="18"/>
                <w:szCs w:val="18"/>
              </w:rPr>
            </w:pPr>
          </w:p>
        </w:tc>
        <w:tc>
          <w:tcPr>
            <w:tcW w:w="1565" w:type="dxa"/>
            <w:noWrap/>
          </w:tcPr>
          <w:p w14:paraId="163E9784" w14:textId="77777777" w:rsidR="000D6D1A" w:rsidRPr="00E32C80" w:rsidRDefault="000D6D1A" w:rsidP="00915497">
            <w:pPr>
              <w:rPr>
                <w:rFonts w:ascii="Arial" w:eastAsia="Times New Roman" w:hAnsi="Arial" w:cs="Arial"/>
                <w:b/>
                <w:bCs/>
                <w:iCs/>
                <w:color w:val="000000"/>
                <w:sz w:val="18"/>
                <w:szCs w:val="18"/>
              </w:rPr>
            </w:pPr>
          </w:p>
        </w:tc>
        <w:tc>
          <w:tcPr>
            <w:tcW w:w="4111" w:type="dxa"/>
          </w:tcPr>
          <w:p w14:paraId="163E9785" w14:textId="77777777" w:rsidR="000D6D1A" w:rsidRPr="00E32C80" w:rsidRDefault="00BC3EFC" w:rsidP="00915497">
            <w:pPr>
              <w:rPr>
                <w:rFonts w:ascii="Arial" w:eastAsia="Times New Roman" w:hAnsi="Arial" w:cs="Arial"/>
                <w:b/>
                <w:bCs/>
                <w:iCs/>
                <w:color w:val="000000"/>
                <w:sz w:val="18"/>
                <w:szCs w:val="18"/>
              </w:rPr>
            </w:pPr>
            <w:r w:rsidRPr="00E32C80">
              <w:rPr>
                <w:rFonts w:ascii="Arial" w:eastAsia="Times New Roman" w:hAnsi="Arial" w:cs="Arial"/>
                <w:b/>
                <w:bCs/>
                <w:iCs/>
                <w:color w:val="000000"/>
                <w:sz w:val="18"/>
                <w:szCs w:val="18"/>
              </w:rPr>
              <w:t>Athlete Support Staff</w:t>
            </w:r>
          </w:p>
        </w:tc>
        <w:tc>
          <w:tcPr>
            <w:tcW w:w="992" w:type="dxa"/>
            <w:tcBorders>
              <w:bottom w:val="nil"/>
            </w:tcBorders>
            <w:noWrap/>
          </w:tcPr>
          <w:p w14:paraId="163E9786" w14:textId="77777777" w:rsidR="000D6D1A" w:rsidRPr="00E32C80" w:rsidRDefault="00CB55BB" w:rsidP="00072738">
            <w:pPr>
              <w:jc w:val="right"/>
              <w:rPr>
                <w:rFonts w:ascii="Arial" w:eastAsia="Times New Roman" w:hAnsi="Arial" w:cs="Arial"/>
                <w:sz w:val="18"/>
                <w:szCs w:val="18"/>
              </w:rPr>
            </w:pPr>
            <w:r w:rsidRPr="00E32C80">
              <w:rPr>
                <w:rFonts w:ascii="Arial" w:eastAsia="Times New Roman" w:hAnsi="Arial" w:cs="Arial"/>
                <w:sz w:val="18"/>
                <w:szCs w:val="18"/>
              </w:rPr>
              <w:t>-</w:t>
            </w:r>
          </w:p>
        </w:tc>
        <w:tc>
          <w:tcPr>
            <w:tcW w:w="997" w:type="dxa"/>
            <w:tcBorders>
              <w:bottom w:val="nil"/>
            </w:tcBorders>
            <w:noWrap/>
          </w:tcPr>
          <w:p w14:paraId="163E9787" w14:textId="77777777" w:rsidR="000D6D1A" w:rsidRPr="00E32C80" w:rsidRDefault="000D6D1A" w:rsidP="00060149">
            <w:pPr>
              <w:jc w:val="right"/>
              <w:rPr>
                <w:rFonts w:ascii="Arial" w:eastAsia="Times New Roman" w:hAnsi="Arial" w:cs="Arial"/>
                <w:color w:val="000000"/>
                <w:sz w:val="18"/>
                <w:szCs w:val="18"/>
              </w:rPr>
            </w:pPr>
          </w:p>
        </w:tc>
        <w:tc>
          <w:tcPr>
            <w:tcW w:w="284" w:type="dxa"/>
            <w:tcBorders>
              <w:bottom w:val="nil"/>
            </w:tcBorders>
            <w:noWrap/>
          </w:tcPr>
          <w:p w14:paraId="163E9788" w14:textId="77777777" w:rsidR="000D6D1A" w:rsidRPr="00E32C80" w:rsidRDefault="000D6D1A" w:rsidP="005024AA">
            <w:pPr>
              <w:jc w:val="right"/>
              <w:rPr>
                <w:rFonts w:ascii="Arial" w:eastAsia="Times New Roman" w:hAnsi="Arial" w:cs="Arial"/>
                <w:color w:val="000000"/>
                <w:sz w:val="18"/>
                <w:szCs w:val="18"/>
              </w:rPr>
            </w:pPr>
          </w:p>
        </w:tc>
        <w:tc>
          <w:tcPr>
            <w:tcW w:w="992" w:type="dxa"/>
            <w:tcBorders>
              <w:bottom w:val="nil"/>
            </w:tcBorders>
            <w:noWrap/>
          </w:tcPr>
          <w:p w14:paraId="163E9789" w14:textId="77777777" w:rsidR="000D6D1A" w:rsidRPr="00E32C80" w:rsidRDefault="004F136A" w:rsidP="00D64DE7">
            <w:pPr>
              <w:jc w:val="right"/>
              <w:rPr>
                <w:rFonts w:ascii="Arial" w:eastAsia="Times New Roman" w:hAnsi="Arial" w:cs="Arial"/>
                <w:sz w:val="18"/>
                <w:szCs w:val="18"/>
              </w:rPr>
            </w:pPr>
            <w:r w:rsidRPr="00E32C80">
              <w:rPr>
                <w:rFonts w:ascii="Arial" w:eastAsia="Times New Roman" w:hAnsi="Arial" w:cs="Arial"/>
                <w:sz w:val="18"/>
                <w:szCs w:val="18"/>
              </w:rPr>
              <w:t>5,</w:t>
            </w:r>
            <w:r w:rsidR="00D64DE7" w:rsidRPr="00E32C80">
              <w:rPr>
                <w:rFonts w:ascii="Arial" w:eastAsia="Times New Roman" w:hAnsi="Arial" w:cs="Arial"/>
                <w:sz w:val="18"/>
                <w:szCs w:val="18"/>
              </w:rPr>
              <w:t>764</w:t>
            </w:r>
          </w:p>
        </w:tc>
        <w:tc>
          <w:tcPr>
            <w:tcW w:w="997" w:type="dxa"/>
            <w:noWrap/>
          </w:tcPr>
          <w:p w14:paraId="163E978A" w14:textId="77777777" w:rsidR="000D6D1A" w:rsidRPr="00E32C80" w:rsidRDefault="000D6D1A" w:rsidP="000D2D6F">
            <w:pPr>
              <w:rPr>
                <w:rFonts w:ascii="Arial" w:eastAsia="Times New Roman" w:hAnsi="Arial" w:cs="Arial"/>
                <w:color w:val="000000"/>
                <w:sz w:val="18"/>
                <w:szCs w:val="18"/>
              </w:rPr>
            </w:pPr>
          </w:p>
        </w:tc>
      </w:tr>
      <w:tr w:rsidR="000D6D1A" w:rsidRPr="00E672CA" w14:paraId="163E9794" w14:textId="77777777" w:rsidTr="00EB5B85">
        <w:trPr>
          <w:trHeight w:val="283"/>
        </w:trPr>
        <w:tc>
          <w:tcPr>
            <w:tcW w:w="420" w:type="dxa"/>
            <w:noWrap/>
          </w:tcPr>
          <w:p w14:paraId="163E978C" w14:textId="77777777" w:rsidR="000D6D1A" w:rsidRPr="00E32C80" w:rsidRDefault="000D6D1A" w:rsidP="005024AA">
            <w:pPr>
              <w:jc w:val="right"/>
              <w:rPr>
                <w:rFonts w:ascii="Arial" w:eastAsia="Times New Roman" w:hAnsi="Arial" w:cs="Arial"/>
                <w:color w:val="000000"/>
                <w:sz w:val="18"/>
                <w:szCs w:val="18"/>
              </w:rPr>
            </w:pPr>
          </w:p>
        </w:tc>
        <w:tc>
          <w:tcPr>
            <w:tcW w:w="1565" w:type="dxa"/>
            <w:noWrap/>
          </w:tcPr>
          <w:p w14:paraId="163E978D" w14:textId="77777777" w:rsidR="000D6D1A" w:rsidRPr="00E32C80" w:rsidRDefault="000D6D1A" w:rsidP="00915497">
            <w:pPr>
              <w:rPr>
                <w:rFonts w:ascii="Arial" w:eastAsia="Times New Roman" w:hAnsi="Arial" w:cs="Arial"/>
                <w:b/>
                <w:bCs/>
                <w:iCs/>
                <w:color w:val="000000"/>
                <w:sz w:val="18"/>
                <w:szCs w:val="18"/>
              </w:rPr>
            </w:pPr>
          </w:p>
        </w:tc>
        <w:tc>
          <w:tcPr>
            <w:tcW w:w="4111" w:type="dxa"/>
          </w:tcPr>
          <w:p w14:paraId="163E978E" w14:textId="77777777" w:rsidR="000D6D1A" w:rsidRPr="00E32C80" w:rsidRDefault="000D6D1A" w:rsidP="00915497">
            <w:pPr>
              <w:rPr>
                <w:rFonts w:ascii="Arial" w:eastAsia="Times New Roman" w:hAnsi="Arial" w:cs="Arial"/>
                <w:b/>
                <w:bCs/>
                <w:iCs/>
                <w:color w:val="000000"/>
                <w:sz w:val="18"/>
                <w:szCs w:val="18"/>
              </w:rPr>
            </w:pPr>
            <w:r w:rsidRPr="00E32C80">
              <w:rPr>
                <w:rFonts w:ascii="Arial" w:eastAsia="Times New Roman" w:hAnsi="Arial" w:cs="Arial"/>
                <w:b/>
                <w:bCs/>
                <w:iCs/>
                <w:color w:val="000000"/>
                <w:sz w:val="18"/>
                <w:szCs w:val="18"/>
              </w:rPr>
              <w:t>Kit</w:t>
            </w:r>
            <w:r w:rsidR="00650488" w:rsidRPr="00E32C80">
              <w:rPr>
                <w:rFonts w:ascii="Arial" w:eastAsia="Times New Roman" w:hAnsi="Arial" w:cs="Arial"/>
                <w:b/>
                <w:bCs/>
                <w:iCs/>
                <w:color w:val="000000"/>
                <w:sz w:val="18"/>
                <w:szCs w:val="18"/>
              </w:rPr>
              <w:t xml:space="preserve"> purchased by squad</w:t>
            </w:r>
          </w:p>
        </w:tc>
        <w:tc>
          <w:tcPr>
            <w:tcW w:w="992" w:type="dxa"/>
            <w:tcBorders>
              <w:bottom w:val="nil"/>
            </w:tcBorders>
            <w:noWrap/>
          </w:tcPr>
          <w:p w14:paraId="163E978F" w14:textId="77777777" w:rsidR="000D6D1A" w:rsidRPr="00E32C80" w:rsidRDefault="00CB55BB" w:rsidP="00072738">
            <w:pPr>
              <w:jc w:val="right"/>
              <w:rPr>
                <w:rFonts w:ascii="Arial" w:eastAsia="Times New Roman" w:hAnsi="Arial" w:cs="Arial"/>
                <w:sz w:val="18"/>
                <w:szCs w:val="18"/>
              </w:rPr>
            </w:pPr>
            <w:r w:rsidRPr="00E32C80">
              <w:rPr>
                <w:rFonts w:ascii="Arial" w:eastAsia="Times New Roman" w:hAnsi="Arial" w:cs="Arial"/>
                <w:sz w:val="18"/>
                <w:szCs w:val="18"/>
              </w:rPr>
              <w:t>-</w:t>
            </w:r>
          </w:p>
        </w:tc>
        <w:tc>
          <w:tcPr>
            <w:tcW w:w="997" w:type="dxa"/>
            <w:tcBorders>
              <w:bottom w:val="nil"/>
            </w:tcBorders>
            <w:noWrap/>
          </w:tcPr>
          <w:p w14:paraId="163E9790" w14:textId="77777777" w:rsidR="000D6D1A" w:rsidRPr="00E32C80" w:rsidRDefault="000D6D1A" w:rsidP="00060149">
            <w:pPr>
              <w:jc w:val="right"/>
              <w:rPr>
                <w:rFonts w:ascii="Arial" w:eastAsia="Times New Roman" w:hAnsi="Arial" w:cs="Arial"/>
                <w:color w:val="000000"/>
                <w:sz w:val="18"/>
                <w:szCs w:val="18"/>
              </w:rPr>
            </w:pPr>
          </w:p>
        </w:tc>
        <w:tc>
          <w:tcPr>
            <w:tcW w:w="284" w:type="dxa"/>
            <w:tcBorders>
              <w:bottom w:val="nil"/>
            </w:tcBorders>
            <w:noWrap/>
          </w:tcPr>
          <w:p w14:paraId="163E9791" w14:textId="77777777" w:rsidR="000D6D1A" w:rsidRPr="00E32C80" w:rsidRDefault="000D6D1A" w:rsidP="005024AA">
            <w:pPr>
              <w:jc w:val="right"/>
              <w:rPr>
                <w:rFonts w:ascii="Arial" w:eastAsia="Times New Roman" w:hAnsi="Arial" w:cs="Arial"/>
                <w:color w:val="000000"/>
                <w:sz w:val="18"/>
                <w:szCs w:val="18"/>
              </w:rPr>
            </w:pPr>
          </w:p>
        </w:tc>
        <w:tc>
          <w:tcPr>
            <w:tcW w:w="992" w:type="dxa"/>
            <w:tcBorders>
              <w:bottom w:val="nil"/>
            </w:tcBorders>
            <w:noWrap/>
          </w:tcPr>
          <w:p w14:paraId="163E9792" w14:textId="77777777" w:rsidR="000D6D1A" w:rsidRPr="00E32C80" w:rsidRDefault="00D64DE7" w:rsidP="004F136A">
            <w:pPr>
              <w:jc w:val="right"/>
              <w:rPr>
                <w:rFonts w:ascii="Arial" w:eastAsia="Times New Roman" w:hAnsi="Arial" w:cs="Arial"/>
                <w:sz w:val="18"/>
                <w:szCs w:val="18"/>
              </w:rPr>
            </w:pPr>
            <w:r w:rsidRPr="00E32C80">
              <w:rPr>
                <w:rFonts w:ascii="Arial" w:eastAsia="Times New Roman" w:hAnsi="Arial" w:cs="Arial"/>
                <w:sz w:val="18"/>
                <w:szCs w:val="18"/>
              </w:rPr>
              <w:t>8,182</w:t>
            </w:r>
          </w:p>
        </w:tc>
        <w:tc>
          <w:tcPr>
            <w:tcW w:w="997" w:type="dxa"/>
            <w:noWrap/>
          </w:tcPr>
          <w:p w14:paraId="163E9793" w14:textId="77777777" w:rsidR="000D6D1A" w:rsidRPr="00E32C80" w:rsidRDefault="000D6D1A" w:rsidP="005024AA">
            <w:pPr>
              <w:jc w:val="right"/>
              <w:rPr>
                <w:rFonts w:ascii="Arial" w:eastAsia="Times New Roman" w:hAnsi="Arial" w:cs="Arial"/>
                <w:color w:val="000000"/>
                <w:sz w:val="18"/>
                <w:szCs w:val="18"/>
              </w:rPr>
            </w:pPr>
          </w:p>
        </w:tc>
      </w:tr>
      <w:tr w:rsidR="00072738" w:rsidRPr="00E672CA" w14:paraId="163E979D" w14:textId="77777777" w:rsidTr="00EB5B85">
        <w:trPr>
          <w:trHeight w:val="283"/>
        </w:trPr>
        <w:tc>
          <w:tcPr>
            <w:tcW w:w="420" w:type="dxa"/>
            <w:noWrap/>
          </w:tcPr>
          <w:p w14:paraId="163E9795" w14:textId="77777777" w:rsidR="00072738" w:rsidRPr="00E32C80" w:rsidRDefault="00072738" w:rsidP="005024AA">
            <w:pPr>
              <w:jc w:val="right"/>
              <w:rPr>
                <w:rFonts w:ascii="Arial" w:eastAsia="Times New Roman" w:hAnsi="Arial" w:cs="Arial"/>
                <w:color w:val="000000"/>
                <w:sz w:val="18"/>
                <w:szCs w:val="18"/>
              </w:rPr>
            </w:pPr>
          </w:p>
        </w:tc>
        <w:tc>
          <w:tcPr>
            <w:tcW w:w="1565" w:type="dxa"/>
            <w:noWrap/>
          </w:tcPr>
          <w:p w14:paraId="163E9796" w14:textId="77777777" w:rsidR="00072738" w:rsidRPr="00E32C80" w:rsidRDefault="00072738" w:rsidP="00915497">
            <w:pPr>
              <w:rPr>
                <w:rFonts w:ascii="Arial" w:eastAsia="Times New Roman" w:hAnsi="Arial" w:cs="Arial"/>
                <w:b/>
                <w:bCs/>
                <w:iCs/>
                <w:color w:val="000000"/>
                <w:sz w:val="18"/>
                <w:szCs w:val="18"/>
              </w:rPr>
            </w:pPr>
          </w:p>
        </w:tc>
        <w:tc>
          <w:tcPr>
            <w:tcW w:w="4111" w:type="dxa"/>
          </w:tcPr>
          <w:p w14:paraId="163E9797" w14:textId="77777777" w:rsidR="00072738" w:rsidRPr="00E32C80" w:rsidRDefault="009A7102" w:rsidP="00915497">
            <w:pPr>
              <w:rPr>
                <w:rFonts w:ascii="Arial" w:eastAsia="Times New Roman" w:hAnsi="Arial" w:cs="Arial"/>
                <w:b/>
                <w:bCs/>
                <w:iCs/>
                <w:color w:val="000000"/>
                <w:sz w:val="18"/>
                <w:szCs w:val="18"/>
              </w:rPr>
            </w:pPr>
            <w:r w:rsidRPr="00E32C80">
              <w:rPr>
                <w:rFonts w:ascii="Arial" w:eastAsia="Times New Roman" w:hAnsi="Arial" w:cs="Arial"/>
                <w:b/>
                <w:bCs/>
                <w:iCs/>
                <w:color w:val="000000"/>
                <w:sz w:val="18"/>
                <w:szCs w:val="18"/>
              </w:rPr>
              <w:t>Administration</w:t>
            </w:r>
          </w:p>
        </w:tc>
        <w:tc>
          <w:tcPr>
            <w:tcW w:w="992" w:type="dxa"/>
            <w:tcBorders>
              <w:bottom w:val="nil"/>
            </w:tcBorders>
            <w:noWrap/>
          </w:tcPr>
          <w:p w14:paraId="163E9798" w14:textId="77777777" w:rsidR="00072738" w:rsidRPr="00E32C80" w:rsidRDefault="00CB55BB" w:rsidP="00072738">
            <w:pPr>
              <w:jc w:val="right"/>
              <w:rPr>
                <w:rFonts w:ascii="Arial" w:eastAsia="Times New Roman" w:hAnsi="Arial" w:cs="Arial"/>
                <w:sz w:val="18"/>
                <w:szCs w:val="18"/>
              </w:rPr>
            </w:pPr>
            <w:r w:rsidRPr="00E32C80">
              <w:rPr>
                <w:rFonts w:ascii="Arial" w:eastAsia="Times New Roman" w:hAnsi="Arial" w:cs="Arial"/>
                <w:sz w:val="18"/>
                <w:szCs w:val="18"/>
              </w:rPr>
              <w:t>-</w:t>
            </w:r>
          </w:p>
        </w:tc>
        <w:tc>
          <w:tcPr>
            <w:tcW w:w="997" w:type="dxa"/>
            <w:tcBorders>
              <w:bottom w:val="nil"/>
            </w:tcBorders>
            <w:noWrap/>
          </w:tcPr>
          <w:p w14:paraId="163E9799" w14:textId="77777777" w:rsidR="00072738" w:rsidRPr="00E32C80" w:rsidRDefault="00072738" w:rsidP="00060149">
            <w:pPr>
              <w:jc w:val="right"/>
              <w:rPr>
                <w:rFonts w:ascii="Arial" w:eastAsia="Times New Roman" w:hAnsi="Arial" w:cs="Arial"/>
                <w:color w:val="000000"/>
                <w:sz w:val="18"/>
                <w:szCs w:val="18"/>
              </w:rPr>
            </w:pPr>
          </w:p>
        </w:tc>
        <w:tc>
          <w:tcPr>
            <w:tcW w:w="284" w:type="dxa"/>
            <w:tcBorders>
              <w:bottom w:val="nil"/>
            </w:tcBorders>
            <w:noWrap/>
          </w:tcPr>
          <w:p w14:paraId="163E979A" w14:textId="77777777" w:rsidR="00072738" w:rsidRPr="00E32C80" w:rsidRDefault="00072738" w:rsidP="005024AA">
            <w:pPr>
              <w:jc w:val="right"/>
              <w:rPr>
                <w:rFonts w:ascii="Arial" w:eastAsia="Times New Roman" w:hAnsi="Arial" w:cs="Arial"/>
                <w:color w:val="000000"/>
                <w:sz w:val="18"/>
                <w:szCs w:val="18"/>
              </w:rPr>
            </w:pPr>
          </w:p>
        </w:tc>
        <w:tc>
          <w:tcPr>
            <w:tcW w:w="992" w:type="dxa"/>
            <w:tcBorders>
              <w:bottom w:val="nil"/>
            </w:tcBorders>
            <w:noWrap/>
          </w:tcPr>
          <w:p w14:paraId="163E979B" w14:textId="77777777" w:rsidR="00072738" w:rsidRPr="00E32C80" w:rsidRDefault="00D64DE7" w:rsidP="004F136A">
            <w:pPr>
              <w:jc w:val="right"/>
              <w:rPr>
                <w:rFonts w:ascii="Arial" w:eastAsia="Times New Roman" w:hAnsi="Arial" w:cs="Arial"/>
                <w:sz w:val="18"/>
                <w:szCs w:val="18"/>
              </w:rPr>
            </w:pPr>
            <w:r w:rsidRPr="00E32C80">
              <w:rPr>
                <w:rFonts w:ascii="Arial" w:eastAsia="Times New Roman" w:hAnsi="Arial" w:cs="Arial"/>
                <w:sz w:val="18"/>
                <w:szCs w:val="18"/>
              </w:rPr>
              <w:t>820</w:t>
            </w:r>
          </w:p>
        </w:tc>
        <w:tc>
          <w:tcPr>
            <w:tcW w:w="997" w:type="dxa"/>
            <w:noWrap/>
          </w:tcPr>
          <w:p w14:paraId="163E979C" w14:textId="77777777" w:rsidR="00072738" w:rsidRPr="00E32C80" w:rsidRDefault="00072738" w:rsidP="005024AA">
            <w:pPr>
              <w:jc w:val="right"/>
              <w:rPr>
                <w:rFonts w:ascii="Arial" w:eastAsia="Times New Roman" w:hAnsi="Arial" w:cs="Arial"/>
                <w:color w:val="000000"/>
                <w:sz w:val="18"/>
                <w:szCs w:val="18"/>
              </w:rPr>
            </w:pPr>
          </w:p>
        </w:tc>
      </w:tr>
      <w:tr w:rsidR="00072738" w:rsidRPr="00E672CA" w14:paraId="163E97A6" w14:textId="77777777" w:rsidTr="00EB5B85">
        <w:trPr>
          <w:trHeight w:val="283"/>
        </w:trPr>
        <w:tc>
          <w:tcPr>
            <w:tcW w:w="420" w:type="dxa"/>
            <w:noWrap/>
          </w:tcPr>
          <w:p w14:paraId="163E979E" w14:textId="77777777" w:rsidR="00072738" w:rsidRPr="00E32C80" w:rsidRDefault="00072738" w:rsidP="005024AA">
            <w:pPr>
              <w:jc w:val="right"/>
              <w:rPr>
                <w:rFonts w:ascii="Arial" w:eastAsia="Times New Roman" w:hAnsi="Arial" w:cs="Arial"/>
                <w:color w:val="000000"/>
                <w:sz w:val="18"/>
                <w:szCs w:val="18"/>
              </w:rPr>
            </w:pPr>
          </w:p>
        </w:tc>
        <w:tc>
          <w:tcPr>
            <w:tcW w:w="1565" w:type="dxa"/>
            <w:noWrap/>
          </w:tcPr>
          <w:p w14:paraId="163E979F" w14:textId="77777777" w:rsidR="00072738" w:rsidRPr="00E32C80" w:rsidRDefault="00072738" w:rsidP="00915497">
            <w:pPr>
              <w:rPr>
                <w:rFonts w:ascii="Arial" w:eastAsia="Times New Roman" w:hAnsi="Arial" w:cs="Arial"/>
                <w:b/>
                <w:bCs/>
                <w:iCs/>
                <w:color w:val="000000"/>
                <w:sz w:val="18"/>
                <w:szCs w:val="18"/>
              </w:rPr>
            </w:pPr>
          </w:p>
        </w:tc>
        <w:tc>
          <w:tcPr>
            <w:tcW w:w="4111" w:type="dxa"/>
          </w:tcPr>
          <w:p w14:paraId="163E97A0" w14:textId="77777777" w:rsidR="00072738" w:rsidRPr="00E32C80" w:rsidRDefault="00072738" w:rsidP="001C2A21">
            <w:pPr>
              <w:rPr>
                <w:rFonts w:ascii="Arial" w:eastAsia="Times New Roman" w:hAnsi="Arial" w:cs="Arial"/>
                <w:b/>
                <w:bCs/>
                <w:iCs/>
                <w:color w:val="000000"/>
                <w:sz w:val="18"/>
                <w:szCs w:val="18"/>
              </w:rPr>
            </w:pPr>
            <w:r w:rsidRPr="00E32C80">
              <w:rPr>
                <w:rFonts w:ascii="Arial" w:eastAsia="Times New Roman" w:hAnsi="Arial" w:cs="Arial"/>
                <w:b/>
                <w:bCs/>
                <w:iCs/>
                <w:color w:val="000000"/>
                <w:sz w:val="18"/>
                <w:szCs w:val="18"/>
              </w:rPr>
              <w:t>Travel Costs</w:t>
            </w:r>
          </w:p>
        </w:tc>
        <w:tc>
          <w:tcPr>
            <w:tcW w:w="992" w:type="dxa"/>
            <w:tcBorders>
              <w:bottom w:val="nil"/>
            </w:tcBorders>
            <w:noWrap/>
          </w:tcPr>
          <w:p w14:paraId="163E97A1" w14:textId="77777777" w:rsidR="00072738" w:rsidRPr="00E32C80" w:rsidRDefault="00CB55BB" w:rsidP="00072738">
            <w:pPr>
              <w:jc w:val="right"/>
              <w:rPr>
                <w:rFonts w:ascii="Arial" w:eastAsia="Times New Roman" w:hAnsi="Arial" w:cs="Arial"/>
                <w:sz w:val="18"/>
                <w:szCs w:val="18"/>
              </w:rPr>
            </w:pPr>
            <w:r w:rsidRPr="00E32C80">
              <w:rPr>
                <w:rFonts w:ascii="Arial" w:eastAsia="Times New Roman" w:hAnsi="Arial" w:cs="Arial"/>
                <w:sz w:val="18"/>
                <w:szCs w:val="18"/>
              </w:rPr>
              <w:t>-</w:t>
            </w:r>
          </w:p>
        </w:tc>
        <w:tc>
          <w:tcPr>
            <w:tcW w:w="997" w:type="dxa"/>
            <w:tcBorders>
              <w:bottom w:val="nil"/>
            </w:tcBorders>
            <w:noWrap/>
          </w:tcPr>
          <w:p w14:paraId="163E97A2" w14:textId="77777777" w:rsidR="00072738" w:rsidRPr="00E32C80" w:rsidRDefault="00072738" w:rsidP="00060149">
            <w:pPr>
              <w:jc w:val="right"/>
              <w:rPr>
                <w:rFonts w:ascii="Arial" w:eastAsia="Times New Roman" w:hAnsi="Arial" w:cs="Arial"/>
                <w:color w:val="000000"/>
                <w:sz w:val="18"/>
                <w:szCs w:val="18"/>
              </w:rPr>
            </w:pPr>
          </w:p>
        </w:tc>
        <w:tc>
          <w:tcPr>
            <w:tcW w:w="284" w:type="dxa"/>
            <w:tcBorders>
              <w:bottom w:val="nil"/>
            </w:tcBorders>
            <w:noWrap/>
          </w:tcPr>
          <w:p w14:paraId="163E97A3" w14:textId="77777777" w:rsidR="00072738" w:rsidRPr="00E32C80" w:rsidRDefault="00072738" w:rsidP="005024AA">
            <w:pPr>
              <w:jc w:val="right"/>
              <w:rPr>
                <w:rFonts w:ascii="Arial" w:eastAsia="Times New Roman" w:hAnsi="Arial" w:cs="Arial"/>
                <w:color w:val="000000"/>
                <w:sz w:val="18"/>
                <w:szCs w:val="18"/>
              </w:rPr>
            </w:pPr>
          </w:p>
        </w:tc>
        <w:tc>
          <w:tcPr>
            <w:tcW w:w="992" w:type="dxa"/>
            <w:tcBorders>
              <w:bottom w:val="nil"/>
            </w:tcBorders>
            <w:noWrap/>
          </w:tcPr>
          <w:p w14:paraId="163E97A4" w14:textId="77777777" w:rsidR="00072738" w:rsidRPr="00E32C80" w:rsidRDefault="00D64DE7" w:rsidP="004F136A">
            <w:pPr>
              <w:jc w:val="right"/>
              <w:rPr>
                <w:rFonts w:ascii="Arial" w:eastAsia="Times New Roman" w:hAnsi="Arial" w:cs="Arial"/>
                <w:sz w:val="18"/>
                <w:szCs w:val="18"/>
              </w:rPr>
            </w:pPr>
            <w:r w:rsidRPr="00E32C80">
              <w:rPr>
                <w:rFonts w:ascii="Arial" w:eastAsia="Times New Roman" w:hAnsi="Arial" w:cs="Arial"/>
                <w:sz w:val="18"/>
                <w:szCs w:val="18"/>
              </w:rPr>
              <w:t>3,040</w:t>
            </w:r>
          </w:p>
        </w:tc>
        <w:tc>
          <w:tcPr>
            <w:tcW w:w="997" w:type="dxa"/>
            <w:noWrap/>
          </w:tcPr>
          <w:p w14:paraId="163E97A5" w14:textId="77777777" w:rsidR="00072738" w:rsidRPr="00E32C80" w:rsidRDefault="00072738" w:rsidP="005024AA">
            <w:pPr>
              <w:jc w:val="right"/>
              <w:rPr>
                <w:rFonts w:ascii="Arial" w:eastAsia="Times New Roman" w:hAnsi="Arial" w:cs="Arial"/>
                <w:color w:val="000000"/>
                <w:sz w:val="18"/>
                <w:szCs w:val="18"/>
              </w:rPr>
            </w:pPr>
          </w:p>
        </w:tc>
      </w:tr>
      <w:tr w:rsidR="003461E4" w:rsidRPr="00E672CA" w14:paraId="163E97AF" w14:textId="77777777" w:rsidTr="00EB5B85">
        <w:trPr>
          <w:trHeight w:val="283"/>
        </w:trPr>
        <w:tc>
          <w:tcPr>
            <w:tcW w:w="420" w:type="dxa"/>
            <w:noWrap/>
          </w:tcPr>
          <w:p w14:paraId="163E97A7" w14:textId="77777777" w:rsidR="003461E4" w:rsidRPr="00E32C80" w:rsidRDefault="003461E4" w:rsidP="005024AA">
            <w:pPr>
              <w:jc w:val="right"/>
              <w:rPr>
                <w:rFonts w:ascii="Arial" w:eastAsia="Times New Roman" w:hAnsi="Arial" w:cs="Arial"/>
                <w:color w:val="000000"/>
                <w:sz w:val="18"/>
                <w:szCs w:val="18"/>
              </w:rPr>
            </w:pPr>
          </w:p>
        </w:tc>
        <w:tc>
          <w:tcPr>
            <w:tcW w:w="1565" w:type="dxa"/>
            <w:noWrap/>
          </w:tcPr>
          <w:p w14:paraId="163E97A8" w14:textId="77777777" w:rsidR="003461E4" w:rsidRPr="00E32C80" w:rsidRDefault="003461E4" w:rsidP="00915497">
            <w:pPr>
              <w:rPr>
                <w:rFonts w:ascii="Arial" w:eastAsia="Times New Roman" w:hAnsi="Arial" w:cs="Arial"/>
                <w:b/>
                <w:bCs/>
                <w:iCs/>
                <w:color w:val="000000"/>
                <w:sz w:val="18"/>
                <w:szCs w:val="18"/>
              </w:rPr>
            </w:pPr>
          </w:p>
        </w:tc>
        <w:tc>
          <w:tcPr>
            <w:tcW w:w="4111" w:type="dxa"/>
          </w:tcPr>
          <w:p w14:paraId="163E97A9" w14:textId="77777777" w:rsidR="003461E4" w:rsidRPr="00E32C80" w:rsidRDefault="003461E4" w:rsidP="001C2A21">
            <w:pPr>
              <w:rPr>
                <w:rFonts w:ascii="Arial" w:eastAsia="Times New Roman" w:hAnsi="Arial" w:cs="Arial"/>
                <w:b/>
                <w:bCs/>
                <w:iCs/>
                <w:color w:val="000000"/>
                <w:sz w:val="18"/>
                <w:szCs w:val="18"/>
              </w:rPr>
            </w:pPr>
            <w:r w:rsidRPr="00E32C80">
              <w:rPr>
                <w:rFonts w:ascii="Arial" w:eastAsia="Times New Roman" w:hAnsi="Arial" w:cs="Arial"/>
                <w:b/>
                <w:bCs/>
                <w:iCs/>
                <w:color w:val="000000"/>
                <w:sz w:val="18"/>
                <w:szCs w:val="18"/>
              </w:rPr>
              <w:t>Bad Debts</w:t>
            </w:r>
          </w:p>
        </w:tc>
        <w:tc>
          <w:tcPr>
            <w:tcW w:w="992" w:type="dxa"/>
            <w:tcBorders>
              <w:bottom w:val="nil"/>
            </w:tcBorders>
            <w:noWrap/>
          </w:tcPr>
          <w:p w14:paraId="163E97AA" w14:textId="77777777" w:rsidR="003461E4" w:rsidRPr="00E32C80" w:rsidRDefault="00A07F98" w:rsidP="00F42DD0">
            <w:pPr>
              <w:jc w:val="right"/>
              <w:rPr>
                <w:rFonts w:ascii="Arial" w:eastAsia="Times New Roman" w:hAnsi="Arial" w:cs="Arial"/>
                <w:sz w:val="18"/>
                <w:szCs w:val="18"/>
              </w:rPr>
            </w:pPr>
            <w:r>
              <w:rPr>
                <w:rFonts w:ascii="Arial" w:eastAsia="Times New Roman" w:hAnsi="Arial" w:cs="Arial"/>
                <w:sz w:val="18"/>
                <w:szCs w:val="18"/>
              </w:rPr>
              <w:t>-</w:t>
            </w:r>
          </w:p>
        </w:tc>
        <w:tc>
          <w:tcPr>
            <w:tcW w:w="997" w:type="dxa"/>
            <w:tcBorders>
              <w:bottom w:val="nil"/>
            </w:tcBorders>
            <w:noWrap/>
          </w:tcPr>
          <w:p w14:paraId="163E97AB" w14:textId="77777777" w:rsidR="003461E4" w:rsidRPr="00E32C80" w:rsidRDefault="003461E4" w:rsidP="00060149">
            <w:pPr>
              <w:jc w:val="right"/>
              <w:rPr>
                <w:rFonts w:ascii="Arial" w:eastAsia="Times New Roman" w:hAnsi="Arial" w:cs="Arial"/>
                <w:color w:val="000000"/>
                <w:sz w:val="18"/>
                <w:szCs w:val="18"/>
              </w:rPr>
            </w:pPr>
          </w:p>
        </w:tc>
        <w:tc>
          <w:tcPr>
            <w:tcW w:w="284" w:type="dxa"/>
            <w:tcBorders>
              <w:bottom w:val="nil"/>
            </w:tcBorders>
            <w:noWrap/>
          </w:tcPr>
          <w:p w14:paraId="163E97AC" w14:textId="77777777" w:rsidR="003461E4" w:rsidRPr="00E32C80" w:rsidRDefault="003461E4" w:rsidP="005024AA">
            <w:pPr>
              <w:jc w:val="right"/>
              <w:rPr>
                <w:rFonts w:ascii="Arial" w:eastAsia="Times New Roman" w:hAnsi="Arial" w:cs="Arial"/>
                <w:color w:val="000000"/>
                <w:sz w:val="18"/>
                <w:szCs w:val="18"/>
              </w:rPr>
            </w:pPr>
          </w:p>
        </w:tc>
        <w:tc>
          <w:tcPr>
            <w:tcW w:w="992" w:type="dxa"/>
            <w:tcBorders>
              <w:bottom w:val="nil"/>
            </w:tcBorders>
            <w:noWrap/>
          </w:tcPr>
          <w:p w14:paraId="163E97AD" w14:textId="77777777" w:rsidR="003461E4" w:rsidRPr="00E32C80" w:rsidRDefault="00D64DE7" w:rsidP="004F136A">
            <w:pPr>
              <w:jc w:val="right"/>
              <w:rPr>
                <w:rFonts w:ascii="Arial" w:eastAsia="Times New Roman" w:hAnsi="Arial" w:cs="Arial"/>
                <w:sz w:val="18"/>
                <w:szCs w:val="18"/>
              </w:rPr>
            </w:pPr>
            <w:r w:rsidRPr="00E32C80">
              <w:rPr>
                <w:rFonts w:ascii="Arial" w:eastAsia="Times New Roman" w:hAnsi="Arial" w:cs="Arial"/>
                <w:sz w:val="18"/>
                <w:szCs w:val="18"/>
              </w:rPr>
              <w:t>1,200</w:t>
            </w:r>
          </w:p>
        </w:tc>
        <w:tc>
          <w:tcPr>
            <w:tcW w:w="997" w:type="dxa"/>
            <w:noWrap/>
          </w:tcPr>
          <w:p w14:paraId="163E97AE" w14:textId="77777777" w:rsidR="003461E4" w:rsidRPr="00E32C80" w:rsidRDefault="003461E4" w:rsidP="005024AA">
            <w:pPr>
              <w:jc w:val="right"/>
              <w:rPr>
                <w:rFonts w:ascii="Arial" w:eastAsia="Times New Roman" w:hAnsi="Arial" w:cs="Arial"/>
                <w:color w:val="000000"/>
                <w:sz w:val="18"/>
                <w:szCs w:val="18"/>
              </w:rPr>
            </w:pPr>
          </w:p>
        </w:tc>
      </w:tr>
      <w:tr w:rsidR="000D6D1A" w:rsidRPr="00E672CA" w14:paraId="163E97B8" w14:textId="77777777" w:rsidTr="00EB5B85">
        <w:trPr>
          <w:trHeight w:val="283"/>
        </w:trPr>
        <w:tc>
          <w:tcPr>
            <w:tcW w:w="420" w:type="dxa"/>
            <w:noWrap/>
          </w:tcPr>
          <w:p w14:paraId="163E97B0" w14:textId="77777777" w:rsidR="000D6D1A" w:rsidRPr="00E32C80" w:rsidRDefault="000D6D1A" w:rsidP="000D6D1A">
            <w:pPr>
              <w:jc w:val="right"/>
              <w:rPr>
                <w:rFonts w:ascii="Arial" w:eastAsia="Times New Roman" w:hAnsi="Arial" w:cs="Arial"/>
                <w:color w:val="000000"/>
                <w:sz w:val="18"/>
                <w:szCs w:val="18"/>
              </w:rPr>
            </w:pPr>
          </w:p>
        </w:tc>
        <w:tc>
          <w:tcPr>
            <w:tcW w:w="1565" w:type="dxa"/>
            <w:noWrap/>
          </w:tcPr>
          <w:p w14:paraId="163E97B1" w14:textId="77777777" w:rsidR="000D6D1A" w:rsidRPr="00E32C80" w:rsidRDefault="000D6D1A" w:rsidP="000D6D1A">
            <w:pPr>
              <w:rPr>
                <w:rFonts w:ascii="Arial" w:eastAsia="Times New Roman" w:hAnsi="Arial" w:cs="Arial"/>
                <w:b/>
                <w:bCs/>
                <w:iCs/>
                <w:color w:val="000000"/>
                <w:sz w:val="18"/>
                <w:szCs w:val="18"/>
              </w:rPr>
            </w:pPr>
          </w:p>
        </w:tc>
        <w:tc>
          <w:tcPr>
            <w:tcW w:w="4111" w:type="dxa"/>
          </w:tcPr>
          <w:p w14:paraId="163E97B2" w14:textId="77777777" w:rsidR="000D6D1A" w:rsidRPr="00E32C80" w:rsidRDefault="000D6D1A" w:rsidP="000D6D1A">
            <w:pPr>
              <w:rPr>
                <w:rFonts w:ascii="Arial" w:eastAsia="Times New Roman" w:hAnsi="Arial" w:cs="Arial"/>
                <w:b/>
                <w:bCs/>
                <w:iCs/>
                <w:color w:val="000000"/>
                <w:sz w:val="18"/>
                <w:szCs w:val="18"/>
              </w:rPr>
            </w:pPr>
            <w:r w:rsidRPr="00E32C80">
              <w:rPr>
                <w:rFonts w:ascii="Arial" w:eastAsia="Times New Roman" w:hAnsi="Arial" w:cs="Arial"/>
                <w:b/>
                <w:bCs/>
                <w:iCs/>
                <w:color w:val="000000"/>
                <w:sz w:val="18"/>
                <w:szCs w:val="18"/>
              </w:rPr>
              <w:t>Total Performance</w:t>
            </w:r>
          </w:p>
        </w:tc>
        <w:tc>
          <w:tcPr>
            <w:tcW w:w="992" w:type="dxa"/>
            <w:tcBorders>
              <w:top w:val="single" w:sz="4" w:space="0" w:color="auto"/>
            </w:tcBorders>
            <w:noWrap/>
          </w:tcPr>
          <w:p w14:paraId="163E97B3" w14:textId="77777777" w:rsidR="000D6D1A" w:rsidRPr="00E32C80" w:rsidRDefault="000D6D1A" w:rsidP="000D6D1A">
            <w:pPr>
              <w:jc w:val="right"/>
              <w:rPr>
                <w:rFonts w:ascii="Arial" w:eastAsia="Times New Roman" w:hAnsi="Arial" w:cs="Arial"/>
                <w:sz w:val="18"/>
                <w:szCs w:val="18"/>
              </w:rPr>
            </w:pPr>
          </w:p>
        </w:tc>
        <w:tc>
          <w:tcPr>
            <w:tcW w:w="997" w:type="dxa"/>
            <w:noWrap/>
          </w:tcPr>
          <w:p w14:paraId="163E97B4" w14:textId="77777777" w:rsidR="000D6D1A" w:rsidRPr="00E32C80" w:rsidRDefault="00A07F98" w:rsidP="00F42DD0">
            <w:pPr>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284" w:type="dxa"/>
            <w:noWrap/>
          </w:tcPr>
          <w:p w14:paraId="163E97B5" w14:textId="77777777" w:rsidR="000D6D1A" w:rsidRPr="00E32C80" w:rsidRDefault="000D6D1A" w:rsidP="000D6D1A">
            <w:pPr>
              <w:jc w:val="right"/>
              <w:rPr>
                <w:rFonts w:ascii="Arial" w:eastAsia="Times New Roman" w:hAnsi="Arial" w:cs="Arial"/>
                <w:color w:val="000000"/>
                <w:sz w:val="18"/>
                <w:szCs w:val="18"/>
              </w:rPr>
            </w:pPr>
          </w:p>
        </w:tc>
        <w:tc>
          <w:tcPr>
            <w:tcW w:w="992" w:type="dxa"/>
            <w:tcBorders>
              <w:top w:val="single" w:sz="4" w:space="0" w:color="auto"/>
            </w:tcBorders>
            <w:noWrap/>
          </w:tcPr>
          <w:p w14:paraId="163E97B6" w14:textId="77777777" w:rsidR="000D6D1A" w:rsidRPr="00E32C80" w:rsidRDefault="000D6D1A" w:rsidP="000D6D1A">
            <w:pPr>
              <w:jc w:val="right"/>
              <w:rPr>
                <w:rFonts w:ascii="Arial" w:eastAsia="Times New Roman" w:hAnsi="Arial" w:cs="Arial"/>
                <w:sz w:val="18"/>
                <w:szCs w:val="18"/>
              </w:rPr>
            </w:pPr>
          </w:p>
        </w:tc>
        <w:tc>
          <w:tcPr>
            <w:tcW w:w="997" w:type="dxa"/>
            <w:noWrap/>
          </w:tcPr>
          <w:p w14:paraId="163E97B7" w14:textId="77777777" w:rsidR="000D6D1A" w:rsidRPr="00E32C80" w:rsidRDefault="00D64DE7" w:rsidP="004F136A">
            <w:pPr>
              <w:jc w:val="right"/>
              <w:rPr>
                <w:rFonts w:ascii="Arial" w:eastAsia="Times New Roman" w:hAnsi="Arial" w:cs="Arial"/>
                <w:color w:val="000000"/>
                <w:sz w:val="18"/>
                <w:szCs w:val="18"/>
              </w:rPr>
            </w:pPr>
            <w:r w:rsidRPr="00E32C80">
              <w:rPr>
                <w:rFonts w:ascii="Arial" w:eastAsia="Times New Roman" w:hAnsi="Arial" w:cs="Arial"/>
                <w:color w:val="000000"/>
                <w:sz w:val="18"/>
                <w:szCs w:val="18"/>
              </w:rPr>
              <w:t>47,836</w:t>
            </w:r>
          </w:p>
        </w:tc>
      </w:tr>
      <w:tr w:rsidR="000D6D1A" w:rsidRPr="00E672CA" w14:paraId="163E97C0" w14:textId="77777777" w:rsidTr="00811587">
        <w:trPr>
          <w:trHeight w:val="283"/>
        </w:trPr>
        <w:tc>
          <w:tcPr>
            <w:tcW w:w="420" w:type="dxa"/>
            <w:noWrap/>
            <w:hideMark/>
          </w:tcPr>
          <w:p w14:paraId="163E97B9" w14:textId="77777777" w:rsidR="000D6D1A" w:rsidRPr="00E32C80" w:rsidRDefault="000D6D1A" w:rsidP="000D6D1A">
            <w:pPr>
              <w:jc w:val="right"/>
              <w:rPr>
                <w:rFonts w:ascii="Arial" w:eastAsia="Times New Roman" w:hAnsi="Arial" w:cs="Arial"/>
                <w:color w:val="000000"/>
                <w:sz w:val="18"/>
                <w:szCs w:val="18"/>
              </w:rPr>
            </w:pPr>
          </w:p>
        </w:tc>
        <w:tc>
          <w:tcPr>
            <w:tcW w:w="5676" w:type="dxa"/>
            <w:gridSpan w:val="2"/>
            <w:noWrap/>
            <w:hideMark/>
          </w:tcPr>
          <w:p w14:paraId="163E97BA" w14:textId="77777777" w:rsidR="000D6D1A" w:rsidRPr="00E32C80" w:rsidRDefault="00C9496E" w:rsidP="000D6D1A">
            <w:pPr>
              <w:rPr>
                <w:rFonts w:ascii="Arial" w:eastAsia="Times New Roman" w:hAnsi="Arial" w:cs="Arial"/>
                <w:b/>
                <w:bCs/>
                <w:color w:val="000000"/>
                <w:sz w:val="18"/>
                <w:szCs w:val="18"/>
              </w:rPr>
            </w:pPr>
            <w:r w:rsidRPr="00E32C80">
              <w:rPr>
                <w:rFonts w:ascii="Arial" w:eastAsia="Times New Roman" w:hAnsi="Arial" w:cs="Arial"/>
                <w:b/>
                <w:bCs/>
                <w:color w:val="000000"/>
                <w:sz w:val="18"/>
                <w:szCs w:val="18"/>
              </w:rPr>
              <w:t>Activities with Volunteers</w:t>
            </w:r>
            <w:r w:rsidR="003461E4" w:rsidRPr="00E32C80">
              <w:rPr>
                <w:rFonts w:ascii="Arial" w:eastAsia="Times New Roman" w:hAnsi="Arial" w:cs="Arial"/>
                <w:b/>
                <w:bCs/>
                <w:color w:val="000000"/>
                <w:sz w:val="18"/>
                <w:szCs w:val="18"/>
              </w:rPr>
              <w:t xml:space="preserve"> (Goalden Globes)</w:t>
            </w:r>
          </w:p>
        </w:tc>
        <w:tc>
          <w:tcPr>
            <w:tcW w:w="992" w:type="dxa"/>
            <w:noWrap/>
          </w:tcPr>
          <w:p w14:paraId="163E97BB" w14:textId="77777777" w:rsidR="000D6D1A" w:rsidRPr="00E32C80" w:rsidRDefault="000D6D1A" w:rsidP="000D6D1A">
            <w:pPr>
              <w:jc w:val="right"/>
              <w:rPr>
                <w:rFonts w:ascii="Arial" w:eastAsia="Times New Roman" w:hAnsi="Arial" w:cs="Arial"/>
                <w:color w:val="000000"/>
                <w:sz w:val="18"/>
                <w:szCs w:val="18"/>
              </w:rPr>
            </w:pPr>
          </w:p>
        </w:tc>
        <w:tc>
          <w:tcPr>
            <w:tcW w:w="997" w:type="dxa"/>
            <w:noWrap/>
            <w:hideMark/>
          </w:tcPr>
          <w:p w14:paraId="163E97BC" w14:textId="77777777" w:rsidR="000D6D1A" w:rsidRPr="00E32C80" w:rsidRDefault="00792150" w:rsidP="00792150">
            <w:pPr>
              <w:jc w:val="right"/>
              <w:rPr>
                <w:rFonts w:ascii="Arial" w:eastAsia="Times New Roman" w:hAnsi="Arial" w:cs="Arial"/>
                <w:color w:val="000000"/>
                <w:sz w:val="18"/>
                <w:szCs w:val="18"/>
              </w:rPr>
            </w:pPr>
            <w:r w:rsidRPr="00E32C80">
              <w:rPr>
                <w:rFonts w:ascii="Arial" w:eastAsia="Times New Roman" w:hAnsi="Arial" w:cs="Arial"/>
                <w:color w:val="000000"/>
                <w:sz w:val="18"/>
                <w:szCs w:val="18"/>
              </w:rPr>
              <w:t>4,374</w:t>
            </w:r>
          </w:p>
        </w:tc>
        <w:tc>
          <w:tcPr>
            <w:tcW w:w="284" w:type="dxa"/>
            <w:noWrap/>
            <w:hideMark/>
          </w:tcPr>
          <w:p w14:paraId="163E97BD" w14:textId="77777777" w:rsidR="000D6D1A" w:rsidRPr="00E32C80" w:rsidRDefault="000D6D1A" w:rsidP="000D6D1A">
            <w:pPr>
              <w:jc w:val="right"/>
              <w:rPr>
                <w:rFonts w:ascii="Arial" w:eastAsia="Times New Roman" w:hAnsi="Arial" w:cs="Arial"/>
                <w:sz w:val="18"/>
                <w:szCs w:val="18"/>
              </w:rPr>
            </w:pPr>
          </w:p>
        </w:tc>
        <w:tc>
          <w:tcPr>
            <w:tcW w:w="992" w:type="dxa"/>
            <w:noWrap/>
          </w:tcPr>
          <w:p w14:paraId="163E97BE" w14:textId="77777777" w:rsidR="000D6D1A" w:rsidRPr="00E32C80" w:rsidRDefault="000D6D1A" w:rsidP="000D6D1A">
            <w:pPr>
              <w:jc w:val="right"/>
              <w:rPr>
                <w:rFonts w:ascii="Arial" w:eastAsia="Times New Roman" w:hAnsi="Arial" w:cs="Arial"/>
                <w:color w:val="000000"/>
                <w:sz w:val="18"/>
                <w:szCs w:val="18"/>
              </w:rPr>
            </w:pPr>
          </w:p>
        </w:tc>
        <w:tc>
          <w:tcPr>
            <w:tcW w:w="997" w:type="dxa"/>
            <w:noWrap/>
            <w:hideMark/>
          </w:tcPr>
          <w:p w14:paraId="163E97BF" w14:textId="77777777" w:rsidR="000D6D1A" w:rsidRPr="00E32C80" w:rsidRDefault="00D64DE7" w:rsidP="00D64DE7">
            <w:pPr>
              <w:jc w:val="right"/>
              <w:rPr>
                <w:rFonts w:ascii="Arial" w:eastAsia="Times New Roman" w:hAnsi="Arial" w:cs="Arial"/>
                <w:color w:val="000000"/>
                <w:sz w:val="18"/>
                <w:szCs w:val="18"/>
              </w:rPr>
            </w:pPr>
            <w:r w:rsidRPr="00E32C80">
              <w:rPr>
                <w:rFonts w:ascii="Arial" w:eastAsia="Times New Roman" w:hAnsi="Arial" w:cs="Arial"/>
                <w:color w:val="000000"/>
                <w:sz w:val="18"/>
                <w:szCs w:val="18"/>
              </w:rPr>
              <w:t>3,926</w:t>
            </w:r>
          </w:p>
        </w:tc>
      </w:tr>
      <w:tr w:rsidR="00792150" w:rsidRPr="00E672CA" w14:paraId="163E97C8" w14:textId="77777777" w:rsidTr="00811587">
        <w:trPr>
          <w:trHeight w:val="283"/>
        </w:trPr>
        <w:tc>
          <w:tcPr>
            <w:tcW w:w="420" w:type="dxa"/>
            <w:noWrap/>
          </w:tcPr>
          <w:p w14:paraId="163E97C1" w14:textId="77777777" w:rsidR="00792150" w:rsidRPr="00E32C80" w:rsidRDefault="00792150" w:rsidP="000D6D1A">
            <w:pPr>
              <w:jc w:val="right"/>
              <w:rPr>
                <w:rFonts w:ascii="Arial" w:eastAsia="Times New Roman" w:hAnsi="Arial" w:cs="Arial"/>
                <w:color w:val="000000"/>
                <w:sz w:val="18"/>
                <w:szCs w:val="18"/>
              </w:rPr>
            </w:pPr>
          </w:p>
        </w:tc>
        <w:tc>
          <w:tcPr>
            <w:tcW w:w="5676" w:type="dxa"/>
            <w:gridSpan w:val="2"/>
            <w:noWrap/>
          </w:tcPr>
          <w:p w14:paraId="163E97C2" w14:textId="77777777" w:rsidR="00792150" w:rsidRPr="00E32C80" w:rsidRDefault="00792150" w:rsidP="000D6D1A">
            <w:pPr>
              <w:rPr>
                <w:rFonts w:ascii="Arial" w:eastAsia="Times New Roman" w:hAnsi="Arial" w:cs="Arial"/>
                <w:b/>
                <w:bCs/>
                <w:color w:val="000000"/>
                <w:sz w:val="18"/>
                <w:szCs w:val="18"/>
              </w:rPr>
            </w:pPr>
            <w:r w:rsidRPr="00E32C80">
              <w:rPr>
                <w:rFonts w:ascii="Arial" w:eastAsia="Times New Roman" w:hAnsi="Arial" w:cs="Arial"/>
                <w:b/>
                <w:bCs/>
                <w:color w:val="000000"/>
                <w:sz w:val="18"/>
                <w:szCs w:val="18"/>
              </w:rPr>
              <w:t>Activities clubs and organisations</w:t>
            </w:r>
          </w:p>
        </w:tc>
        <w:tc>
          <w:tcPr>
            <w:tcW w:w="992" w:type="dxa"/>
            <w:noWrap/>
          </w:tcPr>
          <w:p w14:paraId="163E97C3" w14:textId="77777777" w:rsidR="00792150" w:rsidRPr="00E32C80" w:rsidRDefault="00792150" w:rsidP="000D6D1A">
            <w:pPr>
              <w:jc w:val="right"/>
              <w:rPr>
                <w:rFonts w:ascii="Arial" w:eastAsia="Times New Roman" w:hAnsi="Arial" w:cs="Arial"/>
                <w:color w:val="000000"/>
                <w:sz w:val="18"/>
                <w:szCs w:val="18"/>
              </w:rPr>
            </w:pPr>
          </w:p>
        </w:tc>
        <w:tc>
          <w:tcPr>
            <w:tcW w:w="997" w:type="dxa"/>
            <w:noWrap/>
          </w:tcPr>
          <w:p w14:paraId="163E97C4" w14:textId="77777777" w:rsidR="00792150" w:rsidRPr="00E32C80" w:rsidRDefault="00792150" w:rsidP="00792150">
            <w:pPr>
              <w:jc w:val="right"/>
              <w:rPr>
                <w:rFonts w:ascii="Arial" w:eastAsia="Times New Roman" w:hAnsi="Arial" w:cs="Arial"/>
                <w:color w:val="000000"/>
                <w:sz w:val="18"/>
                <w:szCs w:val="18"/>
              </w:rPr>
            </w:pPr>
            <w:r w:rsidRPr="00E32C80">
              <w:rPr>
                <w:rFonts w:ascii="Arial" w:eastAsia="Times New Roman" w:hAnsi="Arial" w:cs="Arial"/>
                <w:color w:val="000000"/>
                <w:sz w:val="18"/>
                <w:szCs w:val="18"/>
              </w:rPr>
              <w:t>1,270</w:t>
            </w:r>
          </w:p>
        </w:tc>
        <w:tc>
          <w:tcPr>
            <w:tcW w:w="284" w:type="dxa"/>
            <w:noWrap/>
          </w:tcPr>
          <w:p w14:paraId="163E97C5" w14:textId="77777777" w:rsidR="00792150" w:rsidRPr="00E32C80" w:rsidRDefault="00792150" w:rsidP="000D6D1A">
            <w:pPr>
              <w:jc w:val="right"/>
              <w:rPr>
                <w:rFonts w:ascii="Arial" w:eastAsia="Times New Roman" w:hAnsi="Arial" w:cs="Arial"/>
                <w:sz w:val="18"/>
                <w:szCs w:val="18"/>
              </w:rPr>
            </w:pPr>
          </w:p>
        </w:tc>
        <w:tc>
          <w:tcPr>
            <w:tcW w:w="992" w:type="dxa"/>
            <w:noWrap/>
          </w:tcPr>
          <w:p w14:paraId="163E97C6" w14:textId="77777777" w:rsidR="00792150" w:rsidRPr="00E32C80" w:rsidRDefault="00792150" w:rsidP="000D6D1A">
            <w:pPr>
              <w:jc w:val="right"/>
              <w:rPr>
                <w:rFonts w:ascii="Arial" w:eastAsia="Times New Roman" w:hAnsi="Arial" w:cs="Arial"/>
                <w:color w:val="000000"/>
                <w:sz w:val="18"/>
                <w:szCs w:val="18"/>
              </w:rPr>
            </w:pPr>
          </w:p>
        </w:tc>
        <w:tc>
          <w:tcPr>
            <w:tcW w:w="997" w:type="dxa"/>
            <w:noWrap/>
          </w:tcPr>
          <w:p w14:paraId="163E97C7" w14:textId="77777777" w:rsidR="00792150" w:rsidRPr="00E32C80" w:rsidRDefault="00E32C80" w:rsidP="00D64DE7">
            <w:pPr>
              <w:jc w:val="right"/>
              <w:rPr>
                <w:rFonts w:ascii="Arial" w:eastAsia="Times New Roman" w:hAnsi="Arial" w:cs="Arial"/>
                <w:color w:val="000000"/>
                <w:sz w:val="18"/>
                <w:szCs w:val="18"/>
              </w:rPr>
            </w:pPr>
            <w:r>
              <w:rPr>
                <w:rFonts w:ascii="Arial" w:eastAsia="Times New Roman" w:hAnsi="Arial" w:cs="Arial"/>
                <w:color w:val="000000"/>
                <w:sz w:val="18"/>
                <w:szCs w:val="18"/>
              </w:rPr>
              <w:t>-</w:t>
            </w:r>
          </w:p>
        </w:tc>
      </w:tr>
      <w:tr w:rsidR="000D6D1A" w:rsidRPr="00580203" w14:paraId="163E97D0" w14:textId="77777777" w:rsidTr="00811587">
        <w:trPr>
          <w:trHeight w:val="283"/>
        </w:trPr>
        <w:tc>
          <w:tcPr>
            <w:tcW w:w="420" w:type="dxa"/>
            <w:noWrap/>
            <w:hideMark/>
          </w:tcPr>
          <w:p w14:paraId="163E97C9" w14:textId="77777777" w:rsidR="000D6D1A" w:rsidRPr="00E672CA" w:rsidRDefault="000D6D1A" w:rsidP="000D6D1A">
            <w:pPr>
              <w:jc w:val="right"/>
              <w:rPr>
                <w:rFonts w:ascii="Arial" w:eastAsia="Times New Roman" w:hAnsi="Arial" w:cs="Arial"/>
                <w:i/>
                <w:color w:val="000000"/>
                <w:sz w:val="20"/>
                <w:szCs w:val="20"/>
              </w:rPr>
            </w:pPr>
          </w:p>
        </w:tc>
        <w:tc>
          <w:tcPr>
            <w:tcW w:w="5676" w:type="dxa"/>
            <w:gridSpan w:val="2"/>
            <w:noWrap/>
            <w:hideMark/>
          </w:tcPr>
          <w:p w14:paraId="163E97CA" w14:textId="77777777" w:rsidR="000D6D1A" w:rsidRPr="00580203" w:rsidRDefault="000D6D1A" w:rsidP="000D6D1A">
            <w:pPr>
              <w:rPr>
                <w:rFonts w:ascii="Arial" w:eastAsia="Times New Roman" w:hAnsi="Arial" w:cs="Arial"/>
                <w:b/>
                <w:bCs/>
                <w:color w:val="000000"/>
                <w:sz w:val="18"/>
                <w:szCs w:val="18"/>
              </w:rPr>
            </w:pPr>
            <w:r w:rsidRPr="00580203">
              <w:rPr>
                <w:rFonts w:ascii="Arial" w:eastAsia="Times New Roman" w:hAnsi="Arial" w:cs="Arial"/>
                <w:b/>
                <w:bCs/>
                <w:color w:val="000000"/>
                <w:sz w:val="18"/>
                <w:szCs w:val="18"/>
              </w:rPr>
              <w:t>Competitions</w:t>
            </w:r>
          </w:p>
        </w:tc>
        <w:tc>
          <w:tcPr>
            <w:tcW w:w="992" w:type="dxa"/>
            <w:noWrap/>
            <w:hideMark/>
          </w:tcPr>
          <w:p w14:paraId="163E97CB" w14:textId="77777777" w:rsidR="000D6D1A" w:rsidRPr="00580203" w:rsidRDefault="000D6D1A" w:rsidP="000D6D1A">
            <w:pPr>
              <w:jc w:val="right"/>
              <w:rPr>
                <w:rFonts w:ascii="Arial" w:eastAsia="Times New Roman" w:hAnsi="Arial" w:cs="Arial"/>
                <w:sz w:val="18"/>
                <w:szCs w:val="18"/>
              </w:rPr>
            </w:pPr>
          </w:p>
        </w:tc>
        <w:tc>
          <w:tcPr>
            <w:tcW w:w="997" w:type="dxa"/>
            <w:noWrap/>
            <w:hideMark/>
          </w:tcPr>
          <w:p w14:paraId="163E97CC" w14:textId="77777777" w:rsidR="000D6D1A" w:rsidRPr="00580203" w:rsidRDefault="000A08AD" w:rsidP="00697EFE">
            <w:pPr>
              <w:jc w:val="right"/>
              <w:rPr>
                <w:rFonts w:ascii="Arial" w:eastAsia="Times New Roman" w:hAnsi="Arial" w:cs="Arial"/>
                <w:color w:val="000000"/>
                <w:sz w:val="18"/>
                <w:szCs w:val="18"/>
              </w:rPr>
            </w:pPr>
            <w:r w:rsidRPr="00580203">
              <w:rPr>
                <w:rFonts w:ascii="Arial" w:eastAsia="Times New Roman" w:hAnsi="Arial" w:cs="Arial"/>
                <w:color w:val="000000"/>
                <w:sz w:val="18"/>
                <w:szCs w:val="18"/>
              </w:rPr>
              <w:t>2</w:t>
            </w:r>
            <w:r w:rsidR="00697EFE" w:rsidRPr="00580203">
              <w:rPr>
                <w:rFonts w:ascii="Arial" w:eastAsia="Times New Roman" w:hAnsi="Arial" w:cs="Arial"/>
                <w:color w:val="000000"/>
                <w:sz w:val="18"/>
                <w:szCs w:val="18"/>
              </w:rPr>
              <w:t>1</w:t>
            </w:r>
            <w:r w:rsidRPr="00580203">
              <w:rPr>
                <w:rFonts w:ascii="Arial" w:eastAsia="Times New Roman" w:hAnsi="Arial" w:cs="Arial"/>
                <w:color w:val="000000"/>
                <w:sz w:val="18"/>
                <w:szCs w:val="18"/>
              </w:rPr>
              <w:t>,</w:t>
            </w:r>
            <w:r w:rsidR="00697EFE" w:rsidRPr="00580203">
              <w:rPr>
                <w:rFonts w:ascii="Arial" w:eastAsia="Times New Roman" w:hAnsi="Arial" w:cs="Arial"/>
                <w:color w:val="000000"/>
                <w:sz w:val="18"/>
                <w:szCs w:val="18"/>
              </w:rPr>
              <w:t>1</w:t>
            </w:r>
            <w:r w:rsidRPr="00580203">
              <w:rPr>
                <w:rFonts w:ascii="Arial" w:eastAsia="Times New Roman" w:hAnsi="Arial" w:cs="Arial"/>
                <w:color w:val="000000"/>
                <w:sz w:val="18"/>
                <w:szCs w:val="18"/>
              </w:rPr>
              <w:t>51</w:t>
            </w:r>
          </w:p>
        </w:tc>
        <w:tc>
          <w:tcPr>
            <w:tcW w:w="284" w:type="dxa"/>
            <w:noWrap/>
            <w:hideMark/>
          </w:tcPr>
          <w:p w14:paraId="163E97CD" w14:textId="77777777" w:rsidR="000D6D1A" w:rsidRPr="00580203" w:rsidRDefault="000D6D1A" w:rsidP="000D6D1A">
            <w:pPr>
              <w:jc w:val="right"/>
              <w:rPr>
                <w:rFonts w:ascii="Arial" w:eastAsia="Times New Roman" w:hAnsi="Arial" w:cs="Arial"/>
                <w:color w:val="000000"/>
                <w:sz w:val="18"/>
                <w:szCs w:val="18"/>
              </w:rPr>
            </w:pPr>
          </w:p>
        </w:tc>
        <w:tc>
          <w:tcPr>
            <w:tcW w:w="992" w:type="dxa"/>
            <w:noWrap/>
            <w:hideMark/>
          </w:tcPr>
          <w:p w14:paraId="163E97CE" w14:textId="77777777" w:rsidR="000D6D1A" w:rsidRPr="00580203" w:rsidRDefault="000D6D1A" w:rsidP="000D6D1A">
            <w:pPr>
              <w:jc w:val="right"/>
              <w:rPr>
                <w:rFonts w:ascii="Arial" w:eastAsia="Times New Roman" w:hAnsi="Arial" w:cs="Arial"/>
                <w:sz w:val="18"/>
                <w:szCs w:val="18"/>
              </w:rPr>
            </w:pPr>
          </w:p>
        </w:tc>
        <w:tc>
          <w:tcPr>
            <w:tcW w:w="997" w:type="dxa"/>
            <w:noWrap/>
            <w:hideMark/>
          </w:tcPr>
          <w:p w14:paraId="163E97CF" w14:textId="77777777" w:rsidR="000D6D1A" w:rsidRPr="00580203" w:rsidRDefault="004F136A" w:rsidP="00D64DE7">
            <w:pPr>
              <w:jc w:val="right"/>
              <w:rPr>
                <w:rFonts w:ascii="Arial" w:eastAsia="Times New Roman" w:hAnsi="Arial" w:cs="Arial"/>
                <w:color w:val="000000"/>
                <w:sz w:val="18"/>
                <w:szCs w:val="18"/>
              </w:rPr>
            </w:pPr>
            <w:r w:rsidRPr="00580203">
              <w:rPr>
                <w:rFonts w:ascii="Arial" w:eastAsia="Times New Roman" w:hAnsi="Arial" w:cs="Arial"/>
                <w:color w:val="000000"/>
                <w:sz w:val="18"/>
                <w:szCs w:val="18"/>
              </w:rPr>
              <w:t>1</w:t>
            </w:r>
            <w:r w:rsidR="00D64DE7" w:rsidRPr="00580203">
              <w:rPr>
                <w:rFonts w:ascii="Arial" w:eastAsia="Times New Roman" w:hAnsi="Arial" w:cs="Arial"/>
                <w:color w:val="000000"/>
                <w:sz w:val="18"/>
                <w:szCs w:val="18"/>
              </w:rPr>
              <w:t>1,151</w:t>
            </w:r>
          </w:p>
        </w:tc>
      </w:tr>
      <w:tr w:rsidR="003461E4" w:rsidRPr="00580203" w14:paraId="163E97D8" w14:textId="77777777" w:rsidTr="002E2D1D">
        <w:trPr>
          <w:trHeight w:val="283"/>
        </w:trPr>
        <w:tc>
          <w:tcPr>
            <w:tcW w:w="420" w:type="dxa"/>
            <w:noWrap/>
          </w:tcPr>
          <w:p w14:paraId="163E97D1" w14:textId="77777777" w:rsidR="003461E4" w:rsidRPr="00E672CA" w:rsidRDefault="003461E4" w:rsidP="000D6D1A">
            <w:pPr>
              <w:jc w:val="right"/>
              <w:rPr>
                <w:rFonts w:ascii="Arial" w:eastAsia="Times New Roman" w:hAnsi="Arial" w:cs="Arial"/>
                <w:i/>
                <w:color w:val="000000"/>
                <w:sz w:val="20"/>
                <w:szCs w:val="20"/>
              </w:rPr>
            </w:pPr>
          </w:p>
        </w:tc>
        <w:tc>
          <w:tcPr>
            <w:tcW w:w="5676" w:type="dxa"/>
            <w:gridSpan w:val="2"/>
            <w:noWrap/>
          </w:tcPr>
          <w:p w14:paraId="163E97D2" w14:textId="77777777" w:rsidR="003461E4" w:rsidRPr="00580203" w:rsidRDefault="003461E4" w:rsidP="000D6D1A">
            <w:pPr>
              <w:rPr>
                <w:rFonts w:ascii="Arial" w:eastAsia="Times New Roman" w:hAnsi="Arial" w:cs="Arial"/>
                <w:b/>
                <w:bCs/>
                <w:color w:val="000000"/>
                <w:sz w:val="18"/>
                <w:szCs w:val="18"/>
              </w:rPr>
            </w:pPr>
            <w:r w:rsidRPr="00580203">
              <w:rPr>
                <w:rFonts w:ascii="Arial" w:eastAsia="Times New Roman" w:hAnsi="Arial" w:cs="Arial"/>
                <w:b/>
                <w:bCs/>
                <w:color w:val="000000"/>
                <w:sz w:val="18"/>
                <w:szCs w:val="18"/>
              </w:rPr>
              <w:t>Competitions – Bad debts</w:t>
            </w:r>
          </w:p>
        </w:tc>
        <w:tc>
          <w:tcPr>
            <w:tcW w:w="992" w:type="dxa"/>
            <w:noWrap/>
          </w:tcPr>
          <w:p w14:paraId="163E97D3" w14:textId="77777777" w:rsidR="003461E4" w:rsidRPr="00580203" w:rsidRDefault="003461E4" w:rsidP="000D6D1A">
            <w:pPr>
              <w:jc w:val="right"/>
              <w:rPr>
                <w:rFonts w:ascii="Arial" w:eastAsia="Times New Roman" w:hAnsi="Arial" w:cs="Arial"/>
                <w:sz w:val="18"/>
                <w:szCs w:val="18"/>
              </w:rPr>
            </w:pPr>
          </w:p>
        </w:tc>
        <w:tc>
          <w:tcPr>
            <w:tcW w:w="997" w:type="dxa"/>
            <w:tcBorders>
              <w:bottom w:val="nil"/>
            </w:tcBorders>
            <w:noWrap/>
          </w:tcPr>
          <w:p w14:paraId="163E97D4" w14:textId="77777777" w:rsidR="003461E4" w:rsidRPr="00580203" w:rsidRDefault="000A08AD" w:rsidP="00A07F98">
            <w:pPr>
              <w:jc w:val="right"/>
              <w:rPr>
                <w:rFonts w:ascii="Arial" w:eastAsia="Times New Roman" w:hAnsi="Arial" w:cs="Arial"/>
                <w:color w:val="000000"/>
                <w:sz w:val="18"/>
                <w:szCs w:val="18"/>
              </w:rPr>
            </w:pPr>
            <w:r w:rsidRPr="00580203">
              <w:rPr>
                <w:rFonts w:ascii="Arial" w:eastAsia="Times New Roman" w:hAnsi="Arial" w:cs="Arial"/>
                <w:color w:val="000000"/>
                <w:sz w:val="18"/>
                <w:szCs w:val="18"/>
              </w:rPr>
              <w:t>368</w:t>
            </w:r>
          </w:p>
        </w:tc>
        <w:tc>
          <w:tcPr>
            <w:tcW w:w="284" w:type="dxa"/>
            <w:tcBorders>
              <w:bottom w:val="nil"/>
            </w:tcBorders>
            <w:noWrap/>
          </w:tcPr>
          <w:p w14:paraId="163E97D5" w14:textId="77777777" w:rsidR="003461E4" w:rsidRPr="00580203" w:rsidRDefault="003461E4" w:rsidP="000D6D1A">
            <w:pPr>
              <w:jc w:val="right"/>
              <w:rPr>
                <w:rFonts w:ascii="Arial" w:eastAsia="Times New Roman" w:hAnsi="Arial" w:cs="Arial"/>
                <w:color w:val="000000"/>
                <w:sz w:val="18"/>
                <w:szCs w:val="18"/>
              </w:rPr>
            </w:pPr>
          </w:p>
        </w:tc>
        <w:tc>
          <w:tcPr>
            <w:tcW w:w="992" w:type="dxa"/>
            <w:noWrap/>
          </w:tcPr>
          <w:p w14:paraId="163E97D6" w14:textId="77777777" w:rsidR="003461E4" w:rsidRPr="00580203" w:rsidRDefault="003461E4" w:rsidP="000D6D1A">
            <w:pPr>
              <w:jc w:val="right"/>
              <w:rPr>
                <w:rFonts w:ascii="Arial" w:eastAsia="Times New Roman" w:hAnsi="Arial" w:cs="Arial"/>
                <w:sz w:val="18"/>
                <w:szCs w:val="18"/>
              </w:rPr>
            </w:pPr>
          </w:p>
        </w:tc>
        <w:tc>
          <w:tcPr>
            <w:tcW w:w="997" w:type="dxa"/>
            <w:tcBorders>
              <w:bottom w:val="nil"/>
            </w:tcBorders>
            <w:noWrap/>
          </w:tcPr>
          <w:p w14:paraId="163E97D7" w14:textId="77777777" w:rsidR="003461E4" w:rsidRPr="00580203" w:rsidRDefault="00D64DE7" w:rsidP="004F136A">
            <w:pPr>
              <w:jc w:val="right"/>
              <w:rPr>
                <w:rFonts w:ascii="Arial" w:eastAsia="Times New Roman" w:hAnsi="Arial" w:cs="Arial"/>
                <w:color w:val="000000"/>
                <w:sz w:val="18"/>
                <w:szCs w:val="18"/>
              </w:rPr>
            </w:pPr>
            <w:r w:rsidRPr="00580203">
              <w:rPr>
                <w:rFonts w:ascii="Arial" w:eastAsia="Times New Roman" w:hAnsi="Arial" w:cs="Arial"/>
                <w:color w:val="000000"/>
                <w:sz w:val="18"/>
                <w:szCs w:val="18"/>
              </w:rPr>
              <w:t>152</w:t>
            </w:r>
          </w:p>
        </w:tc>
      </w:tr>
      <w:tr w:rsidR="002E2D1D" w:rsidRPr="00580203" w14:paraId="163E97E0" w14:textId="77777777" w:rsidTr="002E2D1D">
        <w:trPr>
          <w:trHeight w:val="283"/>
        </w:trPr>
        <w:tc>
          <w:tcPr>
            <w:tcW w:w="420" w:type="dxa"/>
            <w:noWrap/>
          </w:tcPr>
          <w:p w14:paraId="163E97D9" w14:textId="77777777" w:rsidR="002E2D1D" w:rsidRPr="00E672CA" w:rsidRDefault="002E2D1D" w:rsidP="000D6D1A">
            <w:pPr>
              <w:rPr>
                <w:rFonts w:ascii="Arial" w:eastAsia="Times New Roman" w:hAnsi="Arial" w:cs="Arial"/>
                <w:sz w:val="20"/>
                <w:szCs w:val="20"/>
              </w:rPr>
            </w:pPr>
          </w:p>
        </w:tc>
        <w:tc>
          <w:tcPr>
            <w:tcW w:w="5676" w:type="dxa"/>
            <w:gridSpan w:val="2"/>
            <w:noWrap/>
          </w:tcPr>
          <w:p w14:paraId="163E97DA" w14:textId="77777777" w:rsidR="002E2D1D" w:rsidRPr="00580203" w:rsidRDefault="002E2D1D" w:rsidP="000D6D1A">
            <w:pPr>
              <w:rPr>
                <w:rFonts w:ascii="Arial" w:eastAsia="Times New Roman" w:hAnsi="Arial" w:cs="Arial"/>
                <w:b/>
                <w:bCs/>
                <w:color w:val="000000"/>
                <w:sz w:val="18"/>
                <w:szCs w:val="18"/>
              </w:rPr>
            </w:pPr>
            <w:r>
              <w:rPr>
                <w:rFonts w:ascii="Arial" w:eastAsia="Times New Roman" w:hAnsi="Arial" w:cs="Arial"/>
                <w:b/>
                <w:bCs/>
                <w:color w:val="000000"/>
                <w:sz w:val="18"/>
                <w:szCs w:val="18"/>
              </w:rPr>
              <w:t>Facility Hire - Other</w:t>
            </w:r>
          </w:p>
        </w:tc>
        <w:tc>
          <w:tcPr>
            <w:tcW w:w="992" w:type="dxa"/>
            <w:noWrap/>
          </w:tcPr>
          <w:p w14:paraId="163E97DB" w14:textId="77777777" w:rsidR="002E2D1D" w:rsidRPr="00580203" w:rsidRDefault="002E2D1D" w:rsidP="000D6D1A">
            <w:pPr>
              <w:jc w:val="right"/>
              <w:rPr>
                <w:rFonts w:ascii="Arial" w:eastAsia="Times New Roman" w:hAnsi="Arial" w:cs="Arial"/>
                <w:color w:val="000000"/>
                <w:sz w:val="18"/>
                <w:szCs w:val="18"/>
              </w:rPr>
            </w:pPr>
          </w:p>
        </w:tc>
        <w:tc>
          <w:tcPr>
            <w:tcW w:w="997" w:type="dxa"/>
            <w:tcBorders>
              <w:bottom w:val="nil"/>
            </w:tcBorders>
            <w:noWrap/>
          </w:tcPr>
          <w:p w14:paraId="163E97DC" w14:textId="77777777" w:rsidR="002E2D1D" w:rsidRPr="002E2D1D" w:rsidRDefault="002E2D1D" w:rsidP="00B12AB8">
            <w:pPr>
              <w:jc w:val="right"/>
              <w:rPr>
                <w:rFonts w:ascii="Arial" w:eastAsia="Times New Roman" w:hAnsi="Arial" w:cs="Arial"/>
                <w:color w:val="000000"/>
                <w:sz w:val="18"/>
                <w:szCs w:val="18"/>
              </w:rPr>
            </w:pPr>
            <w:r w:rsidRPr="002E2D1D">
              <w:rPr>
                <w:rFonts w:ascii="Arial" w:eastAsia="Times New Roman" w:hAnsi="Arial" w:cs="Arial"/>
                <w:color w:val="000000"/>
                <w:sz w:val="18"/>
                <w:szCs w:val="18"/>
              </w:rPr>
              <w:t>6,161</w:t>
            </w:r>
          </w:p>
        </w:tc>
        <w:tc>
          <w:tcPr>
            <w:tcW w:w="284" w:type="dxa"/>
            <w:tcBorders>
              <w:bottom w:val="nil"/>
            </w:tcBorders>
            <w:noWrap/>
          </w:tcPr>
          <w:p w14:paraId="163E97DD" w14:textId="77777777" w:rsidR="002E2D1D" w:rsidRPr="002E2D1D" w:rsidRDefault="002E2D1D" w:rsidP="000D6D1A">
            <w:pPr>
              <w:rPr>
                <w:rFonts w:ascii="Arial" w:eastAsia="Times New Roman" w:hAnsi="Arial" w:cs="Arial"/>
                <w:sz w:val="18"/>
                <w:szCs w:val="18"/>
              </w:rPr>
            </w:pPr>
          </w:p>
        </w:tc>
        <w:tc>
          <w:tcPr>
            <w:tcW w:w="992" w:type="dxa"/>
            <w:noWrap/>
          </w:tcPr>
          <w:p w14:paraId="163E97DE" w14:textId="77777777" w:rsidR="002E2D1D" w:rsidRPr="00580203" w:rsidRDefault="002E2D1D" w:rsidP="000D6D1A">
            <w:pPr>
              <w:jc w:val="right"/>
              <w:rPr>
                <w:rFonts w:ascii="Arial" w:eastAsia="Times New Roman" w:hAnsi="Arial" w:cs="Arial"/>
                <w:color w:val="000000"/>
                <w:sz w:val="18"/>
                <w:szCs w:val="18"/>
              </w:rPr>
            </w:pPr>
          </w:p>
        </w:tc>
        <w:tc>
          <w:tcPr>
            <w:tcW w:w="997" w:type="dxa"/>
            <w:tcBorders>
              <w:bottom w:val="nil"/>
            </w:tcBorders>
            <w:noWrap/>
          </w:tcPr>
          <w:p w14:paraId="163E97DF" w14:textId="77777777" w:rsidR="002E2D1D" w:rsidRPr="00580203" w:rsidRDefault="002E2D1D" w:rsidP="000D6D1A">
            <w:pPr>
              <w:jc w:val="right"/>
              <w:rPr>
                <w:rFonts w:ascii="Arial" w:eastAsia="Times New Roman" w:hAnsi="Arial" w:cs="Arial"/>
                <w:color w:val="000000"/>
                <w:sz w:val="18"/>
                <w:szCs w:val="18"/>
              </w:rPr>
            </w:pPr>
            <w:r>
              <w:rPr>
                <w:rFonts w:ascii="Arial" w:eastAsia="Times New Roman" w:hAnsi="Arial" w:cs="Arial"/>
                <w:color w:val="000000"/>
                <w:sz w:val="18"/>
                <w:szCs w:val="18"/>
              </w:rPr>
              <w:t>-</w:t>
            </w:r>
          </w:p>
        </w:tc>
      </w:tr>
      <w:tr w:rsidR="000D6D1A" w:rsidRPr="00580203" w14:paraId="163E97E8" w14:textId="77777777" w:rsidTr="002E2D1D">
        <w:trPr>
          <w:trHeight w:val="283"/>
        </w:trPr>
        <w:tc>
          <w:tcPr>
            <w:tcW w:w="420" w:type="dxa"/>
            <w:noWrap/>
          </w:tcPr>
          <w:p w14:paraId="163E97E1" w14:textId="77777777" w:rsidR="000D6D1A" w:rsidRPr="00E672CA" w:rsidRDefault="000D6D1A" w:rsidP="000D6D1A">
            <w:pPr>
              <w:rPr>
                <w:rFonts w:ascii="Arial" w:eastAsia="Times New Roman" w:hAnsi="Arial" w:cs="Arial"/>
                <w:sz w:val="20"/>
                <w:szCs w:val="20"/>
              </w:rPr>
            </w:pPr>
          </w:p>
        </w:tc>
        <w:tc>
          <w:tcPr>
            <w:tcW w:w="5676" w:type="dxa"/>
            <w:gridSpan w:val="2"/>
            <w:noWrap/>
          </w:tcPr>
          <w:p w14:paraId="163E97E2" w14:textId="77777777" w:rsidR="000D6D1A" w:rsidRPr="00580203" w:rsidRDefault="000D6D1A" w:rsidP="000D6D1A">
            <w:pPr>
              <w:rPr>
                <w:rFonts w:ascii="Arial" w:eastAsia="Times New Roman" w:hAnsi="Arial" w:cs="Arial"/>
                <w:b/>
                <w:bCs/>
                <w:color w:val="000000"/>
                <w:sz w:val="18"/>
                <w:szCs w:val="18"/>
              </w:rPr>
            </w:pPr>
            <w:r w:rsidRPr="00580203">
              <w:rPr>
                <w:rFonts w:ascii="Arial" w:eastAsia="Times New Roman" w:hAnsi="Arial" w:cs="Arial"/>
                <w:b/>
                <w:bCs/>
                <w:color w:val="000000"/>
                <w:sz w:val="18"/>
                <w:szCs w:val="18"/>
              </w:rPr>
              <w:t xml:space="preserve">Facility Hire Recharge </w:t>
            </w:r>
            <w:r w:rsidR="00C01B29" w:rsidRPr="00580203">
              <w:rPr>
                <w:rFonts w:ascii="Arial" w:eastAsia="Times New Roman" w:hAnsi="Arial" w:cs="Arial"/>
                <w:b/>
                <w:bCs/>
                <w:color w:val="000000"/>
                <w:sz w:val="18"/>
                <w:szCs w:val="18"/>
              </w:rPr>
              <w:t>–</w:t>
            </w:r>
            <w:r w:rsidRPr="00580203">
              <w:rPr>
                <w:rFonts w:ascii="Arial" w:eastAsia="Times New Roman" w:hAnsi="Arial" w:cs="Arial"/>
                <w:b/>
                <w:bCs/>
                <w:color w:val="000000"/>
                <w:sz w:val="18"/>
                <w:szCs w:val="18"/>
              </w:rPr>
              <w:t xml:space="preserve"> EN</w:t>
            </w:r>
          </w:p>
        </w:tc>
        <w:tc>
          <w:tcPr>
            <w:tcW w:w="992" w:type="dxa"/>
            <w:noWrap/>
          </w:tcPr>
          <w:p w14:paraId="163E97E3" w14:textId="77777777" w:rsidR="000D6D1A" w:rsidRPr="00580203" w:rsidRDefault="000D6D1A" w:rsidP="000D6D1A">
            <w:pPr>
              <w:jc w:val="right"/>
              <w:rPr>
                <w:rFonts w:ascii="Arial" w:eastAsia="Times New Roman" w:hAnsi="Arial" w:cs="Arial"/>
                <w:color w:val="000000"/>
                <w:sz w:val="18"/>
                <w:szCs w:val="18"/>
              </w:rPr>
            </w:pPr>
          </w:p>
        </w:tc>
        <w:tc>
          <w:tcPr>
            <w:tcW w:w="997" w:type="dxa"/>
            <w:tcBorders>
              <w:top w:val="nil"/>
              <w:bottom w:val="single" w:sz="4" w:space="0" w:color="auto"/>
            </w:tcBorders>
            <w:noWrap/>
          </w:tcPr>
          <w:p w14:paraId="163E97E4" w14:textId="77777777" w:rsidR="000D6D1A" w:rsidRPr="00580203" w:rsidRDefault="00B12AB8" w:rsidP="00B12AB8">
            <w:pPr>
              <w:jc w:val="right"/>
              <w:rPr>
                <w:rFonts w:ascii="Arial" w:eastAsia="Times New Roman" w:hAnsi="Arial" w:cs="Arial"/>
                <w:color w:val="000000"/>
                <w:sz w:val="18"/>
                <w:szCs w:val="18"/>
              </w:rPr>
            </w:pPr>
            <w:r w:rsidRPr="00580203">
              <w:rPr>
                <w:rFonts w:ascii="Arial" w:eastAsia="Times New Roman" w:hAnsi="Arial" w:cs="Arial"/>
                <w:color w:val="000000"/>
                <w:sz w:val="18"/>
                <w:szCs w:val="18"/>
              </w:rPr>
              <w:t>6,443</w:t>
            </w:r>
          </w:p>
        </w:tc>
        <w:tc>
          <w:tcPr>
            <w:tcW w:w="284" w:type="dxa"/>
            <w:tcBorders>
              <w:top w:val="nil"/>
            </w:tcBorders>
            <w:noWrap/>
          </w:tcPr>
          <w:p w14:paraId="163E97E5" w14:textId="77777777" w:rsidR="000D6D1A" w:rsidRPr="00580203" w:rsidRDefault="000D6D1A" w:rsidP="000D6D1A">
            <w:pPr>
              <w:rPr>
                <w:rFonts w:ascii="Arial" w:eastAsia="Times New Roman" w:hAnsi="Arial" w:cs="Arial"/>
                <w:sz w:val="18"/>
                <w:szCs w:val="18"/>
              </w:rPr>
            </w:pPr>
          </w:p>
        </w:tc>
        <w:tc>
          <w:tcPr>
            <w:tcW w:w="992" w:type="dxa"/>
            <w:noWrap/>
          </w:tcPr>
          <w:p w14:paraId="163E97E6" w14:textId="77777777" w:rsidR="000D6D1A" w:rsidRPr="00580203" w:rsidRDefault="000D6D1A" w:rsidP="000D6D1A">
            <w:pPr>
              <w:jc w:val="right"/>
              <w:rPr>
                <w:rFonts w:ascii="Arial" w:eastAsia="Times New Roman" w:hAnsi="Arial" w:cs="Arial"/>
                <w:color w:val="000000"/>
                <w:sz w:val="18"/>
                <w:szCs w:val="18"/>
              </w:rPr>
            </w:pPr>
          </w:p>
        </w:tc>
        <w:tc>
          <w:tcPr>
            <w:tcW w:w="997" w:type="dxa"/>
            <w:tcBorders>
              <w:top w:val="nil"/>
              <w:bottom w:val="single" w:sz="4" w:space="0" w:color="auto"/>
            </w:tcBorders>
            <w:noWrap/>
          </w:tcPr>
          <w:p w14:paraId="163E97E7" w14:textId="77777777" w:rsidR="000D6D1A" w:rsidRPr="00580203" w:rsidRDefault="00D64DE7" w:rsidP="000D6D1A">
            <w:pPr>
              <w:jc w:val="right"/>
              <w:rPr>
                <w:rFonts w:ascii="Arial" w:eastAsia="Times New Roman" w:hAnsi="Arial" w:cs="Arial"/>
                <w:color w:val="000000"/>
                <w:sz w:val="18"/>
                <w:szCs w:val="18"/>
              </w:rPr>
            </w:pPr>
            <w:r w:rsidRPr="00580203">
              <w:rPr>
                <w:rFonts w:ascii="Arial" w:eastAsia="Times New Roman" w:hAnsi="Arial" w:cs="Arial"/>
                <w:color w:val="000000"/>
                <w:sz w:val="18"/>
                <w:szCs w:val="18"/>
              </w:rPr>
              <w:t>8,850</w:t>
            </w:r>
          </w:p>
        </w:tc>
      </w:tr>
      <w:tr w:rsidR="000D6D1A" w:rsidRPr="00580203" w14:paraId="163E97F0" w14:textId="77777777" w:rsidTr="00811587">
        <w:trPr>
          <w:trHeight w:val="283"/>
        </w:trPr>
        <w:tc>
          <w:tcPr>
            <w:tcW w:w="420" w:type="dxa"/>
            <w:noWrap/>
            <w:hideMark/>
          </w:tcPr>
          <w:p w14:paraId="163E97E9" w14:textId="77777777" w:rsidR="000D6D1A" w:rsidRPr="00E672CA" w:rsidRDefault="000D6D1A" w:rsidP="000D6D1A">
            <w:pPr>
              <w:jc w:val="right"/>
              <w:rPr>
                <w:rFonts w:ascii="Arial" w:eastAsia="Times New Roman" w:hAnsi="Arial" w:cs="Arial"/>
                <w:color w:val="000000"/>
                <w:sz w:val="20"/>
                <w:szCs w:val="20"/>
              </w:rPr>
            </w:pPr>
          </w:p>
        </w:tc>
        <w:tc>
          <w:tcPr>
            <w:tcW w:w="5676" w:type="dxa"/>
            <w:gridSpan w:val="2"/>
            <w:noWrap/>
            <w:hideMark/>
          </w:tcPr>
          <w:p w14:paraId="163E97EA" w14:textId="77777777" w:rsidR="000D6D1A" w:rsidRPr="00580203" w:rsidRDefault="000D6D1A" w:rsidP="000D6D1A">
            <w:pPr>
              <w:rPr>
                <w:rFonts w:ascii="Arial" w:eastAsia="Times New Roman" w:hAnsi="Arial" w:cs="Arial"/>
                <w:b/>
                <w:bCs/>
                <w:color w:val="000000"/>
                <w:sz w:val="18"/>
                <w:szCs w:val="18"/>
              </w:rPr>
            </w:pPr>
            <w:r w:rsidRPr="00580203">
              <w:rPr>
                <w:rFonts w:ascii="Arial" w:eastAsia="Times New Roman" w:hAnsi="Arial" w:cs="Arial"/>
                <w:b/>
                <w:bCs/>
                <w:color w:val="000000"/>
                <w:sz w:val="18"/>
                <w:szCs w:val="18"/>
              </w:rPr>
              <w:t>Total Expenditure</w:t>
            </w:r>
          </w:p>
        </w:tc>
        <w:tc>
          <w:tcPr>
            <w:tcW w:w="992" w:type="dxa"/>
            <w:noWrap/>
            <w:hideMark/>
          </w:tcPr>
          <w:p w14:paraId="163E97EB" w14:textId="77777777" w:rsidR="000D6D1A" w:rsidRPr="00580203" w:rsidRDefault="000D6D1A" w:rsidP="000D6D1A">
            <w:pPr>
              <w:jc w:val="right"/>
              <w:rPr>
                <w:rFonts w:ascii="Arial" w:eastAsia="Times New Roman" w:hAnsi="Arial" w:cs="Arial"/>
                <w:sz w:val="18"/>
                <w:szCs w:val="18"/>
              </w:rPr>
            </w:pPr>
          </w:p>
        </w:tc>
        <w:tc>
          <w:tcPr>
            <w:tcW w:w="997" w:type="dxa"/>
            <w:tcBorders>
              <w:top w:val="single" w:sz="4" w:space="0" w:color="auto"/>
            </w:tcBorders>
            <w:noWrap/>
            <w:hideMark/>
          </w:tcPr>
          <w:p w14:paraId="163E97EC" w14:textId="77777777" w:rsidR="000D6D1A" w:rsidRPr="00580203" w:rsidRDefault="00566705" w:rsidP="00581162">
            <w:pPr>
              <w:jc w:val="right"/>
              <w:rPr>
                <w:rFonts w:ascii="Arial" w:eastAsia="Times New Roman" w:hAnsi="Arial" w:cs="Arial"/>
                <w:b/>
                <w:bCs/>
                <w:color w:val="000000"/>
                <w:sz w:val="18"/>
                <w:szCs w:val="18"/>
              </w:rPr>
            </w:pPr>
            <w:r w:rsidRPr="00580203">
              <w:rPr>
                <w:rFonts w:ascii="Arial" w:eastAsia="Times New Roman" w:hAnsi="Arial" w:cs="Arial"/>
                <w:b/>
                <w:bCs/>
                <w:color w:val="000000"/>
                <w:sz w:val="18"/>
                <w:szCs w:val="18"/>
              </w:rPr>
              <w:t>58,</w:t>
            </w:r>
            <w:r w:rsidR="00581162">
              <w:rPr>
                <w:rFonts w:ascii="Arial" w:eastAsia="Times New Roman" w:hAnsi="Arial" w:cs="Arial"/>
                <w:b/>
                <w:bCs/>
                <w:color w:val="000000"/>
                <w:sz w:val="18"/>
                <w:szCs w:val="18"/>
              </w:rPr>
              <w:t>706</w:t>
            </w:r>
          </w:p>
        </w:tc>
        <w:tc>
          <w:tcPr>
            <w:tcW w:w="284" w:type="dxa"/>
            <w:noWrap/>
            <w:hideMark/>
          </w:tcPr>
          <w:p w14:paraId="163E97ED" w14:textId="77777777" w:rsidR="000D6D1A" w:rsidRPr="00580203" w:rsidRDefault="000D6D1A" w:rsidP="000D6D1A">
            <w:pPr>
              <w:rPr>
                <w:rFonts w:ascii="Arial" w:eastAsia="Times New Roman" w:hAnsi="Arial" w:cs="Arial"/>
                <w:b/>
                <w:bCs/>
                <w:color w:val="000000"/>
                <w:sz w:val="18"/>
                <w:szCs w:val="18"/>
              </w:rPr>
            </w:pPr>
          </w:p>
        </w:tc>
        <w:tc>
          <w:tcPr>
            <w:tcW w:w="992" w:type="dxa"/>
            <w:noWrap/>
            <w:hideMark/>
          </w:tcPr>
          <w:p w14:paraId="163E97EE" w14:textId="77777777" w:rsidR="000D6D1A" w:rsidRPr="00580203" w:rsidRDefault="000D6D1A" w:rsidP="000D6D1A">
            <w:pPr>
              <w:jc w:val="right"/>
              <w:rPr>
                <w:rFonts w:ascii="Arial" w:eastAsia="Times New Roman" w:hAnsi="Arial" w:cs="Arial"/>
                <w:sz w:val="18"/>
                <w:szCs w:val="18"/>
              </w:rPr>
            </w:pPr>
          </w:p>
        </w:tc>
        <w:tc>
          <w:tcPr>
            <w:tcW w:w="997" w:type="dxa"/>
            <w:tcBorders>
              <w:top w:val="single" w:sz="4" w:space="0" w:color="auto"/>
            </w:tcBorders>
            <w:noWrap/>
            <w:hideMark/>
          </w:tcPr>
          <w:p w14:paraId="163E97EF" w14:textId="77777777" w:rsidR="000D6D1A" w:rsidRPr="00580203" w:rsidRDefault="00D64DE7" w:rsidP="00D64DE7">
            <w:pPr>
              <w:jc w:val="right"/>
              <w:rPr>
                <w:rFonts w:ascii="Arial" w:eastAsia="Times New Roman" w:hAnsi="Arial" w:cs="Arial"/>
                <w:b/>
                <w:bCs/>
                <w:color w:val="000000"/>
                <w:sz w:val="18"/>
                <w:szCs w:val="18"/>
              </w:rPr>
            </w:pPr>
            <w:r w:rsidRPr="00580203">
              <w:rPr>
                <w:rFonts w:ascii="Arial" w:eastAsia="Times New Roman" w:hAnsi="Arial" w:cs="Arial"/>
                <w:b/>
                <w:bCs/>
                <w:color w:val="000000"/>
                <w:sz w:val="18"/>
                <w:szCs w:val="18"/>
              </w:rPr>
              <w:t>89,582</w:t>
            </w:r>
          </w:p>
        </w:tc>
      </w:tr>
      <w:tr w:rsidR="000D6D1A" w:rsidRPr="00580203" w14:paraId="163E97F8" w14:textId="77777777" w:rsidTr="00811587">
        <w:trPr>
          <w:trHeight w:val="283"/>
        </w:trPr>
        <w:tc>
          <w:tcPr>
            <w:tcW w:w="420" w:type="dxa"/>
            <w:tcBorders>
              <w:bottom w:val="nil"/>
            </w:tcBorders>
            <w:noWrap/>
            <w:hideMark/>
          </w:tcPr>
          <w:p w14:paraId="163E97F1" w14:textId="77777777" w:rsidR="000D6D1A" w:rsidRPr="00E672CA" w:rsidRDefault="000D6D1A" w:rsidP="000D6D1A">
            <w:pPr>
              <w:jc w:val="right"/>
              <w:rPr>
                <w:rFonts w:ascii="Arial" w:eastAsia="Times New Roman" w:hAnsi="Arial" w:cs="Arial"/>
                <w:b/>
                <w:bCs/>
                <w:color w:val="000000"/>
                <w:sz w:val="20"/>
                <w:szCs w:val="20"/>
              </w:rPr>
            </w:pPr>
          </w:p>
        </w:tc>
        <w:tc>
          <w:tcPr>
            <w:tcW w:w="5676" w:type="dxa"/>
            <w:gridSpan w:val="2"/>
            <w:tcBorders>
              <w:bottom w:val="nil"/>
            </w:tcBorders>
            <w:noWrap/>
            <w:hideMark/>
          </w:tcPr>
          <w:p w14:paraId="163E97F2" w14:textId="77777777" w:rsidR="000D6D1A" w:rsidRPr="00580203" w:rsidRDefault="000D6D1A" w:rsidP="008202BC">
            <w:pPr>
              <w:rPr>
                <w:rFonts w:ascii="Arial" w:eastAsia="Times New Roman" w:hAnsi="Arial" w:cs="Arial"/>
                <w:b/>
                <w:bCs/>
                <w:color w:val="000000"/>
                <w:sz w:val="18"/>
                <w:szCs w:val="18"/>
              </w:rPr>
            </w:pPr>
            <w:r w:rsidRPr="00580203">
              <w:rPr>
                <w:rFonts w:ascii="Arial" w:eastAsia="Times New Roman" w:hAnsi="Arial" w:cs="Arial"/>
                <w:b/>
                <w:bCs/>
                <w:color w:val="000000"/>
                <w:sz w:val="18"/>
                <w:szCs w:val="18"/>
              </w:rPr>
              <w:t>Surplus for the year</w:t>
            </w:r>
          </w:p>
        </w:tc>
        <w:tc>
          <w:tcPr>
            <w:tcW w:w="992" w:type="dxa"/>
            <w:tcBorders>
              <w:bottom w:val="nil"/>
            </w:tcBorders>
            <w:noWrap/>
            <w:hideMark/>
          </w:tcPr>
          <w:p w14:paraId="163E97F3" w14:textId="77777777" w:rsidR="000D6D1A" w:rsidRPr="00580203" w:rsidRDefault="000D6D1A" w:rsidP="000D6D1A">
            <w:pPr>
              <w:jc w:val="right"/>
              <w:rPr>
                <w:rFonts w:ascii="Arial" w:eastAsia="Times New Roman" w:hAnsi="Arial" w:cs="Arial"/>
                <w:sz w:val="18"/>
                <w:szCs w:val="18"/>
              </w:rPr>
            </w:pPr>
          </w:p>
        </w:tc>
        <w:tc>
          <w:tcPr>
            <w:tcW w:w="997" w:type="dxa"/>
            <w:tcBorders>
              <w:top w:val="single" w:sz="4" w:space="0" w:color="auto"/>
              <w:bottom w:val="double" w:sz="4" w:space="0" w:color="auto"/>
            </w:tcBorders>
            <w:noWrap/>
            <w:hideMark/>
          </w:tcPr>
          <w:p w14:paraId="163E97F4" w14:textId="77777777" w:rsidR="000D6D1A" w:rsidRPr="00580203" w:rsidRDefault="00617AA8" w:rsidP="00581162">
            <w:pPr>
              <w:jc w:val="right"/>
              <w:rPr>
                <w:rFonts w:ascii="Arial" w:eastAsia="Times New Roman" w:hAnsi="Arial" w:cs="Arial"/>
                <w:b/>
                <w:bCs/>
                <w:color w:val="000000"/>
                <w:sz w:val="18"/>
                <w:szCs w:val="18"/>
              </w:rPr>
            </w:pPr>
            <w:r w:rsidRPr="00580203">
              <w:rPr>
                <w:rFonts w:ascii="Arial" w:eastAsia="Times New Roman" w:hAnsi="Arial" w:cs="Arial"/>
                <w:b/>
                <w:bCs/>
                <w:color w:val="000000"/>
                <w:sz w:val="18"/>
                <w:szCs w:val="18"/>
              </w:rPr>
              <w:t>12,</w:t>
            </w:r>
            <w:r w:rsidR="00581162">
              <w:rPr>
                <w:rFonts w:ascii="Arial" w:eastAsia="Times New Roman" w:hAnsi="Arial" w:cs="Arial"/>
                <w:b/>
                <w:bCs/>
                <w:color w:val="000000"/>
                <w:sz w:val="18"/>
                <w:szCs w:val="18"/>
              </w:rPr>
              <w:t>310</w:t>
            </w:r>
          </w:p>
        </w:tc>
        <w:tc>
          <w:tcPr>
            <w:tcW w:w="284" w:type="dxa"/>
            <w:tcBorders>
              <w:top w:val="single" w:sz="4" w:space="0" w:color="auto"/>
              <w:bottom w:val="double" w:sz="4" w:space="0" w:color="auto"/>
            </w:tcBorders>
            <w:noWrap/>
            <w:hideMark/>
          </w:tcPr>
          <w:p w14:paraId="163E97F5" w14:textId="77777777" w:rsidR="000D6D1A" w:rsidRPr="00580203" w:rsidRDefault="000D6D1A" w:rsidP="000D6D1A">
            <w:pPr>
              <w:jc w:val="right"/>
              <w:rPr>
                <w:rFonts w:ascii="Arial" w:eastAsia="Times New Roman" w:hAnsi="Arial" w:cs="Arial"/>
                <w:b/>
                <w:bCs/>
                <w:color w:val="000000"/>
                <w:sz w:val="18"/>
                <w:szCs w:val="18"/>
              </w:rPr>
            </w:pPr>
          </w:p>
        </w:tc>
        <w:tc>
          <w:tcPr>
            <w:tcW w:w="992" w:type="dxa"/>
            <w:tcBorders>
              <w:bottom w:val="nil"/>
            </w:tcBorders>
            <w:noWrap/>
            <w:hideMark/>
          </w:tcPr>
          <w:p w14:paraId="163E97F6" w14:textId="77777777" w:rsidR="000D6D1A" w:rsidRPr="00580203" w:rsidRDefault="000D6D1A" w:rsidP="000D6D1A">
            <w:pPr>
              <w:jc w:val="right"/>
              <w:rPr>
                <w:rFonts w:ascii="Arial" w:eastAsia="Times New Roman" w:hAnsi="Arial" w:cs="Arial"/>
                <w:sz w:val="18"/>
                <w:szCs w:val="18"/>
              </w:rPr>
            </w:pPr>
          </w:p>
        </w:tc>
        <w:tc>
          <w:tcPr>
            <w:tcW w:w="997" w:type="dxa"/>
            <w:tcBorders>
              <w:top w:val="single" w:sz="4" w:space="0" w:color="auto"/>
              <w:bottom w:val="double" w:sz="4" w:space="0" w:color="auto"/>
            </w:tcBorders>
            <w:noWrap/>
            <w:hideMark/>
          </w:tcPr>
          <w:p w14:paraId="163E97F7" w14:textId="77777777" w:rsidR="000D6D1A" w:rsidRPr="00580203" w:rsidRDefault="00D64DE7" w:rsidP="00D64DE7">
            <w:pPr>
              <w:jc w:val="right"/>
              <w:rPr>
                <w:rFonts w:ascii="Arial" w:eastAsia="Times New Roman" w:hAnsi="Arial" w:cs="Arial"/>
                <w:b/>
                <w:bCs/>
                <w:color w:val="000000"/>
                <w:sz w:val="18"/>
                <w:szCs w:val="18"/>
              </w:rPr>
            </w:pPr>
            <w:r w:rsidRPr="00580203">
              <w:rPr>
                <w:rFonts w:ascii="Arial" w:eastAsia="Times New Roman" w:hAnsi="Arial" w:cs="Arial"/>
                <w:b/>
                <w:bCs/>
                <w:color w:val="000000"/>
                <w:sz w:val="18"/>
                <w:szCs w:val="18"/>
              </w:rPr>
              <w:t>1,132</w:t>
            </w:r>
          </w:p>
        </w:tc>
      </w:tr>
    </w:tbl>
    <w:p w14:paraId="163E97F9" w14:textId="77777777" w:rsidR="00D20136" w:rsidRPr="00E672CA" w:rsidRDefault="00D20136" w:rsidP="00971B93">
      <w:pPr>
        <w:spacing w:after="4" w:line="260" w:lineRule="auto"/>
        <w:ind w:left="734" w:hanging="734"/>
        <w:contextualSpacing/>
        <w:jc w:val="center"/>
        <w:rPr>
          <w:rFonts w:ascii="Arial" w:eastAsia="Times New Roman" w:hAnsi="Arial" w:cs="Arial"/>
          <w:color w:val="000000"/>
          <w:sz w:val="20"/>
          <w:szCs w:val="20"/>
          <w:lang w:eastAsia="en-GB"/>
        </w:rPr>
      </w:pPr>
    </w:p>
    <w:p w14:paraId="163E97FA" w14:textId="77777777" w:rsidR="00EB5B85" w:rsidRPr="00E672CA" w:rsidRDefault="00EB5B85" w:rsidP="00971B93">
      <w:pPr>
        <w:spacing w:after="4" w:line="260" w:lineRule="auto"/>
        <w:ind w:left="734" w:hanging="734"/>
        <w:contextualSpacing/>
        <w:jc w:val="center"/>
        <w:rPr>
          <w:rFonts w:ascii="Arial" w:eastAsia="Times New Roman" w:hAnsi="Arial" w:cs="Arial"/>
          <w:color w:val="000000"/>
          <w:sz w:val="20"/>
          <w:szCs w:val="20"/>
          <w:lang w:eastAsia="en-GB"/>
        </w:rPr>
      </w:pPr>
    </w:p>
    <w:p w14:paraId="163E97FB" w14:textId="77777777" w:rsidR="00971B93" w:rsidRPr="00E672CA" w:rsidRDefault="00971B93" w:rsidP="00971B93">
      <w:pPr>
        <w:spacing w:after="4" w:line="260" w:lineRule="auto"/>
        <w:ind w:left="734" w:hanging="734"/>
        <w:contextualSpacing/>
        <w:jc w:val="center"/>
        <w:rPr>
          <w:rFonts w:ascii="Arial" w:eastAsia="Times New Roman" w:hAnsi="Arial" w:cs="Arial"/>
          <w:color w:val="000000"/>
          <w:sz w:val="20"/>
          <w:szCs w:val="20"/>
          <w:lang w:eastAsia="en-GB"/>
        </w:rPr>
      </w:pPr>
      <w:r w:rsidRPr="00E672CA">
        <w:rPr>
          <w:rFonts w:ascii="Arial" w:eastAsia="Times New Roman" w:hAnsi="Arial" w:cs="Arial"/>
          <w:color w:val="000000"/>
          <w:sz w:val="20"/>
          <w:szCs w:val="20"/>
          <w:lang w:eastAsia="en-GB"/>
        </w:rPr>
        <w:t>Yorkshire Regional Netball Association</w:t>
      </w:r>
    </w:p>
    <w:p w14:paraId="163E97FC" w14:textId="77777777" w:rsidR="00971B93" w:rsidRPr="00E672CA" w:rsidRDefault="00971B93" w:rsidP="00971B93">
      <w:pPr>
        <w:spacing w:after="4" w:line="260" w:lineRule="auto"/>
        <w:contextualSpacing/>
        <w:jc w:val="center"/>
        <w:rPr>
          <w:rFonts w:ascii="Arial" w:eastAsia="Times New Roman" w:hAnsi="Arial" w:cs="Arial"/>
          <w:color w:val="000000"/>
          <w:sz w:val="20"/>
          <w:szCs w:val="20"/>
          <w:lang w:eastAsia="en-GB"/>
        </w:rPr>
      </w:pPr>
    </w:p>
    <w:p w14:paraId="163E97FD" w14:textId="77777777" w:rsidR="00971B93" w:rsidRPr="00E672CA" w:rsidRDefault="00971B93" w:rsidP="00971B93">
      <w:pPr>
        <w:spacing w:after="4" w:line="260" w:lineRule="auto"/>
        <w:contextualSpacing/>
        <w:jc w:val="center"/>
        <w:rPr>
          <w:rFonts w:ascii="Arial" w:eastAsia="Times New Roman" w:hAnsi="Arial" w:cs="Arial"/>
          <w:color w:val="000000"/>
          <w:sz w:val="20"/>
          <w:szCs w:val="20"/>
          <w:lang w:eastAsia="en-GB"/>
        </w:rPr>
      </w:pPr>
      <w:r w:rsidRPr="00E672CA">
        <w:rPr>
          <w:rFonts w:ascii="Arial" w:eastAsia="Times New Roman" w:hAnsi="Arial" w:cs="Arial"/>
          <w:color w:val="000000"/>
          <w:sz w:val="20"/>
          <w:szCs w:val="20"/>
          <w:lang w:eastAsia="en-GB"/>
        </w:rPr>
        <w:t>Balance Sheet as at 31</w:t>
      </w:r>
      <w:r w:rsidRPr="00E672CA">
        <w:rPr>
          <w:rFonts w:ascii="Arial" w:eastAsia="Times New Roman" w:hAnsi="Arial" w:cs="Arial"/>
          <w:color w:val="000000"/>
          <w:sz w:val="20"/>
          <w:szCs w:val="20"/>
          <w:vertAlign w:val="superscript"/>
          <w:lang w:eastAsia="en-GB"/>
        </w:rPr>
        <w:t>st</w:t>
      </w:r>
      <w:r w:rsidR="004F136A" w:rsidRPr="00E672CA">
        <w:rPr>
          <w:rFonts w:ascii="Arial" w:eastAsia="Times New Roman" w:hAnsi="Arial" w:cs="Arial"/>
          <w:color w:val="000000"/>
          <w:sz w:val="20"/>
          <w:szCs w:val="20"/>
          <w:lang w:eastAsia="en-GB"/>
        </w:rPr>
        <w:t xml:space="preserve"> </w:t>
      </w:r>
      <w:r w:rsidR="00D64DE7" w:rsidRPr="00E672CA">
        <w:rPr>
          <w:rFonts w:ascii="Arial" w:eastAsia="Times New Roman" w:hAnsi="Arial" w:cs="Arial"/>
          <w:color w:val="000000"/>
          <w:sz w:val="20"/>
          <w:szCs w:val="20"/>
          <w:lang w:eastAsia="en-GB"/>
        </w:rPr>
        <w:t>March 2020</w:t>
      </w:r>
    </w:p>
    <w:p w14:paraId="163E97FE" w14:textId="77777777" w:rsidR="00971B93" w:rsidRPr="00E672CA" w:rsidRDefault="00971B93" w:rsidP="00971B93">
      <w:pPr>
        <w:rPr>
          <w:rFonts w:ascii="Arial" w:eastAsia="Times New Roman" w:hAnsi="Arial" w:cs="Arial"/>
          <w:color w:val="000000"/>
          <w:sz w:val="20"/>
          <w:szCs w:val="20"/>
          <w:lang w:eastAsia="en-GB"/>
        </w:rPr>
      </w:pPr>
    </w:p>
    <w:tbl>
      <w:tblPr>
        <w:tblW w:w="8118" w:type="dxa"/>
        <w:tblLook w:val="04A0" w:firstRow="1" w:lastRow="0" w:firstColumn="1" w:lastColumn="0" w:noHBand="0" w:noVBand="1"/>
      </w:tblPr>
      <w:tblGrid>
        <w:gridCol w:w="960"/>
        <w:gridCol w:w="960"/>
        <w:gridCol w:w="2191"/>
        <w:gridCol w:w="851"/>
        <w:gridCol w:w="992"/>
        <w:gridCol w:w="283"/>
        <w:gridCol w:w="889"/>
        <w:gridCol w:w="992"/>
      </w:tblGrid>
      <w:tr w:rsidR="009D7FCA" w:rsidRPr="00E672CA" w14:paraId="163E9807" w14:textId="77777777" w:rsidTr="004B118D">
        <w:trPr>
          <w:trHeight w:val="300"/>
        </w:trPr>
        <w:tc>
          <w:tcPr>
            <w:tcW w:w="960" w:type="dxa"/>
            <w:tcBorders>
              <w:top w:val="nil"/>
              <w:left w:val="nil"/>
              <w:bottom w:val="nil"/>
              <w:right w:val="nil"/>
            </w:tcBorders>
            <w:shd w:val="clear" w:color="auto" w:fill="auto"/>
            <w:noWrap/>
            <w:vAlign w:val="bottom"/>
            <w:hideMark/>
          </w:tcPr>
          <w:p w14:paraId="163E97FF" w14:textId="77777777" w:rsidR="00B9312A" w:rsidRPr="00E672CA" w:rsidRDefault="00B9312A" w:rsidP="00971B93">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163E9800" w14:textId="77777777" w:rsidR="00B9312A" w:rsidRPr="00E672CA" w:rsidRDefault="00B9312A" w:rsidP="00971B93">
            <w:pPr>
              <w:spacing w:after="0" w:line="240" w:lineRule="auto"/>
              <w:rPr>
                <w:rFonts w:ascii="Arial" w:eastAsia="Times New Roman" w:hAnsi="Arial" w:cs="Arial"/>
                <w:sz w:val="20"/>
                <w:szCs w:val="20"/>
                <w:lang w:eastAsia="en-GB"/>
              </w:rPr>
            </w:pPr>
          </w:p>
        </w:tc>
        <w:tc>
          <w:tcPr>
            <w:tcW w:w="2191" w:type="dxa"/>
            <w:tcBorders>
              <w:top w:val="nil"/>
              <w:left w:val="nil"/>
              <w:bottom w:val="nil"/>
              <w:right w:val="nil"/>
            </w:tcBorders>
            <w:shd w:val="clear" w:color="auto" w:fill="auto"/>
            <w:noWrap/>
            <w:vAlign w:val="bottom"/>
            <w:hideMark/>
          </w:tcPr>
          <w:p w14:paraId="163E9801" w14:textId="77777777" w:rsidR="00B9312A" w:rsidRPr="00E672CA" w:rsidRDefault="00B9312A" w:rsidP="00971B93">
            <w:pPr>
              <w:spacing w:after="0" w:line="240" w:lineRule="auto"/>
              <w:rPr>
                <w:rFonts w:ascii="Arial" w:eastAsia="Times New Roman" w:hAnsi="Arial" w:cs="Arial"/>
                <w:sz w:val="20"/>
                <w:szCs w:val="20"/>
                <w:lang w:eastAsia="en-GB"/>
              </w:rPr>
            </w:pPr>
          </w:p>
        </w:tc>
        <w:tc>
          <w:tcPr>
            <w:tcW w:w="851" w:type="dxa"/>
            <w:tcBorders>
              <w:top w:val="nil"/>
              <w:left w:val="nil"/>
              <w:bottom w:val="nil"/>
              <w:right w:val="nil"/>
            </w:tcBorders>
            <w:shd w:val="clear" w:color="auto" w:fill="auto"/>
            <w:noWrap/>
            <w:vAlign w:val="bottom"/>
            <w:hideMark/>
          </w:tcPr>
          <w:p w14:paraId="163E9802" w14:textId="77777777" w:rsidR="00B9312A" w:rsidRPr="00E672CA" w:rsidRDefault="00B9312A" w:rsidP="00971B93">
            <w:pPr>
              <w:spacing w:after="0" w:line="240" w:lineRule="auto"/>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center"/>
            <w:hideMark/>
          </w:tcPr>
          <w:p w14:paraId="163E9803" w14:textId="77777777" w:rsidR="00B9312A" w:rsidRPr="00E672CA" w:rsidRDefault="00B9312A" w:rsidP="000A3294">
            <w:pPr>
              <w:spacing w:after="0" w:line="240" w:lineRule="auto"/>
              <w:jc w:val="right"/>
              <w:rPr>
                <w:rFonts w:ascii="Arial" w:eastAsia="Times New Roman" w:hAnsi="Arial" w:cs="Arial"/>
                <w:b/>
                <w:iCs/>
                <w:color w:val="000000"/>
                <w:sz w:val="20"/>
                <w:szCs w:val="20"/>
                <w:u w:val="single"/>
                <w:lang w:eastAsia="en-GB"/>
              </w:rPr>
            </w:pPr>
            <w:r w:rsidRPr="00E672CA">
              <w:rPr>
                <w:rFonts w:ascii="Arial" w:eastAsia="Times New Roman" w:hAnsi="Arial" w:cs="Arial"/>
                <w:b/>
                <w:iCs/>
                <w:color w:val="000000"/>
                <w:sz w:val="20"/>
                <w:szCs w:val="20"/>
                <w:u w:val="single"/>
                <w:lang w:eastAsia="en-GB"/>
              </w:rPr>
              <w:t>20</w:t>
            </w:r>
            <w:r w:rsidR="000A3294">
              <w:rPr>
                <w:rFonts w:ascii="Arial" w:eastAsia="Times New Roman" w:hAnsi="Arial" w:cs="Arial"/>
                <w:b/>
                <w:iCs/>
                <w:color w:val="000000"/>
                <w:sz w:val="20"/>
                <w:szCs w:val="20"/>
                <w:u w:val="single"/>
                <w:lang w:eastAsia="en-GB"/>
              </w:rPr>
              <w:t>20</w:t>
            </w:r>
          </w:p>
        </w:tc>
        <w:tc>
          <w:tcPr>
            <w:tcW w:w="283" w:type="dxa"/>
            <w:tcBorders>
              <w:top w:val="nil"/>
              <w:left w:val="nil"/>
              <w:bottom w:val="nil"/>
              <w:right w:val="nil"/>
            </w:tcBorders>
            <w:shd w:val="clear" w:color="auto" w:fill="auto"/>
            <w:vAlign w:val="center"/>
          </w:tcPr>
          <w:p w14:paraId="163E9804" w14:textId="77777777" w:rsidR="00B9312A" w:rsidRPr="00E672CA" w:rsidRDefault="00B9312A" w:rsidP="00940859">
            <w:pPr>
              <w:spacing w:after="0" w:line="240" w:lineRule="auto"/>
              <w:jc w:val="right"/>
              <w:rPr>
                <w:rFonts w:ascii="Arial" w:eastAsia="Times New Roman" w:hAnsi="Arial" w:cs="Arial"/>
                <w:b/>
                <w:iCs/>
                <w:color w:val="000000"/>
                <w:sz w:val="20"/>
                <w:szCs w:val="20"/>
                <w:u w:val="single"/>
                <w:lang w:eastAsia="en-GB"/>
              </w:rPr>
            </w:pPr>
          </w:p>
        </w:tc>
        <w:tc>
          <w:tcPr>
            <w:tcW w:w="889" w:type="dxa"/>
            <w:tcBorders>
              <w:top w:val="nil"/>
              <w:left w:val="nil"/>
              <w:bottom w:val="nil"/>
              <w:right w:val="nil"/>
            </w:tcBorders>
          </w:tcPr>
          <w:p w14:paraId="163E9805" w14:textId="77777777" w:rsidR="00B9312A" w:rsidRPr="00E672CA" w:rsidRDefault="00B9312A" w:rsidP="00B41448">
            <w:pPr>
              <w:spacing w:after="0" w:line="240" w:lineRule="auto"/>
              <w:jc w:val="right"/>
              <w:rPr>
                <w:rFonts w:ascii="Arial" w:eastAsia="Times New Roman" w:hAnsi="Arial" w:cs="Arial"/>
                <w:b/>
                <w:iCs/>
                <w:color w:val="000000"/>
                <w:sz w:val="20"/>
                <w:szCs w:val="20"/>
                <w:u w:val="single"/>
                <w:lang w:eastAsia="en-GB"/>
              </w:rPr>
            </w:pPr>
          </w:p>
        </w:tc>
        <w:tc>
          <w:tcPr>
            <w:tcW w:w="992" w:type="dxa"/>
            <w:tcBorders>
              <w:top w:val="nil"/>
              <w:left w:val="nil"/>
              <w:bottom w:val="nil"/>
              <w:right w:val="nil"/>
            </w:tcBorders>
            <w:shd w:val="clear" w:color="auto" w:fill="auto"/>
            <w:noWrap/>
            <w:vAlign w:val="center"/>
            <w:hideMark/>
          </w:tcPr>
          <w:p w14:paraId="163E9806" w14:textId="77777777" w:rsidR="00B9312A" w:rsidRPr="00E672CA" w:rsidRDefault="004F136A" w:rsidP="00D64DE7">
            <w:pPr>
              <w:spacing w:after="0" w:line="240" w:lineRule="auto"/>
              <w:jc w:val="right"/>
              <w:rPr>
                <w:rFonts w:ascii="Arial" w:eastAsia="Times New Roman" w:hAnsi="Arial" w:cs="Arial"/>
                <w:b/>
                <w:iCs/>
                <w:color w:val="000000"/>
                <w:sz w:val="20"/>
                <w:szCs w:val="20"/>
                <w:u w:val="single"/>
                <w:lang w:eastAsia="en-GB"/>
              </w:rPr>
            </w:pPr>
            <w:r w:rsidRPr="00E672CA">
              <w:rPr>
                <w:rFonts w:ascii="Arial" w:eastAsia="Times New Roman" w:hAnsi="Arial" w:cs="Arial"/>
                <w:b/>
                <w:iCs/>
                <w:color w:val="000000"/>
                <w:sz w:val="20"/>
                <w:szCs w:val="20"/>
                <w:u w:val="single"/>
                <w:lang w:eastAsia="en-GB"/>
              </w:rPr>
              <w:t>201</w:t>
            </w:r>
            <w:r w:rsidR="00D64DE7" w:rsidRPr="00E672CA">
              <w:rPr>
                <w:rFonts w:ascii="Arial" w:eastAsia="Times New Roman" w:hAnsi="Arial" w:cs="Arial"/>
                <w:b/>
                <w:iCs/>
                <w:color w:val="000000"/>
                <w:sz w:val="20"/>
                <w:szCs w:val="20"/>
                <w:u w:val="single"/>
                <w:lang w:eastAsia="en-GB"/>
              </w:rPr>
              <w:t>8</w:t>
            </w:r>
          </w:p>
        </w:tc>
      </w:tr>
      <w:tr w:rsidR="009D7FCA" w:rsidRPr="00580203" w14:paraId="163E980F" w14:textId="77777777" w:rsidTr="004B118D">
        <w:trPr>
          <w:trHeight w:val="300"/>
        </w:trPr>
        <w:tc>
          <w:tcPr>
            <w:tcW w:w="1920" w:type="dxa"/>
            <w:gridSpan w:val="2"/>
            <w:tcBorders>
              <w:top w:val="nil"/>
              <w:left w:val="nil"/>
              <w:bottom w:val="nil"/>
              <w:right w:val="nil"/>
            </w:tcBorders>
            <w:shd w:val="clear" w:color="auto" w:fill="auto"/>
            <w:noWrap/>
            <w:vAlign w:val="center"/>
            <w:hideMark/>
          </w:tcPr>
          <w:p w14:paraId="163E9808" w14:textId="77777777" w:rsidR="00B9312A" w:rsidRPr="00580203" w:rsidRDefault="00B9312A" w:rsidP="00971B93">
            <w:pPr>
              <w:spacing w:after="0" w:line="240" w:lineRule="auto"/>
              <w:rPr>
                <w:rFonts w:ascii="Arial" w:eastAsia="Times New Roman" w:hAnsi="Arial" w:cs="Arial"/>
                <w:b/>
                <w:bCs/>
                <w:color w:val="000000"/>
                <w:sz w:val="18"/>
                <w:szCs w:val="18"/>
                <w:u w:val="single"/>
                <w:lang w:eastAsia="en-GB"/>
              </w:rPr>
            </w:pPr>
            <w:r w:rsidRPr="00580203">
              <w:rPr>
                <w:rFonts w:ascii="Arial" w:eastAsia="Times New Roman" w:hAnsi="Arial" w:cs="Arial"/>
                <w:b/>
                <w:bCs/>
                <w:color w:val="000000"/>
                <w:sz w:val="18"/>
                <w:szCs w:val="18"/>
                <w:u w:val="single"/>
                <w:lang w:eastAsia="en-GB"/>
              </w:rPr>
              <w:t>Assets</w:t>
            </w:r>
          </w:p>
        </w:tc>
        <w:tc>
          <w:tcPr>
            <w:tcW w:w="2191" w:type="dxa"/>
            <w:tcBorders>
              <w:top w:val="nil"/>
              <w:left w:val="nil"/>
              <w:bottom w:val="nil"/>
              <w:right w:val="nil"/>
            </w:tcBorders>
            <w:shd w:val="clear" w:color="auto" w:fill="auto"/>
            <w:noWrap/>
            <w:vAlign w:val="bottom"/>
            <w:hideMark/>
          </w:tcPr>
          <w:p w14:paraId="163E9809" w14:textId="77777777" w:rsidR="00B9312A" w:rsidRPr="00580203" w:rsidRDefault="00B9312A" w:rsidP="00971B93">
            <w:pPr>
              <w:spacing w:after="0" w:line="240" w:lineRule="auto"/>
              <w:rPr>
                <w:rFonts w:ascii="Arial" w:eastAsia="Times New Roman" w:hAnsi="Arial" w:cs="Arial"/>
                <w:b/>
                <w:bCs/>
                <w:color w:val="000000"/>
                <w:sz w:val="18"/>
                <w:szCs w:val="18"/>
                <w:u w:val="single"/>
                <w:lang w:eastAsia="en-GB"/>
              </w:rPr>
            </w:pPr>
          </w:p>
        </w:tc>
        <w:tc>
          <w:tcPr>
            <w:tcW w:w="851" w:type="dxa"/>
            <w:tcBorders>
              <w:top w:val="nil"/>
              <w:left w:val="nil"/>
              <w:bottom w:val="nil"/>
              <w:right w:val="nil"/>
            </w:tcBorders>
            <w:shd w:val="clear" w:color="auto" w:fill="auto"/>
            <w:noWrap/>
            <w:vAlign w:val="bottom"/>
            <w:hideMark/>
          </w:tcPr>
          <w:p w14:paraId="163E980A" w14:textId="77777777" w:rsidR="00B9312A" w:rsidRPr="00580203" w:rsidRDefault="00B9312A" w:rsidP="00971B93">
            <w:pPr>
              <w:spacing w:after="0" w:line="240" w:lineRule="auto"/>
              <w:rPr>
                <w:rFonts w:ascii="Arial" w:eastAsia="Times New Roman" w:hAnsi="Arial" w:cs="Arial"/>
                <w:sz w:val="18"/>
                <w:szCs w:val="18"/>
                <w:lang w:eastAsia="en-GB"/>
              </w:rPr>
            </w:pPr>
          </w:p>
        </w:tc>
        <w:tc>
          <w:tcPr>
            <w:tcW w:w="992" w:type="dxa"/>
            <w:tcBorders>
              <w:top w:val="nil"/>
              <w:left w:val="nil"/>
              <w:bottom w:val="nil"/>
              <w:right w:val="nil"/>
            </w:tcBorders>
            <w:shd w:val="clear" w:color="auto" w:fill="auto"/>
            <w:noWrap/>
            <w:vAlign w:val="bottom"/>
            <w:hideMark/>
          </w:tcPr>
          <w:p w14:paraId="163E980B" w14:textId="77777777" w:rsidR="00B9312A" w:rsidRPr="00580203" w:rsidRDefault="00B9312A" w:rsidP="00971B93">
            <w:pPr>
              <w:spacing w:after="0" w:line="240" w:lineRule="auto"/>
              <w:rPr>
                <w:rFonts w:ascii="Arial" w:eastAsia="Times New Roman" w:hAnsi="Arial" w:cs="Arial"/>
                <w:sz w:val="18"/>
                <w:szCs w:val="18"/>
                <w:lang w:eastAsia="en-GB"/>
              </w:rPr>
            </w:pPr>
          </w:p>
        </w:tc>
        <w:tc>
          <w:tcPr>
            <w:tcW w:w="283" w:type="dxa"/>
            <w:tcBorders>
              <w:top w:val="nil"/>
              <w:left w:val="nil"/>
              <w:bottom w:val="nil"/>
              <w:right w:val="nil"/>
            </w:tcBorders>
            <w:shd w:val="clear" w:color="auto" w:fill="auto"/>
            <w:noWrap/>
            <w:vAlign w:val="bottom"/>
            <w:hideMark/>
          </w:tcPr>
          <w:p w14:paraId="163E980C" w14:textId="77777777" w:rsidR="00B9312A" w:rsidRPr="00580203" w:rsidRDefault="00B9312A" w:rsidP="00971B93">
            <w:pPr>
              <w:spacing w:after="0" w:line="240" w:lineRule="auto"/>
              <w:rPr>
                <w:rFonts w:ascii="Arial" w:eastAsia="Times New Roman" w:hAnsi="Arial" w:cs="Arial"/>
                <w:sz w:val="18"/>
                <w:szCs w:val="18"/>
                <w:lang w:eastAsia="en-GB"/>
              </w:rPr>
            </w:pPr>
          </w:p>
        </w:tc>
        <w:tc>
          <w:tcPr>
            <w:tcW w:w="889" w:type="dxa"/>
            <w:tcBorders>
              <w:top w:val="nil"/>
              <w:left w:val="nil"/>
              <w:bottom w:val="nil"/>
              <w:right w:val="nil"/>
            </w:tcBorders>
          </w:tcPr>
          <w:p w14:paraId="163E980D" w14:textId="77777777" w:rsidR="00B9312A" w:rsidRPr="00580203" w:rsidRDefault="00B9312A" w:rsidP="00971B93">
            <w:pPr>
              <w:spacing w:after="0" w:line="240" w:lineRule="auto"/>
              <w:rPr>
                <w:rFonts w:ascii="Arial" w:eastAsia="Times New Roman" w:hAnsi="Arial" w:cs="Arial"/>
                <w:sz w:val="18"/>
                <w:szCs w:val="18"/>
                <w:lang w:eastAsia="en-GB"/>
              </w:rPr>
            </w:pPr>
          </w:p>
        </w:tc>
        <w:tc>
          <w:tcPr>
            <w:tcW w:w="992" w:type="dxa"/>
            <w:tcBorders>
              <w:top w:val="nil"/>
              <w:left w:val="nil"/>
              <w:bottom w:val="nil"/>
              <w:right w:val="nil"/>
            </w:tcBorders>
            <w:shd w:val="clear" w:color="auto" w:fill="auto"/>
            <w:noWrap/>
            <w:vAlign w:val="bottom"/>
            <w:hideMark/>
          </w:tcPr>
          <w:p w14:paraId="163E980E" w14:textId="77777777" w:rsidR="00B9312A" w:rsidRPr="00580203" w:rsidRDefault="00B9312A" w:rsidP="00971B93">
            <w:pPr>
              <w:spacing w:after="0" w:line="240" w:lineRule="auto"/>
              <w:rPr>
                <w:rFonts w:ascii="Arial" w:eastAsia="Times New Roman" w:hAnsi="Arial" w:cs="Arial"/>
                <w:sz w:val="18"/>
                <w:szCs w:val="18"/>
                <w:lang w:eastAsia="en-GB"/>
              </w:rPr>
            </w:pPr>
          </w:p>
        </w:tc>
      </w:tr>
      <w:tr w:rsidR="009D7FCA" w:rsidRPr="00580203" w14:paraId="163E9817" w14:textId="77777777" w:rsidTr="004B118D">
        <w:trPr>
          <w:trHeight w:val="300"/>
        </w:trPr>
        <w:tc>
          <w:tcPr>
            <w:tcW w:w="960" w:type="dxa"/>
            <w:tcBorders>
              <w:top w:val="nil"/>
              <w:left w:val="nil"/>
              <w:bottom w:val="nil"/>
              <w:right w:val="nil"/>
            </w:tcBorders>
            <w:shd w:val="clear" w:color="auto" w:fill="auto"/>
            <w:noWrap/>
            <w:vAlign w:val="bottom"/>
            <w:hideMark/>
          </w:tcPr>
          <w:p w14:paraId="163E9810" w14:textId="77777777" w:rsidR="00B9312A" w:rsidRPr="00580203" w:rsidRDefault="00B9312A" w:rsidP="00971B93">
            <w:pPr>
              <w:spacing w:after="0" w:line="240" w:lineRule="auto"/>
              <w:rPr>
                <w:rFonts w:ascii="Arial" w:eastAsia="Times New Roman" w:hAnsi="Arial" w:cs="Arial"/>
                <w:sz w:val="18"/>
                <w:szCs w:val="18"/>
                <w:lang w:eastAsia="en-GB"/>
              </w:rPr>
            </w:pPr>
          </w:p>
        </w:tc>
        <w:tc>
          <w:tcPr>
            <w:tcW w:w="3151" w:type="dxa"/>
            <w:gridSpan w:val="2"/>
            <w:tcBorders>
              <w:top w:val="nil"/>
              <w:left w:val="nil"/>
              <w:bottom w:val="nil"/>
              <w:right w:val="nil"/>
            </w:tcBorders>
            <w:shd w:val="clear" w:color="auto" w:fill="auto"/>
            <w:noWrap/>
            <w:vAlign w:val="center"/>
            <w:hideMark/>
          </w:tcPr>
          <w:p w14:paraId="163E9811" w14:textId="77777777" w:rsidR="00B9312A" w:rsidRPr="00580203" w:rsidRDefault="004B118D" w:rsidP="00971B93">
            <w:pPr>
              <w:spacing w:after="0" w:line="240" w:lineRule="auto"/>
              <w:rPr>
                <w:rFonts w:ascii="Arial" w:eastAsia="Times New Roman" w:hAnsi="Arial" w:cs="Arial"/>
                <w:b/>
                <w:bCs/>
                <w:color w:val="000000"/>
                <w:sz w:val="18"/>
                <w:szCs w:val="18"/>
                <w:lang w:eastAsia="en-GB"/>
              </w:rPr>
            </w:pPr>
            <w:r w:rsidRPr="00580203">
              <w:rPr>
                <w:rFonts w:ascii="Arial" w:eastAsia="Times New Roman" w:hAnsi="Arial" w:cs="Arial"/>
                <w:b/>
                <w:bCs/>
                <w:color w:val="000000"/>
                <w:sz w:val="18"/>
                <w:szCs w:val="18"/>
                <w:lang w:eastAsia="en-GB"/>
              </w:rPr>
              <w:t>Fixed Assets</w:t>
            </w:r>
          </w:p>
        </w:tc>
        <w:tc>
          <w:tcPr>
            <w:tcW w:w="851" w:type="dxa"/>
            <w:tcBorders>
              <w:top w:val="nil"/>
              <w:left w:val="nil"/>
              <w:bottom w:val="nil"/>
              <w:right w:val="nil"/>
            </w:tcBorders>
            <w:shd w:val="clear" w:color="auto" w:fill="auto"/>
            <w:noWrap/>
            <w:vAlign w:val="bottom"/>
            <w:hideMark/>
          </w:tcPr>
          <w:p w14:paraId="163E9812" w14:textId="77777777" w:rsidR="00B9312A" w:rsidRPr="00580203" w:rsidRDefault="00B9312A" w:rsidP="00971B93">
            <w:pPr>
              <w:spacing w:after="0" w:line="240" w:lineRule="auto"/>
              <w:rPr>
                <w:rFonts w:ascii="Arial" w:eastAsia="Times New Roman" w:hAnsi="Arial" w:cs="Arial"/>
                <w:b/>
                <w:bCs/>
                <w:color w:val="000000"/>
                <w:sz w:val="18"/>
                <w:szCs w:val="18"/>
                <w:lang w:eastAsia="en-GB"/>
              </w:rPr>
            </w:pPr>
          </w:p>
        </w:tc>
        <w:tc>
          <w:tcPr>
            <w:tcW w:w="992" w:type="dxa"/>
            <w:tcBorders>
              <w:top w:val="nil"/>
              <w:left w:val="nil"/>
              <w:bottom w:val="nil"/>
              <w:right w:val="nil"/>
            </w:tcBorders>
            <w:shd w:val="clear" w:color="auto" w:fill="auto"/>
            <w:noWrap/>
            <w:vAlign w:val="center"/>
            <w:hideMark/>
          </w:tcPr>
          <w:p w14:paraId="163E9813" w14:textId="77777777" w:rsidR="00B9312A" w:rsidRPr="00580203" w:rsidRDefault="00B9312A" w:rsidP="00971B93">
            <w:pPr>
              <w:spacing w:after="0" w:line="240" w:lineRule="auto"/>
              <w:rPr>
                <w:rFonts w:ascii="Arial" w:eastAsia="Times New Roman" w:hAnsi="Arial" w:cs="Arial"/>
                <w:sz w:val="18"/>
                <w:szCs w:val="18"/>
                <w:lang w:eastAsia="en-GB"/>
              </w:rPr>
            </w:pPr>
          </w:p>
        </w:tc>
        <w:tc>
          <w:tcPr>
            <w:tcW w:w="283" w:type="dxa"/>
            <w:tcBorders>
              <w:top w:val="nil"/>
              <w:left w:val="nil"/>
              <w:bottom w:val="nil"/>
              <w:right w:val="nil"/>
            </w:tcBorders>
            <w:shd w:val="clear" w:color="auto" w:fill="auto"/>
            <w:noWrap/>
            <w:vAlign w:val="center"/>
            <w:hideMark/>
          </w:tcPr>
          <w:p w14:paraId="163E9814" w14:textId="77777777" w:rsidR="00B9312A" w:rsidRPr="00580203" w:rsidRDefault="00B9312A" w:rsidP="00971B93">
            <w:pPr>
              <w:spacing w:after="0" w:line="240" w:lineRule="auto"/>
              <w:rPr>
                <w:rFonts w:ascii="Arial" w:eastAsia="Times New Roman" w:hAnsi="Arial" w:cs="Arial"/>
                <w:sz w:val="18"/>
                <w:szCs w:val="18"/>
                <w:lang w:eastAsia="en-GB"/>
              </w:rPr>
            </w:pPr>
          </w:p>
        </w:tc>
        <w:tc>
          <w:tcPr>
            <w:tcW w:w="889" w:type="dxa"/>
            <w:tcBorders>
              <w:top w:val="nil"/>
              <w:left w:val="nil"/>
              <w:bottom w:val="nil"/>
              <w:right w:val="nil"/>
            </w:tcBorders>
          </w:tcPr>
          <w:p w14:paraId="163E9815" w14:textId="77777777" w:rsidR="00B9312A" w:rsidRPr="00580203" w:rsidRDefault="00B9312A" w:rsidP="00971B93">
            <w:pPr>
              <w:spacing w:after="0" w:line="240" w:lineRule="auto"/>
              <w:rPr>
                <w:rFonts w:ascii="Arial" w:eastAsia="Times New Roman" w:hAnsi="Arial" w:cs="Arial"/>
                <w:sz w:val="18"/>
                <w:szCs w:val="18"/>
                <w:lang w:eastAsia="en-GB"/>
              </w:rPr>
            </w:pPr>
          </w:p>
        </w:tc>
        <w:tc>
          <w:tcPr>
            <w:tcW w:w="992" w:type="dxa"/>
            <w:tcBorders>
              <w:top w:val="nil"/>
              <w:left w:val="nil"/>
              <w:bottom w:val="nil"/>
              <w:right w:val="nil"/>
            </w:tcBorders>
            <w:shd w:val="clear" w:color="auto" w:fill="auto"/>
            <w:noWrap/>
            <w:vAlign w:val="center"/>
            <w:hideMark/>
          </w:tcPr>
          <w:p w14:paraId="163E9816" w14:textId="77777777" w:rsidR="00B9312A" w:rsidRPr="00580203" w:rsidRDefault="00B9312A" w:rsidP="00971B93">
            <w:pPr>
              <w:spacing w:after="0" w:line="240" w:lineRule="auto"/>
              <w:rPr>
                <w:rFonts w:ascii="Arial" w:eastAsia="Times New Roman" w:hAnsi="Arial" w:cs="Arial"/>
                <w:sz w:val="18"/>
                <w:szCs w:val="18"/>
                <w:lang w:eastAsia="en-GB"/>
              </w:rPr>
            </w:pPr>
          </w:p>
        </w:tc>
      </w:tr>
      <w:tr w:rsidR="009D7FCA" w:rsidRPr="00580203" w14:paraId="163E981F" w14:textId="77777777" w:rsidTr="00EB5B85">
        <w:trPr>
          <w:trHeight w:val="300"/>
        </w:trPr>
        <w:tc>
          <w:tcPr>
            <w:tcW w:w="960" w:type="dxa"/>
            <w:tcBorders>
              <w:top w:val="nil"/>
              <w:left w:val="nil"/>
              <w:bottom w:val="nil"/>
              <w:right w:val="nil"/>
            </w:tcBorders>
            <w:shd w:val="clear" w:color="auto" w:fill="auto"/>
            <w:noWrap/>
            <w:vAlign w:val="bottom"/>
          </w:tcPr>
          <w:p w14:paraId="163E9818" w14:textId="77777777" w:rsidR="00EB5B85" w:rsidRPr="00580203" w:rsidRDefault="00EB5B85" w:rsidP="00EB5B85">
            <w:pPr>
              <w:spacing w:after="0" w:line="240" w:lineRule="auto"/>
              <w:rPr>
                <w:rFonts w:ascii="Arial" w:eastAsia="Times New Roman" w:hAnsi="Arial" w:cs="Arial"/>
                <w:sz w:val="18"/>
                <w:szCs w:val="18"/>
                <w:lang w:eastAsia="en-GB"/>
              </w:rPr>
            </w:pPr>
          </w:p>
        </w:tc>
        <w:tc>
          <w:tcPr>
            <w:tcW w:w="3151" w:type="dxa"/>
            <w:gridSpan w:val="2"/>
            <w:tcBorders>
              <w:top w:val="nil"/>
              <w:left w:val="nil"/>
              <w:bottom w:val="nil"/>
              <w:right w:val="nil"/>
            </w:tcBorders>
            <w:shd w:val="clear" w:color="auto" w:fill="auto"/>
            <w:noWrap/>
            <w:vAlign w:val="center"/>
          </w:tcPr>
          <w:p w14:paraId="163E9819" w14:textId="77777777" w:rsidR="00EB5B85" w:rsidRPr="00580203" w:rsidRDefault="00EB5B85" w:rsidP="00EB5B85">
            <w:pPr>
              <w:spacing w:after="0" w:line="240" w:lineRule="auto"/>
              <w:rPr>
                <w:rFonts w:ascii="Arial" w:eastAsia="Times New Roman" w:hAnsi="Arial" w:cs="Arial"/>
                <w:bCs/>
                <w:color w:val="000000"/>
                <w:sz w:val="18"/>
                <w:szCs w:val="18"/>
                <w:lang w:eastAsia="en-GB"/>
              </w:rPr>
            </w:pPr>
            <w:r w:rsidRPr="00580203">
              <w:rPr>
                <w:rFonts w:ascii="Arial" w:eastAsia="Times New Roman" w:hAnsi="Arial" w:cs="Arial"/>
                <w:bCs/>
                <w:color w:val="000000"/>
                <w:sz w:val="18"/>
                <w:szCs w:val="18"/>
                <w:lang w:eastAsia="en-GB"/>
              </w:rPr>
              <w:t>Equipment</w:t>
            </w:r>
            <w:r w:rsidR="00AB1ECB" w:rsidRPr="00580203">
              <w:rPr>
                <w:rFonts w:ascii="Arial" w:eastAsia="Times New Roman" w:hAnsi="Arial" w:cs="Arial"/>
                <w:bCs/>
                <w:color w:val="000000"/>
                <w:sz w:val="18"/>
                <w:szCs w:val="18"/>
                <w:lang w:eastAsia="en-GB"/>
              </w:rPr>
              <w:t xml:space="preserve"> </w:t>
            </w:r>
            <w:r w:rsidR="00AB1ECB" w:rsidRPr="00580203">
              <w:rPr>
                <w:rFonts w:ascii="Arial" w:eastAsia="Times New Roman" w:hAnsi="Arial" w:cs="Arial"/>
                <w:color w:val="000000"/>
                <w:sz w:val="18"/>
                <w:szCs w:val="18"/>
                <w:vertAlign w:val="superscript"/>
                <w:lang w:eastAsia="en-GB"/>
              </w:rPr>
              <w:t>Note 3</w:t>
            </w:r>
          </w:p>
        </w:tc>
        <w:tc>
          <w:tcPr>
            <w:tcW w:w="851" w:type="dxa"/>
            <w:tcBorders>
              <w:top w:val="nil"/>
              <w:left w:val="nil"/>
              <w:bottom w:val="nil"/>
              <w:right w:val="nil"/>
            </w:tcBorders>
            <w:shd w:val="clear" w:color="auto" w:fill="auto"/>
            <w:noWrap/>
            <w:vAlign w:val="bottom"/>
          </w:tcPr>
          <w:p w14:paraId="163E981A" w14:textId="77777777" w:rsidR="00EB5B85" w:rsidRPr="00580203" w:rsidRDefault="00EB5B85" w:rsidP="00EB5B85">
            <w:pPr>
              <w:spacing w:after="0" w:line="240" w:lineRule="auto"/>
              <w:rPr>
                <w:rFonts w:ascii="Arial" w:eastAsia="Times New Roman" w:hAnsi="Arial" w:cs="Arial"/>
                <w:b/>
                <w:bCs/>
                <w:color w:val="000000"/>
                <w:sz w:val="18"/>
                <w:szCs w:val="18"/>
                <w:lang w:eastAsia="en-GB"/>
              </w:rPr>
            </w:pPr>
          </w:p>
        </w:tc>
        <w:tc>
          <w:tcPr>
            <w:tcW w:w="992" w:type="dxa"/>
            <w:tcBorders>
              <w:top w:val="nil"/>
              <w:left w:val="nil"/>
              <w:bottom w:val="single" w:sz="4" w:space="0" w:color="auto"/>
              <w:right w:val="nil"/>
            </w:tcBorders>
            <w:shd w:val="clear" w:color="auto" w:fill="auto"/>
            <w:noWrap/>
            <w:vAlign w:val="center"/>
          </w:tcPr>
          <w:p w14:paraId="163E981B" w14:textId="77777777" w:rsidR="00EB5B85" w:rsidRPr="00580203" w:rsidRDefault="00581162" w:rsidP="000A3294">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172</w:t>
            </w:r>
          </w:p>
        </w:tc>
        <w:tc>
          <w:tcPr>
            <w:tcW w:w="283" w:type="dxa"/>
            <w:tcBorders>
              <w:top w:val="nil"/>
              <w:left w:val="nil"/>
              <w:bottom w:val="nil"/>
              <w:right w:val="nil"/>
            </w:tcBorders>
            <w:shd w:val="clear" w:color="auto" w:fill="auto"/>
            <w:noWrap/>
            <w:vAlign w:val="center"/>
          </w:tcPr>
          <w:p w14:paraId="163E981C" w14:textId="77777777" w:rsidR="00EB5B85" w:rsidRPr="00580203" w:rsidRDefault="00EB5B85" w:rsidP="00EB5B85">
            <w:pPr>
              <w:spacing w:after="0" w:line="240" w:lineRule="auto"/>
              <w:rPr>
                <w:rFonts w:ascii="Arial" w:eastAsia="Times New Roman" w:hAnsi="Arial" w:cs="Arial"/>
                <w:sz w:val="18"/>
                <w:szCs w:val="18"/>
                <w:lang w:eastAsia="en-GB"/>
              </w:rPr>
            </w:pPr>
          </w:p>
        </w:tc>
        <w:tc>
          <w:tcPr>
            <w:tcW w:w="889" w:type="dxa"/>
            <w:tcBorders>
              <w:top w:val="nil"/>
              <w:left w:val="nil"/>
              <w:bottom w:val="nil"/>
              <w:right w:val="nil"/>
            </w:tcBorders>
          </w:tcPr>
          <w:p w14:paraId="163E981D" w14:textId="77777777" w:rsidR="00EB5B85" w:rsidRPr="00580203" w:rsidRDefault="00EB5B85" w:rsidP="00EB5B85">
            <w:pPr>
              <w:spacing w:after="0" w:line="240" w:lineRule="auto"/>
              <w:rPr>
                <w:rFonts w:ascii="Arial" w:eastAsia="Times New Roman" w:hAnsi="Arial" w:cs="Arial"/>
                <w:sz w:val="18"/>
                <w:szCs w:val="18"/>
                <w:lang w:eastAsia="en-GB"/>
              </w:rPr>
            </w:pPr>
          </w:p>
        </w:tc>
        <w:tc>
          <w:tcPr>
            <w:tcW w:w="992" w:type="dxa"/>
            <w:tcBorders>
              <w:top w:val="nil"/>
              <w:left w:val="nil"/>
              <w:bottom w:val="single" w:sz="4" w:space="0" w:color="auto"/>
              <w:right w:val="nil"/>
            </w:tcBorders>
            <w:shd w:val="clear" w:color="auto" w:fill="auto"/>
            <w:noWrap/>
            <w:vAlign w:val="center"/>
          </w:tcPr>
          <w:p w14:paraId="163E981E" w14:textId="77777777" w:rsidR="00EB5B85" w:rsidRPr="00580203" w:rsidRDefault="00D64DE7" w:rsidP="00D64DE7">
            <w:pPr>
              <w:spacing w:after="0" w:line="240" w:lineRule="auto"/>
              <w:jc w:val="right"/>
              <w:rPr>
                <w:rFonts w:ascii="Arial" w:eastAsia="Times New Roman" w:hAnsi="Arial" w:cs="Arial"/>
                <w:color w:val="000000"/>
                <w:sz w:val="18"/>
                <w:szCs w:val="18"/>
                <w:lang w:eastAsia="en-GB"/>
              </w:rPr>
            </w:pPr>
            <w:r w:rsidRPr="00580203">
              <w:rPr>
                <w:rFonts w:ascii="Arial" w:eastAsia="Times New Roman" w:hAnsi="Arial" w:cs="Arial"/>
                <w:color w:val="000000"/>
                <w:sz w:val="18"/>
                <w:szCs w:val="18"/>
                <w:lang w:eastAsia="en-GB"/>
              </w:rPr>
              <w:t>1,186</w:t>
            </w:r>
          </w:p>
        </w:tc>
      </w:tr>
      <w:tr w:rsidR="009D7FCA" w:rsidRPr="00580203" w14:paraId="163E9827" w14:textId="77777777" w:rsidTr="00EB5B85">
        <w:trPr>
          <w:trHeight w:val="300"/>
        </w:trPr>
        <w:tc>
          <w:tcPr>
            <w:tcW w:w="960" w:type="dxa"/>
            <w:tcBorders>
              <w:top w:val="nil"/>
              <w:left w:val="nil"/>
              <w:bottom w:val="nil"/>
              <w:right w:val="nil"/>
            </w:tcBorders>
            <w:shd w:val="clear" w:color="auto" w:fill="auto"/>
            <w:noWrap/>
            <w:vAlign w:val="bottom"/>
          </w:tcPr>
          <w:p w14:paraId="163E9820" w14:textId="77777777" w:rsidR="00EB5B85" w:rsidRPr="00580203" w:rsidRDefault="00EB5B85" w:rsidP="00EB5B85">
            <w:pPr>
              <w:spacing w:after="0" w:line="240" w:lineRule="auto"/>
              <w:rPr>
                <w:rFonts w:ascii="Arial" w:eastAsia="Times New Roman" w:hAnsi="Arial" w:cs="Arial"/>
                <w:sz w:val="18"/>
                <w:szCs w:val="18"/>
                <w:lang w:eastAsia="en-GB"/>
              </w:rPr>
            </w:pPr>
          </w:p>
        </w:tc>
        <w:tc>
          <w:tcPr>
            <w:tcW w:w="3151" w:type="dxa"/>
            <w:gridSpan w:val="2"/>
            <w:tcBorders>
              <w:top w:val="nil"/>
              <w:left w:val="nil"/>
              <w:bottom w:val="nil"/>
              <w:right w:val="nil"/>
            </w:tcBorders>
            <w:shd w:val="clear" w:color="auto" w:fill="auto"/>
            <w:noWrap/>
            <w:vAlign w:val="center"/>
          </w:tcPr>
          <w:p w14:paraId="163E9821" w14:textId="77777777" w:rsidR="00EB5B85" w:rsidRPr="00580203" w:rsidRDefault="00EB5B85" w:rsidP="00EB5B85">
            <w:pPr>
              <w:spacing w:after="0" w:line="240" w:lineRule="auto"/>
              <w:rPr>
                <w:rFonts w:ascii="Arial" w:eastAsia="Times New Roman" w:hAnsi="Arial" w:cs="Arial"/>
                <w:b/>
                <w:bCs/>
                <w:color w:val="000000"/>
                <w:sz w:val="18"/>
                <w:szCs w:val="18"/>
                <w:lang w:eastAsia="en-GB"/>
              </w:rPr>
            </w:pPr>
            <w:r w:rsidRPr="00580203">
              <w:rPr>
                <w:rFonts w:ascii="Arial" w:eastAsia="Times New Roman" w:hAnsi="Arial" w:cs="Arial"/>
                <w:b/>
                <w:bCs/>
                <w:color w:val="000000"/>
                <w:sz w:val="18"/>
                <w:szCs w:val="18"/>
                <w:lang w:eastAsia="en-GB"/>
              </w:rPr>
              <w:t>Total Fixed Assets</w:t>
            </w:r>
          </w:p>
        </w:tc>
        <w:tc>
          <w:tcPr>
            <w:tcW w:w="851" w:type="dxa"/>
            <w:tcBorders>
              <w:top w:val="nil"/>
              <w:left w:val="nil"/>
              <w:bottom w:val="nil"/>
              <w:right w:val="nil"/>
            </w:tcBorders>
            <w:shd w:val="clear" w:color="auto" w:fill="auto"/>
            <w:noWrap/>
            <w:vAlign w:val="bottom"/>
          </w:tcPr>
          <w:p w14:paraId="163E9822" w14:textId="77777777" w:rsidR="00EB5B85" w:rsidRPr="00580203" w:rsidRDefault="00EB5B85" w:rsidP="00EB5B85">
            <w:pPr>
              <w:spacing w:after="0" w:line="240" w:lineRule="auto"/>
              <w:rPr>
                <w:rFonts w:ascii="Arial" w:eastAsia="Times New Roman" w:hAnsi="Arial" w:cs="Arial"/>
                <w:b/>
                <w:bCs/>
                <w:color w:val="000000"/>
                <w:sz w:val="18"/>
                <w:szCs w:val="18"/>
                <w:lang w:eastAsia="en-GB"/>
              </w:rPr>
            </w:pPr>
          </w:p>
        </w:tc>
        <w:tc>
          <w:tcPr>
            <w:tcW w:w="992" w:type="dxa"/>
            <w:tcBorders>
              <w:top w:val="single" w:sz="4" w:space="0" w:color="auto"/>
              <w:left w:val="nil"/>
              <w:bottom w:val="single" w:sz="4" w:space="0" w:color="auto"/>
              <w:right w:val="nil"/>
            </w:tcBorders>
            <w:shd w:val="clear" w:color="auto" w:fill="auto"/>
            <w:noWrap/>
            <w:vAlign w:val="center"/>
          </w:tcPr>
          <w:p w14:paraId="163E9823" w14:textId="77777777" w:rsidR="00EB5B85" w:rsidRPr="00580203" w:rsidRDefault="00581162" w:rsidP="00581162">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172</w:t>
            </w:r>
          </w:p>
        </w:tc>
        <w:tc>
          <w:tcPr>
            <w:tcW w:w="283" w:type="dxa"/>
            <w:tcBorders>
              <w:top w:val="nil"/>
              <w:left w:val="nil"/>
              <w:bottom w:val="nil"/>
              <w:right w:val="nil"/>
            </w:tcBorders>
            <w:shd w:val="clear" w:color="auto" w:fill="auto"/>
            <w:noWrap/>
            <w:vAlign w:val="center"/>
          </w:tcPr>
          <w:p w14:paraId="163E9824" w14:textId="77777777" w:rsidR="00EB5B85" w:rsidRPr="00580203" w:rsidRDefault="00EB5B85" w:rsidP="00EB5B85">
            <w:pPr>
              <w:spacing w:after="0" w:line="240" w:lineRule="auto"/>
              <w:rPr>
                <w:rFonts w:ascii="Arial" w:eastAsia="Times New Roman" w:hAnsi="Arial" w:cs="Arial"/>
                <w:sz w:val="18"/>
                <w:szCs w:val="18"/>
                <w:lang w:eastAsia="en-GB"/>
              </w:rPr>
            </w:pPr>
          </w:p>
        </w:tc>
        <w:tc>
          <w:tcPr>
            <w:tcW w:w="889" w:type="dxa"/>
            <w:tcBorders>
              <w:top w:val="nil"/>
              <w:left w:val="nil"/>
              <w:bottom w:val="nil"/>
              <w:right w:val="nil"/>
            </w:tcBorders>
          </w:tcPr>
          <w:p w14:paraId="163E9825" w14:textId="77777777" w:rsidR="00EB5B85" w:rsidRPr="00580203" w:rsidRDefault="00EB5B85" w:rsidP="00EB5B85">
            <w:pPr>
              <w:spacing w:after="0" w:line="240" w:lineRule="auto"/>
              <w:rPr>
                <w:rFonts w:ascii="Arial" w:eastAsia="Times New Roman" w:hAnsi="Arial" w:cs="Arial"/>
                <w:sz w:val="18"/>
                <w:szCs w:val="18"/>
                <w:lang w:eastAsia="en-GB"/>
              </w:rPr>
            </w:pPr>
          </w:p>
        </w:tc>
        <w:tc>
          <w:tcPr>
            <w:tcW w:w="992" w:type="dxa"/>
            <w:tcBorders>
              <w:top w:val="single" w:sz="4" w:space="0" w:color="auto"/>
              <w:left w:val="nil"/>
              <w:bottom w:val="single" w:sz="4" w:space="0" w:color="auto"/>
              <w:right w:val="nil"/>
            </w:tcBorders>
            <w:shd w:val="clear" w:color="auto" w:fill="auto"/>
            <w:noWrap/>
            <w:vAlign w:val="center"/>
          </w:tcPr>
          <w:p w14:paraId="163E9826" w14:textId="77777777" w:rsidR="00EB5B85" w:rsidRPr="00580203" w:rsidRDefault="00D64DE7" w:rsidP="00EB5B85">
            <w:pPr>
              <w:spacing w:after="0" w:line="240" w:lineRule="auto"/>
              <w:jc w:val="right"/>
              <w:rPr>
                <w:rFonts w:ascii="Arial" w:eastAsia="Times New Roman" w:hAnsi="Arial" w:cs="Arial"/>
                <w:b/>
                <w:bCs/>
                <w:color w:val="000000"/>
                <w:sz w:val="18"/>
                <w:szCs w:val="18"/>
                <w:lang w:eastAsia="en-GB"/>
              </w:rPr>
            </w:pPr>
            <w:r w:rsidRPr="00580203">
              <w:rPr>
                <w:rFonts w:ascii="Arial" w:eastAsia="Times New Roman" w:hAnsi="Arial" w:cs="Arial"/>
                <w:b/>
                <w:bCs/>
                <w:color w:val="000000"/>
                <w:sz w:val="18"/>
                <w:szCs w:val="18"/>
                <w:lang w:eastAsia="en-GB"/>
              </w:rPr>
              <w:t>1,186</w:t>
            </w:r>
          </w:p>
        </w:tc>
      </w:tr>
      <w:tr w:rsidR="009D7FCA" w:rsidRPr="00580203" w14:paraId="163E982F" w14:textId="77777777" w:rsidTr="00EB5B85">
        <w:trPr>
          <w:trHeight w:val="300"/>
        </w:trPr>
        <w:tc>
          <w:tcPr>
            <w:tcW w:w="960" w:type="dxa"/>
            <w:tcBorders>
              <w:top w:val="nil"/>
              <w:left w:val="nil"/>
              <w:bottom w:val="nil"/>
              <w:right w:val="nil"/>
            </w:tcBorders>
            <w:shd w:val="clear" w:color="auto" w:fill="auto"/>
            <w:noWrap/>
            <w:vAlign w:val="bottom"/>
          </w:tcPr>
          <w:p w14:paraId="163E9828" w14:textId="77777777" w:rsidR="00EB5B85" w:rsidRPr="00580203" w:rsidRDefault="00EB5B85" w:rsidP="00EB5B85">
            <w:pPr>
              <w:spacing w:after="0" w:line="240" w:lineRule="auto"/>
              <w:rPr>
                <w:rFonts w:ascii="Arial" w:eastAsia="Times New Roman" w:hAnsi="Arial" w:cs="Arial"/>
                <w:sz w:val="18"/>
                <w:szCs w:val="18"/>
                <w:lang w:eastAsia="en-GB"/>
              </w:rPr>
            </w:pPr>
          </w:p>
        </w:tc>
        <w:tc>
          <w:tcPr>
            <w:tcW w:w="3151" w:type="dxa"/>
            <w:gridSpan w:val="2"/>
            <w:tcBorders>
              <w:top w:val="nil"/>
              <w:left w:val="nil"/>
              <w:bottom w:val="nil"/>
              <w:right w:val="nil"/>
            </w:tcBorders>
            <w:shd w:val="clear" w:color="auto" w:fill="auto"/>
            <w:noWrap/>
            <w:vAlign w:val="center"/>
          </w:tcPr>
          <w:p w14:paraId="163E9829" w14:textId="77777777" w:rsidR="00EB5B85" w:rsidRPr="00580203" w:rsidRDefault="00EB5B85" w:rsidP="00EB5B85">
            <w:pPr>
              <w:spacing w:after="0" w:line="240" w:lineRule="auto"/>
              <w:rPr>
                <w:rFonts w:ascii="Arial" w:eastAsia="Times New Roman" w:hAnsi="Arial" w:cs="Arial"/>
                <w:b/>
                <w:bCs/>
                <w:color w:val="000000"/>
                <w:sz w:val="18"/>
                <w:szCs w:val="18"/>
                <w:lang w:eastAsia="en-GB"/>
              </w:rPr>
            </w:pPr>
          </w:p>
        </w:tc>
        <w:tc>
          <w:tcPr>
            <w:tcW w:w="851" w:type="dxa"/>
            <w:tcBorders>
              <w:top w:val="nil"/>
              <w:left w:val="nil"/>
              <w:bottom w:val="nil"/>
              <w:right w:val="nil"/>
            </w:tcBorders>
            <w:shd w:val="clear" w:color="auto" w:fill="auto"/>
            <w:noWrap/>
            <w:vAlign w:val="bottom"/>
          </w:tcPr>
          <w:p w14:paraId="163E982A" w14:textId="77777777" w:rsidR="00EB5B85" w:rsidRPr="00580203" w:rsidRDefault="00EB5B85" w:rsidP="00EB5B85">
            <w:pPr>
              <w:spacing w:after="0" w:line="240" w:lineRule="auto"/>
              <w:rPr>
                <w:rFonts w:ascii="Arial" w:eastAsia="Times New Roman" w:hAnsi="Arial" w:cs="Arial"/>
                <w:b/>
                <w:bCs/>
                <w:color w:val="000000"/>
                <w:sz w:val="18"/>
                <w:szCs w:val="18"/>
                <w:lang w:eastAsia="en-GB"/>
              </w:rPr>
            </w:pPr>
          </w:p>
        </w:tc>
        <w:tc>
          <w:tcPr>
            <w:tcW w:w="992" w:type="dxa"/>
            <w:tcBorders>
              <w:top w:val="single" w:sz="4" w:space="0" w:color="auto"/>
              <w:left w:val="nil"/>
              <w:bottom w:val="nil"/>
              <w:right w:val="nil"/>
            </w:tcBorders>
            <w:shd w:val="clear" w:color="auto" w:fill="auto"/>
            <w:noWrap/>
            <w:vAlign w:val="center"/>
          </w:tcPr>
          <w:p w14:paraId="163E982B" w14:textId="77777777" w:rsidR="00EB5B85" w:rsidRPr="00580203" w:rsidRDefault="00EB5B85" w:rsidP="00EB5B85">
            <w:pPr>
              <w:spacing w:after="0" w:line="240" w:lineRule="auto"/>
              <w:rPr>
                <w:rFonts w:ascii="Arial" w:eastAsia="Times New Roman" w:hAnsi="Arial" w:cs="Arial"/>
                <w:sz w:val="18"/>
                <w:szCs w:val="18"/>
                <w:lang w:eastAsia="en-GB"/>
              </w:rPr>
            </w:pPr>
          </w:p>
        </w:tc>
        <w:tc>
          <w:tcPr>
            <w:tcW w:w="283" w:type="dxa"/>
            <w:tcBorders>
              <w:top w:val="nil"/>
              <w:left w:val="nil"/>
              <w:bottom w:val="nil"/>
              <w:right w:val="nil"/>
            </w:tcBorders>
            <w:shd w:val="clear" w:color="auto" w:fill="auto"/>
            <w:noWrap/>
            <w:vAlign w:val="center"/>
          </w:tcPr>
          <w:p w14:paraId="163E982C" w14:textId="77777777" w:rsidR="00EB5B85" w:rsidRPr="00580203" w:rsidRDefault="00EB5B85" w:rsidP="00EB5B85">
            <w:pPr>
              <w:spacing w:after="0" w:line="240" w:lineRule="auto"/>
              <w:rPr>
                <w:rFonts w:ascii="Arial" w:eastAsia="Times New Roman" w:hAnsi="Arial" w:cs="Arial"/>
                <w:sz w:val="18"/>
                <w:szCs w:val="18"/>
                <w:lang w:eastAsia="en-GB"/>
              </w:rPr>
            </w:pPr>
          </w:p>
        </w:tc>
        <w:tc>
          <w:tcPr>
            <w:tcW w:w="889" w:type="dxa"/>
            <w:tcBorders>
              <w:top w:val="nil"/>
              <w:left w:val="nil"/>
              <w:bottom w:val="nil"/>
              <w:right w:val="nil"/>
            </w:tcBorders>
          </w:tcPr>
          <w:p w14:paraId="163E982D" w14:textId="77777777" w:rsidR="00EB5B85" w:rsidRPr="00580203" w:rsidRDefault="00EB5B85" w:rsidP="00EB5B85">
            <w:pPr>
              <w:spacing w:after="0" w:line="240" w:lineRule="auto"/>
              <w:rPr>
                <w:rFonts w:ascii="Arial" w:eastAsia="Times New Roman" w:hAnsi="Arial" w:cs="Arial"/>
                <w:sz w:val="18"/>
                <w:szCs w:val="18"/>
                <w:lang w:eastAsia="en-GB"/>
              </w:rPr>
            </w:pPr>
          </w:p>
        </w:tc>
        <w:tc>
          <w:tcPr>
            <w:tcW w:w="992" w:type="dxa"/>
            <w:tcBorders>
              <w:top w:val="single" w:sz="4" w:space="0" w:color="auto"/>
              <w:left w:val="nil"/>
              <w:bottom w:val="nil"/>
              <w:right w:val="nil"/>
            </w:tcBorders>
            <w:shd w:val="clear" w:color="auto" w:fill="auto"/>
            <w:noWrap/>
            <w:vAlign w:val="center"/>
          </w:tcPr>
          <w:p w14:paraId="163E982E" w14:textId="77777777" w:rsidR="00EB5B85" w:rsidRPr="00580203" w:rsidRDefault="00EB5B85" w:rsidP="00EB5B85">
            <w:pPr>
              <w:spacing w:after="0" w:line="240" w:lineRule="auto"/>
              <w:rPr>
                <w:rFonts w:ascii="Arial" w:eastAsia="Times New Roman" w:hAnsi="Arial" w:cs="Arial"/>
                <w:sz w:val="18"/>
                <w:szCs w:val="18"/>
                <w:lang w:eastAsia="en-GB"/>
              </w:rPr>
            </w:pPr>
          </w:p>
        </w:tc>
      </w:tr>
      <w:tr w:rsidR="009D7FCA" w:rsidRPr="00580203" w14:paraId="163E9837" w14:textId="77777777" w:rsidTr="004B118D">
        <w:trPr>
          <w:trHeight w:val="300"/>
        </w:trPr>
        <w:tc>
          <w:tcPr>
            <w:tcW w:w="960" w:type="dxa"/>
            <w:tcBorders>
              <w:top w:val="nil"/>
              <w:left w:val="nil"/>
              <w:bottom w:val="nil"/>
              <w:right w:val="nil"/>
            </w:tcBorders>
            <w:shd w:val="clear" w:color="auto" w:fill="auto"/>
            <w:noWrap/>
            <w:vAlign w:val="bottom"/>
          </w:tcPr>
          <w:p w14:paraId="163E9830" w14:textId="77777777" w:rsidR="00EB5B85" w:rsidRPr="00580203" w:rsidRDefault="00EB5B85" w:rsidP="00EB5B85">
            <w:pPr>
              <w:spacing w:after="0" w:line="240" w:lineRule="auto"/>
              <w:rPr>
                <w:rFonts w:ascii="Arial" w:eastAsia="Times New Roman" w:hAnsi="Arial" w:cs="Arial"/>
                <w:sz w:val="18"/>
                <w:szCs w:val="18"/>
                <w:lang w:eastAsia="en-GB"/>
              </w:rPr>
            </w:pPr>
          </w:p>
        </w:tc>
        <w:tc>
          <w:tcPr>
            <w:tcW w:w="3151" w:type="dxa"/>
            <w:gridSpan w:val="2"/>
            <w:tcBorders>
              <w:top w:val="nil"/>
              <w:left w:val="nil"/>
              <w:bottom w:val="nil"/>
              <w:right w:val="nil"/>
            </w:tcBorders>
            <w:shd w:val="clear" w:color="auto" w:fill="auto"/>
            <w:noWrap/>
            <w:vAlign w:val="center"/>
          </w:tcPr>
          <w:p w14:paraId="163E9831" w14:textId="77777777" w:rsidR="00EB5B85" w:rsidRPr="00580203" w:rsidRDefault="00EB5B85" w:rsidP="00EB5B85">
            <w:pPr>
              <w:spacing w:after="0" w:line="240" w:lineRule="auto"/>
              <w:rPr>
                <w:rFonts w:ascii="Arial" w:eastAsia="Times New Roman" w:hAnsi="Arial" w:cs="Arial"/>
                <w:b/>
                <w:bCs/>
                <w:color w:val="000000"/>
                <w:sz w:val="18"/>
                <w:szCs w:val="18"/>
                <w:lang w:eastAsia="en-GB"/>
              </w:rPr>
            </w:pPr>
            <w:r w:rsidRPr="00580203">
              <w:rPr>
                <w:rFonts w:ascii="Arial" w:eastAsia="Times New Roman" w:hAnsi="Arial" w:cs="Arial"/>
                <w:b/>
                <w:bCs/>
                <w:color w:val="000000"/>
                <w:sz w:val="18"/>
                <w:szCs w:val="18"/>
                <w:lang w:eastAsia="en-GB"/>
              </w:rPr>
              <w:t>Current Assets</w:t>
            </w:r>
          </w:p>
        </w:tc>
        <w:tc>
          <w:tcPr>
            <w:tcW w:w="851" w:type="dxa"/>
            <w:tcBorders>
              <w:top w:val="nil"/>
              <w:left w:val="nil"/>
              <w:bottom w:val="nil"/>
              <w:right w:val="nil"/>
            </w:tcBorders>
            <w:shd w:val="clear" w:color="auto" w:fill="auto"/>
            <w:noWrap/>
            <w:vAlign w:val="bottom"/>
          </w:tcPr>
          <w:p w14:paraId="163E9832" w14:textId="77777777" w:rsidR="00EB5B85" w:rsidRPr="00580203" w:rsidRDefault="00EB5B85" w:rsidP="00EB5B85">
            <w:pPr>
              <w:spacing w:after="0" w:line="240" w:lineRule="auto"/>
              <w:rPr>
                <w:rFonts w:ascii="Arial" w:eastAsia="Times New Roman" w:hAnsi="Arial" w:cs="Arial"/>
                <w:b/>
                <w:bCs/>
                <w:color w:val="000000"/>
                <w:sz w:val="18"/>
                <w:szCs w:val="18"/>
                <w:lang w:eastAsia="en-GB"/>
              </w:rPr>
            </w:pPr>
          </w:p>
        </w:tc>
        <w:tc>
          <w:tcPr>
            <w:tcW w:w="992" w:type="dxa"/>
            <w:tcBorders>
              <w:top w:val="nil"/>
              <w:left w:val="nil"/>
              <w:bottom w:val="nil"/>
              <w:right w:val="nil"/>
            </w:tcBorders>
            <w:shd w:val="clear" w:color="auto" w:fill="auto"/>
            <w:noWrap/>
            <w:vAlign w:val="center"/>
          </w:tcPr>
          <w:p w14:paraId="163E9833" w14:textId="77777777" w:rsidR="00EB5B85" w:rsidRPr="00580203" w:rsidRDefault="00EB5B85" w:rsidP="00EB5B85">
            <w:pPr>
              <w:spacing w:after="0" w:line="240" w:lineRule="auto"/>
              <w:rPr>
                <w:rFonts w:ascii="Arial" w:eastAsia="Times New Roman" w:hAnsi="Arial" w:cs="Arial"/>
                <w:sz w:val="18"/>
                <w:szCs w:val="18"/>
                <w:lang w:eastAsia="en-GB"/>
              </w:rPr>
            </w:pPr>
          </w:p>
        </w:tc>
        <w:tc>
          <w:tcPr>
            <w:tcW w:w="283" w:type="dxa"/>
            <w:tcBorders>
              <w:top w:val="nil"/>
              <w:left w:val="nil"/>
              <w:bottom w:val="nil"/>
              <w:right w:val="nil"/>
            </w:tcBorders>
            <w:shd w:val="clear" w:color="auto" w:fill="auto"/>
            <w:noWrap/>
            <w:vAlign w:val="center"/>
          </w:tcPr>
          <w:p w14:paraId="163E9834" w14:textId="77777777" w:rsidR="00EB5B85" w:rsidRPr="00580203" w:rsidRDefault="00EB5B85" w:rsidP="00EB5B85">
            <w:pPr>
              <w:spacing w:after="0" w:line="240" w:lineRule="auto"/>
              <w:rPr>
                <w:rFonts w:ascii="Arial" w:eastAsia="Times New Roman" w:hAnsi="Arial" w:cs="Arial"/>
                <w:sz w:val="18"/>
                <w:szCs w:val="18"/>
                <w:lang w:eastAsia="en-GB"/>
              </w:rPr>
            </w:pPr>
          </w:p>
        </w:tc>
        <w:tc>
          <w:tcPr>
            <w:tcW w:w="889" w:type="dxa"/>
            <w:tcBorders>
              <w:top w:val="nil"/>
              <w:left w:val="nil"/>
              <w:bottom w:val="nil"/>
              <w:right w:val="nil"/>
            </w:tcBorders>
          </w:tcPr>
          <w:p w14:paraId="163E9835" w14:textId="77777777" w:rsidR="00EB5B85" w:rsidRPr="00580203" w:rsidRDefault="00EB5B85" w:rsidP="00EB5B85">
            <w:pPr>
              <w:spacing w:after="0" w:line="240" w:lineRule="auto"/>
              <w:rPr>
                <w:rFonts w:ascii="Arial" w:eastAsia="Times New Roman" w:hAnsi="Arial" w:cs="Arial"/>
                <w:sz w:val="18"/>
                <w:szCs w:val="18"/>
                <w:lang w:eastAsia="en-GB"/>
              </w:rPr>
            </w:pPr>
          </w:p>
        </w:tc>
        <w:tc>
          <w:tcPr>
            <w:tcW w:w="992" w:type="dxa"/>
            <w:tcBorders>
              <w:top w:val="nil"/>
              <w:left w:val="nil"/>
              <w:bottom w:val="nil"/>
              <w:right w:val="nil"/>
            </w:tcBorders>
            <w:shd w:val="clear" w:color="auto" w:fill="auto"/>
            <w:noWrap/>
            <w:vAlign w:val="center"/>
          </w:tcPr>
          <w:p w14:paraId="163E9836" w14:textId="77777777" w:rsidR="00EB5B85" w:rsidRPr="00580203" w:rsidRDefault="00EB5B85" w:rsidP="00EB5B85">
            <w:pPr>
              <w:spacing w:after="0" w:line="240" w:lineRule="auto"/>
              <w:rPr>
                <w:rFonts w:ascii="Arial" w:eastAsia="Times New Roman" w:hAnsi="Arial" w:cs="Arial"/>
                <w:sz w:val="18"/>
                <w:szCs w:val="18"/>
                <w:lang w:eastAsia="en-GB"/>
              </w:rPr>
            </w:pPr>
          </w:p>
        </w:tc>
      </w:tr>
      <w:tr w:rsidR="009D7FCA" w:rsidRPr="00580203" w14:paraId="163E983F" w14:textId="77777777" w:rsidTr="004B118D">
        <w:trPr>
          <w:trHeight w:val="300"/>
        </w:trPr>
        <w:tc>
          <w:tcPr>
            <w:tcW w:w="960" w:type="dxa"/>
            <w:tcBorders>
              <w:top w:val="nil"/>
              <w:left w:val="nil"/>
              <w:bottom w:val="nil"/>
              <w:right w:val="nil"/>
            </w:tcBorders>
            <w:shd w:val="clear" w:color="auto" w:fill="auto"/>
            <w:noWrap/>
            <w:vAlign w:val="bottom"/>
            <w:hideMark/>
          </w:tcPr>
          <w:p w14:paraId="163E9838" w14:textId="77777777" w:rsidR="00EB5B85" w:rsidRPr="00580203" w:rsidRDefault="00EB5B85" w:rsidP="00EB5B85">
            <w:pPr>
              <w:spacing w:after="0" w:line="240" w:lineRule="auto"/>
              <w:rPr>
                <w:rFonts w:ascii="Arial" w:eastAsia="Times New Roman" w:hAnsi="Arial" w:cs="Arial"/>
                <w:sz w:val="18"/>
                <w:szCs w:val="18"/>
                <w:lang w:eastAsia="en-GB"/>
              </w:rPr>
            </w:pPr>
          </w:p>
        </w:tc>
        <w:tc>
          <w:tcPr>
            <w:tcW w:w="3151" w:type="dxa"/>
            <w:gridSpan w:val="2"/>
            <w:tcBorders>
              <w:top w:val="nil"/>
              <w:left w:val="nil"/>
              <w:bottom w:val="nil"/>
              <w:right w:val="nil"/>
            </w:tcBorders>
            <w:shd w:val="clear" w:color="auto" w:fill="auto"/>
            <w:noWrap/>
            <w:vAlign w:val="center"/>
            <w:hideMark/>
          </w:tcPr>
          <w:p w14:paraId="163E9839" w14:textId="77777777" w:rsidR="00EB5B85" w:rsidRPr="00580203" w:rsidRDefault="00EB5B85" w:rsidP="00EB5B85">
            <w:pPr>
              <w:spacing w:after="0" w:line="240" w:lineRule="auto"/>
              <w:rPr>
                <w:rFonts w:ascii="Arial" w:eastAsia="Times New Roman" w:hAnsi="Arial" w:cs="Arial"/>
                <w:color w:val="000000"/>
                <w:sz w:val="18"/>
                <w:szCs w:val="18"/>
                <w:lang w:eastAsia="en-GB"/>
              </w:rPr>
            </w:pPr>
            <w:r w:rsidRPr="00580203">
              <w:rPr>
                <w:rFonts w:ascii="Arial" w:eastAsia="Times New Roman" w:hAnsi="Arial" w:cs="Arial"/>
                <w:color w:val="000000"/>
                <w:sz w:val="18"/>
                <w:szCs w:val="18"/>
                <w:lang w:eastAsia="en-GB"/>
              </w:rPr>
              <w:t>Cash at bank – Current</w:t>
            </w:r>
          </w:p>
        </w:tc>
        <w:tc>
          <w:tcPr>
            <w:tcW w:w="851" w:type="dxa"/>
            <w:tcBorders>
              <w:top w:val="nil"/>
              <w:left w:val="nil"/>
              <w:bottom w:val="nil"/>
              <w:right w:val="nil"/>
            </w:tcBorders>
            <w:shd w:val="clear" w:color="auto" w:fill="auto"/>
            <w:noWrap/>
            <w:vAlign w:val="bottom"/>
            <w:hideMark/>
          </w:tcPr>
          <w:p w14:paraId="163E983A" w14:textId="77777777" w:rsidR="00EB5B85" w:rsidRPr="00580203" w:rsidRDefault="00EB5B85" w:rsidP="00EB5B85">
            <w:pPr>
              <w:spacing w:after="0" w:line="240" w:lineRule="auto"/>
              <w:rPr>
                <w:rFonts w:ascii="Arial" w:eastAsia="Times New Roman" w:hAnsi="Arial" w:cs="Arial"/>
                <w:color w:val="000000"/>
                <w:sz w:val="18"/>
                <w:szCs w:val="18"/>
                <w:lang w:eastAsia="en-GB"/>
              </w:rPr>
            </w:pPr>
          </w:p>
        </w:tc>
        <w:tc>
          <w:tcPr>
            <w:tcW w:w="992" w:type="dxa"/>
            <w:tcBorders>
              <w:top w:val="nil"/>
              <w:left w:val="nil"/>
              <w:bottom w:val="nil"/>
              <w:right w:val="nil"/>
            </w:tcBorders>
            <w:shd w:val="clear" w:color="auto" w:fill="auto"/>
            <w:noWrap/>
            <w:vAlign w:val="center"/>
          </w:tcPr>
          <w:p w14:paraId="163E983B" w14:textId="77777777" w:rsidR="00EB5B85" w:rsidRPr="00580203" w:rsidRDefault="000A3294" w:rsidP="000A3294">
            <w:pPr>
              <w:spacing w:after="0" w:line="240" w:lineRule="auto"/>
              <w:jc w:val="right"/>
              <w:rPr>
                <w:rFonts w:ascii="Arial" w:eastAsia="Times New Roman" w:hAnsi="Arial" w:cs="Arial"/>
                <w:color w:val="000000"/>
                <w:sz w:val="18"/>
                <w:szCs w:val="18"/>
                <w:lang w:eastAsia="en-GB"/>
              </w:rPr>
            </w:pPr>
            <w:r w:rsidRPr="00580203">
              <w:rPr>
                <w:rFonts w:ascii="Arial" w:eastAsia="Times New Roman" w:hAnsi="Arial" w:cs="Arial"/>
                <w:color w:val="000000"/>
                <w:sz w:val="18"/>
                <w:szCs w:val="18"/>
                <w:lang w:eastAsia="en-GB"/>
              </w:rPr>
              <w:t>59,137</w:t>
            </w:r>
          </w:p>
        </w:tc>
        <w:tc>
          <w:tcPr>
            <w:tcW w:w="283" w:type="dxa"/>
            <w:tcBorders>
              <w:top w:val="nil"/>
              <w:left w:val="nil"/>
              <w:bottom w:val="nil"/>
              <w:right w:val="nil"/>
            </w:tcBorders>
            <w:shd w:val="clear" w:color="auto" w:fill="auto"/>
            <w:noWrap/>
            <w:vAlign w:val="center"/>
            <w:hideMark/>
          </w:tcPr>
          <w:p w14:paraId="163E983C" w14:textId="77777777" w:rsidR="00EB5B85" w:rsidRPr="00580203" w:rsidRDefault="00EB5B85" w:rsidP="00EB5B85">
            <w:pPr>
              <w:spacing w:after="0" w:line="240" w:lineRule="auto"/>
              <w:jc w:val="right"/>
              <w:rPr>
                <w:rFonts w:ascii="Arial" w:eastAsia="Times New Roman" w:hAnsi="Arial" w:cs="Arial"/>
                <w:color w:val="000000"/>
                <w:sz w:val="18"/>
                <w:szCs w:val="18"/>
                <w:lang w:eastAsia="en-GB"/>
              </w:rPr>
            </w:pPr>
          </w:p>
        </w:tc>
        <w:tc>
          <w:tcPr>
            <w:tcW w:w="889" w:type="dxa"/>
            <w:tcBorders>
              <w:top w:val="nil"/>
              <w:left w:val="nil"/>
              <w:bottom w:val="nil"/>
              <w:right w:val="nil"/>
            </w:tcBorders>
          </w:tcPr>
          <w:p w14:paraId="163E983D" w14:textId="77777777" w:rsidR="00EB5B85" w:rsidRPr="00580203" w:rsidRDefault="00EB5B85" w:rsidP="00EB5B85">
            <w:pPr>
              <w:spacing w:after="0" w:line="240" w:lineRule="auto"/>
              <w:jc w:val="right"/>
              <w:rPr>
                <w:rFonts w:ascii="Arial" w:eastAsia="Times New Roman" w:hAnsi="Arial" w:cs="Arial"/>
                <w:color w:val="000000"/>
                <w:sz w:val="18"/>
                <w:szCs w:val="18"/>
                <w:lang w:eastAsia="en-GB"/>
              </w:rPr>
            </w:pPr>
          </w:p>
        </w:tc>
        <w:tc>
          <w:tcPr>
            <w:tcW w:w="992" w:type="dxa"/>
            <w:tcBorders>
              <w:top w:val="nil"/>
              <w:left w:val="nil"/>
              <w:bottom w:val="nil"/>
              <w:right w:val="nil"/>
            </w:tcBorders>
            <w:shd w:val="clear" w:color="auto" w:fill="auto"/>
            <w:noWrap/>
            <w:vAlign w:val="center"/>
            <w:hideMark/>
          </w:tcPr>
          <w:p w14:paraId="163E983E" w14:textId="77777777" w:rsidR="00EB5B85" w:rsidRPr="00580203" w:rsidRDefault="00D64DE7" w:rsidP="00EB5B85">
            <w:pPr>
              <w:spacing w:after="0" w:line="240" w:lineRule="auto"/>
              <w:jc w:val="right"/>
              <w:rPr>
                <w:rFonts w:ascii="Arial" w:eastAsia="Times New Roman" w:hAnsi="Arial" w:cs="Arial"/>
                <w:color w:val="000000"/>
                <w:sz w:val="18"/>
                <w:szCs w:val="18"/>
                <w:lang w:eastAsia="en-GB"/>
              </w:rPr>
            </w:pPr>
            <w:r w:rsidRPr="00580203">
              <w:rPr>
                <w:rFonts w:ascii="Arial" w:eastAsia="Times New Roman" w:hAnsi="Arial" w:cs="Arial"/>
                <w:color w:val="000000"/>
                <w:sz w:val="18"/>
                <w:szCs w:val="18"/>
                <w:lang w:eastAsia="en-GB"/>
              </w:rPr>
              <w:t>39,724</w:t>
            </w:r>
          </w:p>
        </w:tc>
      </w:tr>
      <w:tr w:rsidR="009D7FCA" w:rsidRPr="00580203" w14:paraId="163E9847" w14:textId="77777777" w:rsidTr="004B118D">
        <w:trPr>
          <w:trHeight w:val="157"/>
        </w:trPr>
        <w:tc>
          <w:tcPr>
            <w:tcW w:w="960" w:type="dxa"/>
            <w:tcBorders>
              <w:top w:val="nil"/>
              <w:left w:val="nil"/>
              <w:bottom w:val="nil"/>
              <w:right w:val="nil"/>
            </w:tcBorders>
            <w:shd w:val="clear" w:color="auto" w:fill="auto"/>
            <w:noWrap/>
            <w:vAlign w:val="bottom"/>
          </w:tcPr>
          <w:p w14:paraId="163E9840" w14:textId="77777777" w:rsidR="00EB5B85" w:rsidRPr="00580203" w:rsidRDefault="00EB5B85" w:rsidP="00EB5B85">
            <w:pPr>
              <w:spacing w:after="0" w:line="240" w:lineRule="auto"/>
              <w:jc w:val="right"/>
              <w:rPr>
                <w:rFonts w:ascii="Arial" w:eastAsia="Times New Roman" w:hAnsi="Arial" w:cs="Arial"/>
                <w:color w:val="000000"/>
                <w:sz w:val="18"/>
                <w:szCs w:val="18"/>
                <w:lang w:eastAsia="en-GB"/>
              </w:rPr>
            </w:pPr>
          </w:p>
        </w:tc>
        <w:tc>
          <w:tcPr>
            <w:tcW w:w="3151" w:type="dxa"/>
            <w:gridSpan w:val="2"/>
            <w:tcBorders>
              <w:top w:val="nil"/>
              <w:left w:val="nil"/>
              <w:bottom w:val="nil"/>
              <w:right w:val="nil"/>
            </w:tcBorders>
            <w:shd w:val="clear" w:color="auto" w:fill="auto"/>
            <w:noWrap/>
            <w:vAlign w:val="center"/>
          </w:tcPr>
          <w:p w14:paraId="163E9841" w14:textId="77777777" w:rsidR="00EB5B85" w:rsidRPr="00580203" w:rsidRDefault="00EB5B85" w:rsidP="00EB5B85">
            <w:pPr>
              <w:spacing w:after="0" w:line="240" w:lineRule="auto"/>
              <w:rPr>
                <w:rFonts w:ascii="Arial" w:eastAsia="Times New Roman" w:hAnsi="Arial" w:cs="Arial"/>
                <w:color w:val="000000"/>
                <w:sz w:val="18"/>
                <w:szCs w:val="18"/>
                <w:lang w:eastAsia="en-GB"/>
              </w:rPr>
            </w:pPr>
            <w:r w:rsidRPr="00580203">
              <w:rPr>
                <w:rFonts w:ascii="Arial" w:eastAsia="Times New Roman" w:hAnsi="Arial" w:cs="Arial"/>
                <w:color w:val="000000"/>
                <w:sz w:val="18"/>
                <w:szCs w:val="18"/>
                <w:lang w:eastAsia="en-GB"/>
              </w:rPr>
              <w:t>Cash at bank – Savings</w:t>
            </w:r>
          </w:p>
        </w:tc>
        <w:tc>
          <w:tcPr>
            <w:tcW w:w="851" w:type="dxa"/>
            <w:tcBorders>
              <w:top w:val="nil"/>
              <w:left w:val="nil"/>
              <w:bottom w:val="nil"/>
              <w:right w:val="nil"/>
            </w:tcBorders>
            <w:shd w:val="clear" w:color="auto" w:fill="auto"/>
            <w:noWrap/>
            <w:vAlign w:val="bottom"/>
          </w:tcPr>
          <w:p w14:paraId="163E9842" w14:textId="77777777" w:rsidR="00EB5B85" w:rsidRPr="00580203" w:rsidRDefault="00EB5B85" w:rsidP="00EB5B85">
            <w:pPr>
              <w:spacing w:after="0" w:line="240" w:lineRule="auto"/>
              <w:rPr>
                <w:rFonts w:ascii="Arial" w:eastAsia="Times New Roman" w:hAnsi="Arial" w:cs="Arial"/>
                <w:color w:val="000000"/>
                <w:sz w:val="18"/>
                <w:szCs w:val="18"/>
                <w:lang w:eastAsia="en-GB"/>
              </w:rPr>
            </w:pPr>
          </w:p>
        </w:tc>
        <w:tc>
          <w:tcPr>
            <w:tcW w:w="992" w:type="dxa"/>
            <w:tcBorders>
              <w:top w:val="nil"/>
              <w:left w:val="nil"/>
              <w:bottom w:val="nil"/>
              <w:right w:val="nil"/>
            </w:tcBorders>
            <w:shd w:val="clear" w:color="auto" w:fill="auto"/>
            <w:noWrap/>
            <w:vAlign w:val="center"/>
          </w:tcPr>
          <w:p w14:paraId="163E9843" w14:textId="77777777" w:rsidR="00EB5B85" w:rsidRPr="00580203" w:rsidRDefault="000A3294" w:rsidP="00EB5B85">
            <w:pPr>
              <w:spacing w:after="0" w:line="240" w:lineRule="auto"/>
              <w:jc w:val="right"/>
              <w:rPr>
                <w:rFonts w:ascii="Arial" w:eastAsia="Times New Roman" w:hAnsi="Arial" w:cs="Arial"/>
                <w:color w:val="000000"/>
                <w:sz w:val="18"/>
                <w:szCs w:val="18"/>
                <w:lang w:eastAsia="en-GB"/>
              </w:rPr>
            </w:pPr>
            <w:r w:rsidRPr="00580203">
              <w:rPr>
                <w:rFonts w:ascii="Arial" w:eastAsia="Times New Roman" w:hAnsi="Arial" w:cs="Arial"/>
                <w:color w:val="000000"/>
                <w:sz w:val="18"/>
                <w:szCs w:val="18"/>
                <w:lang w:eastAsia="en-GB"/>
              </w:rPr>
              <w:t>20,089</w:t>
            </w:r>
          </w:p>
        </w:tc>
        <w:tc>
          <w:tcPr>
            <w:tcW w:w="283" w:type="dxa"/>
            <w:tcBorders>
              <w:top w:val="nil"/>
              <w:left w:val="nil"/>
              <w:bottom w:val="nil"/>
              <w:right w:val="nil"/>
            </w:tcBorders>
            <w:shd w:val="clear" w:color="auto" w:fill="auto"/>
            <w:noWrap/>
            <w:vAlign w:val="center"/>
          </w:tcPr>
          <w:p w14:paraId="163E9844" w14:textId="77777777" w:rsidR="00EB5B85" w:rsidRPr="00580203" w:rsidRDefault="00EB5B85" w:rsidP="00EB5B85">
            <w:pPr>
              <w:spacing w:after="0" w:line="240" w:lineRule="auto"/>
              <w:jc w:val="right"/>
              <w:rPr>
                <w:rFonts w:ascii="Arial" w:eastAsia="Times New Roman" w:hAnsi="Arial" w:cs="Arial"/>
                <w:color w:val="000000"/>
                <w:sz w:val="18"/>
                <w:szCs w:val="18"/>
                <w:lang w:eastAsia="en-GB"/>
              </w:rPr>
            </w:pPr>
          </w:p>
        </w:tc>
        <w:tc>
          <w:tcPr>
            <w:tcW w:w="889" w:type="dxa"/>
            <w:tcBorders>
              <w:top w:val="nil"/>
              <w:left w:val="nil"/>
              <w:bottom w:val="nil"/>
              <w:right w:val="nil"/>
            </w:tcBorders>
          </w:tcPr>
          <w:p w14:paraId="163E9845" w14:textId="77777777" w:rsidR="00EB5B85" w:rsidRPr="00580203" w:rsidRDefault="00EB5B85" w:rsidP="00EB5B85">
            <w:pPr>
              <w:spacing w:after="0" w:line="240" w:lineRule="auto"/>
              <w:jc w:val="right"/>
              <w:rPr>
                <w:rFonts w:ascii="Arial" w:eastAsia="Times New Roman" w:hAnsi="Arial" w:cs="Arial"/>
                <w:color w:val="000000"/>
                <w:sz w:val="18"/>
                <w:szCs w:val="18"/>
                <w:lang w:eastAsia="en-GB"/>
              </w:rPr>
            </w:pPr>
          </w:p>
        </w:tc>
        <w:tc>
          <w:tcPr>
            <w:tcW w:w="992" w:type="dxa"/>
            <w:tcBorders>
              <w:top w:val="nil"/>
              <w:left w:val="nil"/>
              <w:bottom w:val="nil"/>
              <w:right w:val="nil"/>
            </w:tcBorders>
            <w:shd w:val="clear" w:color="auto" w:fill="auto"/>
            <w:noWrap/>
            <w:vAlign w:val="center"/>
          </w:tcPr>
          <w:p w14:paraId="163E9846" w14:textId="77777777" w:rsidR="00EB5B85" w:rsidRPr="00580203" w:rsidRDefault="00D64DE7" w:rsidP="00EB5B85">
            <w:pPr>
              <w:spacing w:after="0" w:line="240" w:lineRule="auto"/>
              <w:jc w:val="right"/>
              <w:rPr>
                <w:rFonts w:ascii="Arial" w:eastAsia="Times New Roman" w:hAnsi="Arial" w:cs="Arial"/>
                <w:color w:val="000000"/>
                <w:sz w:val="18"/>
                <w:szCs w:val="18"/>
                <w:lang w:eastAsia="en-GB"/>
              </w:rPr>
            </w:pPr>
            <w:r w:rsidRPr="00580203">
              <w:rPr>
                <w:rFonts w:ascii="Arial" w:eastAsia="Times New Roman" w:hAnsi="Arial" w:cs="Arial"/>
                <w:color w:val="000000"/>
                <w:sz w:val="18"/>
                <w:szCs w:val="18"/>
                <w:lang w:eastAsia="en-GB"/>
              </w:rPr>
              <w:t>20,026</w:t>
            </w:r>
          </w:p>
        </w:tc>
      </w:tr>
      <w:tr w:rsidR="009D7FCA" w:rsidRPr="00580203" w14:paraId="163E984F" w14:textId="77777777" w:rsidTr="004B118D">
        <w:trPr>
          <w:trHeight w:val="300"/>
        </w:trPr>
        <w:tc>
          <w:tcPr>
            <w:tcW w:w="960" w:type="dxa"/>
            <w:tcBorders>
              <w:top w:val="nil"/>
              <w:left w:val="nil"/>
              <w:bottom w:val="nil"/>
              <w:right w:val="nil"/>
            </w:tcBorders>
            <w:shd w:val="clear" w:color="auto" w:fill="auto"/>
            <w:noWrap/>
            <w:vAlign w:val="bottom"/>
          </w:tcPr>
          <w:p w14:paraId="163E9848" w14:textId="77777777" w:rsidR="00EB5B85" w:rsidRPr="00580203" w:rsidRDefault="00EB5B85" w:rsidP="00EB5B85">
            <w:pPr>
              <w:spacing w:after="0" w:line="240" w:lineRule="auto"/>
              <w:jc w:val="right"/>
              <w:rPr>
                <w:rFonts w:ascii="Arial" w:eastAsia="Times New Roman" w:hAnsi="Arial" w:cs="Arial"/>
                <w:color w:val="000000"/>
                <w:sz w:val="18"/>
                <w:szCs w:val="18"/>
                <w:lang w:eastAsia="en-GB"/>
              </w:rPr>
            </w:pPr>
          </w:p>
        </w:tc>
        <w:tc>
          <w:tcPr>
            <w:tcW w:w="3151" w:type="dxa"/>
            <w:gridSpan w:val="2"/>
            <w:tcBorders>
              <w:top w:val="nil"/>
              <w:left w:val="nil"/>
              <w:bottom w:val="nil"/>
              <w:right w:val="nil"/>
            </w:tcBorders>
            <w:shd w:val="clear" w:color="auto" w:fill="auto"/>
            <w:noWrap/>
            <w:vAlign w:val="center"/>
          </w:tcPr>
          <w:p w14:paraId="163E9849" w14:textId="77777777" w:rsidR="00EB5B85" w:rsidRPr="00580203" w:rsidRDefault="00EB5B85" w:rsidP="00EB5B85">
            <w:pPr>
              <w:spacing w:after="0" w:line="240" w:lineRule="auto"/>
              <w:rPr>
                <w:rFonts w:ascii="Arial" w:eastAsia="Times New Roman" w:hAnsi="Arial" w:cs="Arial"/>
                <w:color w:val="000000"/>
                <w:sz w:val="18"/>
                <w:szCs w:val="18"/>
                <w:lang w:eastAsia="en-GB"/>
              </w:rPr>
            </w:pPr>
            <w:r w:rsidRPr="00580203">
              <w:rPr>
                <w:rFonts w:ascii="Arial" w:eastAsia="Times New Roman" w:hAnsi="Arial" w:cs="Arial"/>
                <w:color w:val="000000"/>
                <w:sz w:val="18"/>
                <w:szCs w:val="18"/>
                <w:lang w:eastAsia="en-GB"/>
              </w:rPr>
              <w:t xml:space="preserve">Cash at bank – </w:t>
            </w:r>
            <w:proofErr w:type="spellStart"/>
            <w:r w:rsidRPr="00580203">
              <w:rPr>
                <w:rFonts w:ascii="Arial" w:eastAsia="Times New Roman" w:hAnsi="Arial" w:cs="Arial"/>
                <w:color w:val="000000"/>
                <w:sz w:val="18"/>
                <w:szCs w:val="18"/>
                <w:lang w:eastAsia="en-GB"/>
              </w:rPr>
              <w:t>Paypal</w:t>
            </w:r>
            <w:proofErr w:type="spellEnd"/>
          </w:p>
        </w:tc>
        <w:tc>
          <w:tcPr>
            <w:tcW w:w="851" w:type="dxa"/>
            <w:tcBorders>
              <w:top w:val="nil"/>
              <w:left w:val="nil"/>
              <w:bottom w:val="nil"/>
              <w:right w:val="nil"/>
            </w:tcBorders>
            <w:shd w:val="clear" w:color="auto" w:fill="auto"/>
            <w:noWrap/>
            <w:vAlign w:val="bottom"/>
          </w:tcPr>
          <w:p w14:paraId="163E984A" w14:textId="77777777" w:rsidR="00EB5B85" w:rsidRPr="00580203" w:rsidRDefault="00EB5B85" w:rsidP="00EB5B85">
            <w:pPr>
              <w:spacing w:after="0" w:line="240" w:lineRule="auto"/>
              <w:rPr>
                <w:rFonts w:ascii="Arial" w:eastAsia="Times New Roman" w:hAnsi="Arial" w:cs="Arial"/>
                <w:color w:val="000000"/>
                <w:sz w:val="18"/>
                <w:szCs w:val="18"/>
                <w:lang w:eastAsia="en-GB"/>
              </w:rPr>
            </w:pPr>
          </w:p>
        </w:tc>
        <w:tc>
          <w:tcPr>
            <w:tcW w:w="992" w:type="dxa"/>
            <w:tcBorders>
              <w:top w:val="nil"/>
              <w:left w:val="nil"/>
              <w:bottom w:val="nil"/>
              <w:right w:val="nil"/>
            </w:tcBorders>
            <w:shd w:val="clear" w:color="auto" w:fill="auto"/>
            <w:noWrap/>
            <w:vAlign w:val="center"/>
          </w:tcPr>
          <w:p w14:paraId="163E984B" w14:textId="77777777" w:rsidR="00EB5B85" w:rsidRPr="00580203" w:rsidRDefault="000A3294" w:rsidP="00EB5B85">
            <w:pPr>
              <w:spacing w:after="0" w:line="240" w:lineRule="auto"/>
              <w:jc w:val="right"/>
              <w:rPr>
                <w:rFonts w:ascii="Arial" w:eastAsia="Times New Roman" w:hAnsi="Arial" w:cs="Arial"/>
                <w:color w:val="000000"/>
                <w:sz w:val="18"/>
                <w:szCs w:val="18"/>
                <w:lang w:eastAsia="en-GB"/>
              </w:rPr>
            </w:pPr>
            <w:r w:rsidRPr="00580203">
              <w:rPr>
                <w:rFonts w:ascii="Arial" w:eastAsia="Times New Roman" w:hAnsi="Arial" w:cs="Arial"/>
                <w:color w:val="000000"/>
                <w:sz w:val="18"/>
                <w:szCs w:val="18"/>
                <w:lang w:eastAsia="en-GB"/>
              </w:rPr>
              <w:t>-</w:t>
            </w:r>
          </w:p>
        </w:tc>
        <w:tc>
          <w:tcPr>
            <w:tcW w:w="283" w:type="dxa"/>
            <w:tcBorders>
              <w:top w:val="nil"/>
              <w:left w:val="nil"/>
              <w:bottom w:val="nil"/>
              <w:right w:val="nil"/>
            </w:tcBorders>
            <w:shd w:val="clear" w:color="auto" w:fill="auto"/>
            <w:noWrap/>
            <w:vAlign w:val="center"/>
          </w:tcPr>
          <w:p w14:paraId="163E984C" w14:textId="77777777" w:rsidR="00EB5B85" w:rsidRPr="00580203" w:rsidRDefault="00EB5B85" w:rsidP="00EB5B85">
            <w:pPr>
              <w:spacing w:after="0" w:line="240" w:lineRule="auto"/>
              <w:jc w:val="right"/>
              <w:rPr>
                <w:rFonts w:ascii="Arial" w:eastAsia="Times New Roman" w:hAnsi="Arial" w:cs="Arial"/>
                <w:color w:val="000000"/>
                <w:sz w:val="18"/>
                <w:szCs w:val="18"/>
                <w:lang w:eastAsia="en-GB"/>
              </w:rPr>
            </w:pPr>
          </w:p>
        </w:tc>
        <w:tc>
          <w:tcPr>
            <w:tcW w:w="889" w:type="dxa"/>
            <w:tcBorders>
              <w:top w:val="nil"/>
              <w:left w:val="nil"/>
              <w:bottom w:val="nil"/>
              <w:right w:val="nil"/>
            </w:tcBorders>
          </w:tcPr>
          <w:p w14:paraId="163E984D" w14:textId="77777777" w:rsidR="00EB5B85" w:rsidRPr="00580203" w:rsidRDefault="00EB5B85" w:rsidP="00EB5B85">
            <w:pPr>
              <w:spacing w:after="0" w:line="240" w:lineRule="auto"/>
              <w:jc w:val="right"/>
              <w:rPr>
                <w:rFonts w:ascii="Arial" w:eastAsia="Times New Roman" w:hAnsi="Arial" w:cs="Arial"/>
                <w:color w:val="000000"/>
                <w:sz w:val="18"/>
                <w:szCs w:val="18"/>
                <w:lang w:eastAsia="en-GB"/>
              </w:rPr>
            </w:pPr>
          </w:p>
        </w:tc>
        <w:tc>
          <w:tcPr>
            <w:tcW w:w="992" w:type="dxa"/>
            <w:tcBorders>
              <w:top w:val="nil"/>
              <w:left w:val="nil"/>
              <w:bottom w:val="nil"/>
              <w:right w:val="nil"/>
            </w:tcBorders>
            <w:shd w:val="clear" w:color="auto" w:fill="auto"/>
            <w:noWrap/>
            <w:vAlign w:val="center"/>
          </w:tcPr>
          <w:p w14:paraId="163E984E" w14:textId="77777777" w:rsidR="00EB5B85" w:rsidRPr="00580203" w:rsidRDefault="00D64DE7" w:rsidP="00EB5B85">
            <w:pPr>
              <w:spacing w:after="0" w:line="240" w:lineRule="auto"/>
              <w:jc w:val="right"/>
              <w:rPr>
                <w:rFonts w:ascii="Arial" w:eastAsia="Times New Roman" w:hAnsi="Arial" w:cs="Arial"/>
                <w:color w:val="000000"/>
                <w:sz w:val="18"/>
                <w:szCs w:val="18"/>
                <w:lang w:eastAsia="en-GB"/>
              </w:rPr>
            </w:pPr>
            <w:r w:rsidRPr="00580203">
              <w:rPr>
                <w:rFonts w:ascii="Arial" w:eastAsia="Times New Roman" w:hAnsi="Arial" w:cs="Arial"/>
                <w:color w:val="000000"/>
                <w:sz w:val="18"/>
                <w:szCs w:val="18"/>
                <w:lang w:eastAsia="en-GB"/>
              </w:rPr>
              <w:t>818</w:t>
            </w:r>
          </w:p>
        </w:tc>
      </w:tr>
      <w:tr w:rsidR="009D7FCA" w:rsidRPr="00580203" w14:paraId="163E9857" w14:textId="77777777" w:rsidTr="004B118D">
        <w:trPr>
          <w:trHeight w:val="300"/>
        </w:trPr>
        <w:tc>
          <w:tcPr>
            <w:tcW w:w="960" w:type="dxa"/>
            <w:tcBorders>
              <w:top w:val="nil"/>
              <w:left w:val="nil"/>
              <w:bottom w:val="nil"/>
              <w:right w:val="nil"/>
            </w:tcBorders>
            <w:shd w:val="clear" w:color="auto" w:fill="auto"/>
            <w:noWrap/>
            <w:vAlign w:val="bottom"/>
            <w:hideMark/>
          </w:tcPr>
          <w:p w14:paraId="163E9850" w14:textId="77777777" w:rsidR="00EB5B85" w:rsidRPr="00580203" w:rsidRDefault="00EB5B85" w:rsidP="00EB5B85">
            <w:pPr>
              <w:spacing w:after="0" w:line="240" w:lineRule="auto"/>
              <w:jc w:val="right"/>
              <w:rPr>
                <w:rFonts w:ascii="Arial" w:eastAsia="Times New Roman" w:hAnsi="Arial" w:cs="Arial"/>
                <w:color w:val="000000"/>
                <w:sz w:val="18"/>
                <w:szCs w:val="18"/>
                <w:lang w:eastAsia="en-GB"/>
              </w:rPr>
            </w:pPr>
          </w:p>
        </w:tc>
        <w:tc>
          <w:tcPr>
            <w:tcW w:w="3151" w:type="dxa"/>
            <w:gridSpan w:val="2"/>
            <w:tcBorders>
              <w:top w:val="nil"/>
              <w:left w:val="nil"/>
              <w:bottom w:val="nil"/>
              <w:right w:val="nil"/>
            </w:tcBorders>
            <w:shd w:val="clear" w:color="auto" w:fill="auto"/>
            <w:noWrap/>
            <w:vAlign w:val="center"/>
            <w:hideMark/>
          </w:tcPr>
          <w:p w14:paraId="163E9851" w14:textId="77777777" w:rsidR="00EB5B85" w:rsidRPr="00580203" w:rsidRDefault="00EB5B85" w:rsidP="00EB5B85">
            <w:pPr>
              <w:spacing w:after="0" w:line="240" w:lineRule="auto"/>
              <w:rPr>
                <w:rFonts w:ascii="Arial" w:eastAsia="Times New Roman" w:hAnsi="Arial" w:cs="Arial"/>
                <w:color w:val="000000"/>
                <w:sz w:val="18"/>
                <w:szCs w:val="18"/>
                <w:vertAlign w:val="superscript"/>
                <w:lang w:eastAsia="en-GB"/>
              </w:rPr>
            </w:pPr>
            <w:r w:rsidRPr="00580203">
              <w:rPr>
                <w:rFonts w:ascii="Arial" w:eastAsia="Times New Roman" w:hAnsi="Arial" w:cs="Arial"/>
                <w:color w:val="000000"/>
                <w:sz w:val="18"/>
                <w:szCs w:val="18"/>
                <w:lang w:eastAsia="en-GB"/>
              </w:rPr>
              <w:t xml:space="preserve">Debtors </w:t>
            </w:r>
          </w:p>
        </w:tc>
        <w:tc>
          <w:tcPr>
            <w:tcW w:w="851" w:type="dxa"/>
            <w:tcBorders>
              <w:top w:val="nil"/>
              <w:left w:val="nil"/>
              <w:right w:val="nil"/>
            </w:tcBorders>
            <w:shd w:val="clear" w:color="auto" w:fill="auto"/>
            <w:noWrap/>
            <w:vAlign w:val="center"/>
            <w:hideMark/>
          </w:tcPr>
          <w:p w14:paraId="163E9852" w14:textId="77777777" w:rsidR="00EB5B85" w:rsidRPr="00580203" w:rsidRDefault="009728E1" w:rsidP="00F42DD0">
            <w:pPr>
              <w:spacing w:after="0" w:line="240" w:lineRule="auto"/>
              <w:jc w:val="right"/>
              <w:rPr>
                <w:rFonts w:ascii="Arial" w:eastAsia="Times New Roman" w:hAnsi="Arial" w:cs="Arial"/>
                <w:color w:val="000000"/>
                <w:sz w:val="18"/>
                <w:szCs w:val="18"/>
                <w:lang w:eastAsia="en-GB"/>
              </w:rPr>
            </w:pPr>
            <w:r w:rsidRPr="00580203">
              <w:rPr>
                <w:rFonts w:ascii="Arial" w:eastAsia="Times New Roman" w:hAnsi="Arial" w:cs="Arial"/>
                <w:color w:val="000000"/>
                <w:sz w:val="18"/>
                <w:szCs w:val="18"/>
                <w:lang w:eastAsia="en-GB"/>
              </w:rPr>
              <w:t>4,5</w:t>
            </w:r>
            <w:r w:rsidR="00F42DD0" w:rsidRPr="00580203">
              <w:rPr>
                <w:rFonts w:ascii="Arial" w:eastAsia="Times New Roman" w:hAnsi="Arial" w:cs="Arial"/>
                <w:color w:val="000000"/>
                <w:sz w:val="18"/>
                <w:szCs w:val="18"/>
                <w:lang w:eastAsia="en-GB"/>
              </w:rPr>
              <w:t>16</w:t>
            </w:r>
          </w:p>
        </w:tc>
        <w:tc>
          <w:tcPr>
            <w:tcW w:w="992" w:type="dxa"/>
            <w:tcBorders>
              <w:top w:val="nil"/>
              <w:left w:val="nil"/>
              <w:bottom w:val="nil"/>
              <w:right w:val="nil"/>
            </w:tcBorders>
            <w:shd w:val="clear" w:color="auto" w:fill="auto"/>
            <w:noWrap/>
            <w:vAlign w:val="center"/>
          </w:tcPr>
          <w:p w14:paraId="163E9853" w14:textId="77777777" w:rsidR="00EB5B85" w:rsidRPr="00580203" w:rsidRDefault="00EB5B85" w:rsidP="00EB5B85">
            <w:pPr>
              <w:spacing w:after="0" w:line="240" w:lineRule="auto"/>
              <w:jc w:val="right"/>
              <w:rPr>
                <w:rFonts w:ascii="Arial" w:eastAsia="Times New Roman" w:hAnsi="Arial" w:cs="Arial"/>
                <w:color w:val="000000"/>
                <w:sz w:val="18"/>
                <w:szCs w:val="18"/>
                <w:lang w:eastAsia="en-GB"/>
              </w:rPr>
            </w:pPr>
          </w:p>
        </w:tc>
        <w:tc>
          <w:tcPr>
            <w:tcW w:w="283" w:type="dxa"/>
            <w:tcBorders>
              <w:top w:val="nil"/>
              <w:left w:val="nil"/>
              <w:bottom w:val="nil"/>
              <w:right w:val="nil"/>
            </w:tcBorders>
            <w:shd w:val="clear" w:color="auto" w:fill="auto"/>
            <w:noWrap/>
            <w:vAlign w:val="center"/>
            <w:hideMark/>
          </w:tcPr>
          <w:p w14:paraId="163E9854" w14:textId="77777777" w:rsidR="00EB5B85" w:rsidRPr="00580203" w:rsidRDefault="00EB5B85" w:rsidP="00EB5B85">
            <w:pPr>
              <w:spacing w:after="0" w:line="240" w:lineRule="auto"/>
              <w:jc w:val="right"/>
              <w:rPr>
                <w:rFonts w:ascii="Arial" w:eastAsia="Times New Roman" w:hAnsi="Arial" w:cs="Arial"/>
                <w:color w:val="000000"/>
                <w:sz w:val="18"/>
                <w:szCs w:val="18"/>
                <w:lang w:eastAsia="en-GB"/>
              </w:rPr>
            </w:pPr>
          </w:p>
        </w:tc>
        <w:tc>
          <w:tcPr>
            <w:tcW w:w="889" w:type="dxa"/>
            <w:tcBorders>
              <w:top w:val="nil"/>
              <w:left w:val="nil"/>
              <w:right w:val="nil"/>
            </w:tcBorders>
          </w:tcPr>
          <w:p w14:paraId="163E9855" w14:textId="77777777" w:rsidR="00EB5B85" w:rsidRPr="00580203" w:rsidRDefault="00D64DE7" w:rsidP="00D64DE7">
            <w:pPr>
              <w:spacing w:after="0" w:line="240" w:lineRule="auto"/>
              <w:jc w:val="right"/>
              <w:rPr>
                <w:rFonts w:ascii="Arial" w:eastAsia="Times New Roman" w:hAnsi="Arial" w:cs="Arial"/>
                <w:color w:val="000000"/>
                <w:sz w:val="18"/>
                <w:szCs w:val="18"/>
                <w:lang w:eastAsia="en-GB"/>
              </w:rPr>
            </w:pPr>
            <w:r w:rsidRPr="00580203">
              <w:rPr>
                <w:rFonts w:ascii="Arial" w:eastAsia="Times New Roman" w:hAnsi="Arial" w:cs="Arial"/>
                <w:color w:val="000000"/>
                <w:sz w:val="18"/>
                <w:szCs w:val="18"/>
                <w:lang w:eastAsia="en-GB"/>
              </w:rPr>
              <w:t>2,463</w:t>
            </w:r>
          </w:p>
        </w:tc>
        <w:tc>
          <w:tcPr>
            <w:tcW w:w="992" w:type="dxa"/>
            <w:tcBorders>
              <w:top w:val="nil"/>
              <w:left w:val="nil"/>
              <w:bottom w:val="nil"/>
              <w:right w:val="nil"/>
            </w:tcBorders>
            <w:shd w:val="clear" w:color="auto" w:fill="auto"/>
            <w:noWrap/>
            <w:vAlign w:val="center"/>
            <w:hideMark/>
          </w:tcPr>
          <w:p w14:paraId="163E9856" w14:textId="77777777" w:rsidR="00EB5B85" w:rsidRPr="00580203" w:rsidRDefault="00EB5B85" w:rsidP="00EB5B85">
            <w:pPr>
              <w:spacing w:after="0" w:line="240" w:lineRule="auto"/>
              <w:jc w:val="right"/>
              <w:rPr>
                <w:rFonts w:ascii="Arial" w:eastAsia="Times New Roman" w:hAnsi="Arial" w:cs="Arial"/>
                <w:color w:val="000000"/>
                <w:sz w:val="18"/>
                <w:szCs w:val="18"/>
                <w:lang w:eastAsia="en-GB"/>
              </w:rPr>
            </w:pPr>
          </w:p>
        </w:tc>
      </w:tr>
      <w:tr w:rsidR="009D7FCA" w:rsidRPr="00580203" w14:paraId="163E985F" w14:textId="77777777" w:rsidTr="004B118D">
        <w:trPr>
          <w:trHeight w:val="300"/>
        </w:trPr>
        <w:tc>
          <w:tcPr>
            <w:tcW w:w="960" w:type="dxa"/>
            <w:tcBorders>
              <w:top w:val="nil"/>
              <w:left w:val="nil"/>
              <w:bottom w:val="nil"/>
              <w:right w:val="nil"/>
            </w:tcBorders>
            <w:shd w:val="clear" w:color="auto" w:fill="auto"/>
            <w:noWrap/>
            <w:vAlign w:val="bottom"/>
          </w:tcPr>
          <w:p w14:paraId="163E9858" w14:textId="77777777" w:rsidR="00EB5B85" w:rsidRPr="00580203" w:rsidRDefault="00EB5B85" w:rsidP="00EB5B85">
            <w:pPr>
              <w:spacing w:after="0" w:line="240" w:lineRule="auto"/>
              <w:jc w:val="right"/>
              <w:rPr>
                <w:rFonts w:ascii="Arial" w:eastAsia="Times New Roman" w:hAnsi="Arial" w:cs="Arial"/>
                <w:color w:val="000000"/>
                <w:sz w:val="18"/>
                <w:szCs w:val="18"/>
                <w:lang w:eastAsia="en-GB"/>
              </w:rPr>
            </w:pPr>
          </w:p>
        </w:tc>
        <w:tc>
          <w:tcPr>
            <w:tcW w:w="3151" w:type="dxa"/>
            <w:gridSpan w:val="2"/>
            <w:tcBorders>
              <w:top w:val="nil"/>
              <w:left w:val="nil"/>
              <w:bottom w:val="nil"/>
              <w:right w:val="nil"/>
            </w:tcBorders>
            <w:shd w:val="clear" w:color="auto" w:fill="auto"/>
            <w:noWrap/>
            <w:vAlign w:val="center"/>
          </w:tcPr>
          <w:p w14:paraId="163E9859" w14:textId="77777777" w:rsidR="00EB5B85" w:rsidRPr="00580203" w:rsidRDefault="00EB5B85" w:rsidP="002B1B91">
            <w:pPr>
              <w:spacing w:after="0" w:line="240" w:lineRule="auto"/>
              <w:rPr>
                <w:rFonts w:ascii="Arial" w:eastAsia="Times New Roman" w:hAnsi="Arial" w:cs="Arial"/>
                <w:color w:val="000000"/>
                <w:sz w:val="18"/>
                <w:szCs w:val="18"/>
                <w:lang w:eastAsia="en-GB"/>
              </w:rPr>
            </w:pPr>
            <w:r w:rsidRPr="00580203">
              <w:rPr>
                <w:rFonts w:ascii="Arial" w:eastAsia="Times New Roman" w:hAnsi="Arial" w:cs="Arial"/>
                <w:color w:val="000000"/>
                <w:sz w:val="18"/>
                <w:szCs w:val="18"/>
                <w:lang w:eastAsia="en-GB"/>
              </w:rPr>
              <w:t>Total Debtors</w:t>
            </w:r>
            <w:r w:rsidRPr="00580203">
              <w:rPr>
                <w:rFonts w:ascii="Arial" w:eastAsia="Times New Roman" w:hAnsi="Arial" w:cs="Arial"/>
                <w:color w:val="000000"/>
                <w:sz w:val="18"/>
                <w:szCs w:val="18"/>
                <w:vertAlign w:val="superscript"/>
                <w:lang w:eastAsia="en-GB"/>
              </w:rPr>
              <w:t xml:space="preserve"> Note </w:t>
            </w:r>
            <w:r w:rsidR="002B1B91" w:rsidRPr="00580203">
              <w:rPr>
                <w:rFonts w:ascii="Arial" w:eastAsia="Times New Roman" w:hAnsi="Arial" w:cs="Arial"/>
                <w:color w:val="000000"/>
                <w:sz w:val="18"/>
                <w:szCs w:val="18"/>
                <w:vertAlign w:val="superscript"/>
                <w:lang w:eastAsia="en-GB"/>
              </w:rPr>
              <w:t>4</w:t>
            </w:r>
          </w:p>
        </w:tc>
        <w:tc>
          <w:tcPr>
            <w:tcW w:w="851" w:type="dxa"/>
            <w:tcBorders>
              <w:top w:val="single" w:sz="4" w:space="0" w:color="auto"/>
              <w:left w:val="nil"/>
              <w:bottom w:val="nil"/>
              <w:right w:val="nil"/>
            </w:tcBorders>
            <w:shd w:val="clear" w:color="auto" w:fill="auto"/>
            <w:noWrap/>
            <w:vAlign w:val="center"/>
          </w:tcPr>
          <w:p w14:paraId="163E985A" w14:textId="77777777" w:rsidR="00EB5B85" w:rsidRPr="00580203" w:rsidRDefault="00EB5B85" w:rsidP="00EB5B85">
            <w:pPr>
              <w:spacing w:after="0" w:line="240" w:lineRule="auto"/>
              <w:jc w:val="right"/>
              <w:rPr>
                <w:rFonts w:ascii="Arial" w:eastAsia="Times New Roman" w:hAnsi="Arial" w:cs="Arial"/>
                <w:color w:val="000000"/>
                <w:sz w:val="18"/>
                <w:szCs w:val="18"/>
                <w:lang w:eastAsia="en-GB"/>
              </w:rPr>
            </w:pPr>
          </w:p>
        </w:tc>
        <w:tc>
          <w:tcPr>
            <w:tcW w:w="992" w:type="dxa"/>
            <w:tcBorders>
              <w:top w:val="nil"/>
              <w:left w:val="nil"/>
              <w:bottom w:val="nil"/>
              <w:right w:val="nil"/>
            </w:tcBorders>
            <w:shd w:val="clear" w:color="auto" w:fill="auto"/>
            <w:noWrap/>
            <w:vAlign w:val="center"/>
          </w:tcPr>
          <w:p w14:paraId="163E985B" w14:textId="77777777" w:rsidR="00EB5B85" w:rsidRPr="00580203" w:rsidRDefault="009728E1" w:rsidP="00F42DD0">
            <w:pPr>
              <w:spacing w:after="0" w:line="240" w:lineRule="auto"/>
              <w:jc w:val="right"/>
              <w:rPr>
                <w:rFonts w:ascii="Arial" w:eastAsia="Times New Roman" w:hAnsi="Arial" w:cs="Arial"/>
                <w:color w:val="000000"/>
                <w:sz w:val="18"/>
                <w:szCs w:val="18"/>
                <w:lang w:eastAsia="en-GB"/>
              </w:rPr>
            </w:pPr>
            <w:r w:rsidRPr="00580203">
              <w:rPr>
                <w:rFonts w:ascii="Arial" w:eastAsia="Times New Roman" w:hAnsi="Arial" w:cs="Arial"/>
                <w:color w:val="000000"/>
                <w:sz w:val="18"/>
                <w:szCs w:val="18"/>
                <w:lang w:eastAsia="en-GB"/>
              </w:rPr>
              <w:t>4,5</w:t>
            </w:r>
            <w:r w:rsidR="00F42DD0" w:rsidRPr="00580203">
              <w:rPr>
                <w:rFonts w:ascii="Arial" w:eastAsia="Times New Roman" w:hAnsi="Arial" w:cs="Arial"/>
                <w:color w:val="000000"/>
                <w:sz w:val="18"/>
                <w:szCs w:val="18"/>
                <w:lang w:eastAsia="en-GB"/>
              </w:rPr>
              <w:t>16</w:t>
            </w:r>
          </w:p>
        </w:tc>
        <w:tc>
          <w:tcPr>
            <w:tcW w:w="283" w:type="dxa"/>
            <w:tcBorders>
              <w:top w:val="nil"/>
              <w:left w:val="nil"/>
              <w:bottom w:val="nil"/>
              <w:right w:val="nil"/>
            </w:tcBorders>
            <w:shd w:val="clear" w:color="auto" w:fill="auto"/>
            <w:noWrap/>
            <w:vAlign w:val="center"/>
          </w:tcPr>
          <w:p w14:paraId="163E985C" w14:textId="77777777" w:rsidR="00EB5B85" w:rsidRPr="00580203" w:rsidRDefault="00EB5B85" w:rsidP="00EB5B85">
            <w:pPr>
              <w:spacing w:after="0" w:line="240" w:lineRule="auto"/>
              <w:jc w:val="right"/>
              <w:rPr>
                <w:rFonts w:ascii="Arial" w:eastAsia="Times New Roman" w:hAnsi="Arial" w:cs="Arial"/>
                <w:color w:val="000000"/>
                <w:sz w:val="18"/>
                <w:szCs w:val="18"/>
                <w:lang w:eastAsia="en-GB"/>
              </w:rPr>
            </w:pPr>
          </w:p>
        </w:tc>
        <w:tc>
          <w:tcPr>
            <w:tcW w:w="889" w:type="dxa"/>
            <w:tcBorders>
              <w:top w:val="single" w:sz="4" w:space="0" w:color="auto"/>
              <w:left w:val="nil"/>
              <w:bottom w:val="nil"/>
              <w:right w:val="nil"/>
            </w:tcBorders>
          </w:tcPr>
          <w:p w14:paraId="163E985D" w14:textId="77777777" w:rsidR="00EB5B85" w:rsidRPr="00580203" w:rsidRDefault="00EB5B85" w:rsidP="00EB5B85">
            <w:pPr>
              <w:spacing w:after="0" w:line="240" w:lineRule="auto"/>
              <w:jc w:val="right"/>
              <w:rPr>
                <w:rFonts w:ascii="Arial" w:eastAsia="Times New Roman" w:hAnsi="Arial" w:cs="Arial"/>
                <w:color w:val="000000"/>
                <w:sz w:val="18"/>
                <w:szCs w:val="18"/>
                <w:lang w:eastAsia="en-GB"/>
              </w:rPr>
            </w:pPr>
          </w:p>
        </w:tc>
        <w:tc>
          <w:tcPr>
            <w:tcW w:w="992" w:type="dxa"/>
            <w:tcBorders>
              <w:top w:val="nil"/>
              <w:left w:val="nil"/>
              <w:bottom w:val="nil"/>
              <w:right w:val="nil"/>
            </w:tcBorders>
            <w:shd w:val="clear" w:color="auto" w:fill="auto"/>
            <w:noWrap/>
            <w:vAlign w:val="center"/>
          </w:tcPr>
          <w:p w14:paraId="163E985E" w14:textId="77777777" w:rsidR="00EB5B85" w:rsidRPr="00580203" w:rsidRDefault="00D64DE7" w:rsidP="00EB5B85">
            <w:pPr>
              <w:spacing w:after="0" w:line="240" w:lineRule="auto"/>
              <w:jc w:val="right"/>
              <w:rPr>
                <w:rFonts w:ascii="Arial" w:eastAsia="Times New Roman" w:hAnsi="Arial" w:cs="Arial"/>
                <w:color w:val="000000"/>
                <w:sz w:val="18"/>
                <w:szCs w:val="18"/>
                <w:lang w:eastAsia="en-GB"/>
              </w:rPr>
            </w:pPr>
            <w:r w:rsidRPr="00580203">
              <w:rPr>
                <w:rFonts w:ascii="Arial" w:eastAsia="Times New Roman" w:hAnsi="Arial" w:cs="Arial"/>
                <w:color w:val="000000"/>
                <w:sz w:val="18"/>
                <w:szCs w:val="18"/>
                <w:lang w:eastAsia="en-GB"/>
              </w:rPr>
              <w:t>2,463</w:t>
            </w:r>
          </w:p>
        </w:tc>
      </w:tr>
      <w:tr w:rsidR="009D7FCA" w:rsidRPr="00580203" w14:paraId="163E9867" w14:textId="77777777" w:rsidTr="004B118D">
        <w:trPr>
          <w:trHeight w:val="300"/>
        </w:trPr>
        <w:tc>
          <w:tcPr>
            <w:tcW w:w="960" w:type="dxa"/>
            <w:tcBorders>
              <w:top w:val="nil"/>
              <w:left w:val="nil"/>
              <w:bottom w:val="nil"/>
              <w:right w:val="nil"/>
            </w:tcBorders>
            <w:shd w:val="clear" w:color="auto" w:fill="auto"/>
            <w:noWrap/>
            <w:vAlign w:val="bottom"/>
            <w:hideMark/>
          </w:tcPr>
          <w:p w14:paraId="163E9860" w14:textId="77777777" w:rsidR="00EB5B85" w:rsidRPr="00580203" w:rsidRDefault="00EB5B85" w:rsidP="00EB5B85">
            <w:pPr>
              <w:spacing w:after="0" w:line="240" w:lineRule="auto"/>
              <w:jc w:val="right"/>
              <w:rPr>
                <w:rFonts w:ascii="Arial" w:eastAsia="Times New Roman" w:hAnsi="Arial" w:cs="Arial"/>
                <w:color w:val="000000"/>
                <w:sz w:val="18"/>
                <w:szCs w:val="18"/>
                <w:lang w:eastAsia="en-GB"/>
              </w:rPr>
            </w:pPr>
          </w:p>
        </w:tc>
        <w:tc>
          <w:tcPr>
            <w:tcW w:w="3151" w:type="dxa"/>
            <w:gridSpan w:val="2"/>
            <w:tcBorders>
              <w:top w:val="nil"/>
              <w:left w:val="nil"/>
              <w:bottom w:val="nil"/>
              <w:right w:val="nil"/>
            </w:tcBorders>
            <w:shd w:val="clear" w:color="auto" w:fill="auto"/>
            <w:noWrap/>
            <w:vAlign w:val="center"/>
            <w:hideMark/>
          </w:tcPr>
          <w:p w14:paraId="163E9861" w14:textId="77777777" w:rsidR="00EB5B85" w:rsidRPr="00580203" w:rsidRDefault="00EB5B85" w:rsidP="00EB5B85">
            <w:pPr>
              <w:spacing w:after="0" w:line="240" w:lineRule="auto"/>
              <w:rPr>
                <w:rFonts w:ascii="Arial" w:eastAsia="Times New Roman" w:hAnsi="Arial" w:cs="Arial"/>
                <w:b/>
                <w:bCs/>
                <w:color w:val="000000"/>
                <w:sz w:val="18"/>
                <w:szCs w:val="18"/>
                <w:lang w:eastAsia="en-GB"/>
              </w:rPr>
            </w:pPr>
            <w:r w:rsidRPr="00580203">
              <w:rPr>
                <w:rFonts w:ascii="Arial" w:eastAsia="Times New Roman" w:hAnsi="Arial" w:cs="Arial"/>
                <w:b/>
                <w:bCs/>
                <w:color w:val="000000"/>
                <w:sz w:val="18"/>
                <w:szCs w:val="18"/>
                <w:lang w:eastAsia="en-GB"/>
              </w:rPr>
              <w:t>Total Current Assets</w:t>
            </w:r>
          </w:p>
        </w:tc>
        <w:tc>
          <w:tcPr>
            <w:tcW w:w="851" w:type="dxa"/>
            <w:tcBorders>
              <w:top w:val="nil"/>
              <w:left w:val="nil"/>
              <w:bottom w:val="nil"/>
              <w:right w:val="nil"/>
            </w:tcBorders>
            <w:shd w:val="clear" w:color="auto" w:fill="auto"/>
            <w:noWrap/>
            <w:vAlign w:val="bottom"/>
            <w:hideMark/>
          </w:tcPr>
          <w:p w14:paraId="163E9862" w14:textId="77777777" w:rsidR="00EB5B85" w:rsidRPr="00580203" w:rsidRDefault="00EB5B85" w:rsidP="00EB5B85">
            <w:pPr>
              <w:spacing w:after="0" w:line="240" w:lineRule="auto"/>
              <w:rPr>
                <w:rFonts w:ascii="Arial" w:eastAsia="Times New Roman" w:hAnsi="Arial" w:cs="Arial"/>
                <w:b/>
                <w:bCs/>
                <w:color w:val="000000"/>
                <w:sz w:val="18"/>
                <w:szCs w:val="18"/>
                <w:lang w:eastAsia="en-GB"/>
              </w:rPr>
            </w:pPr>
          </w:p>
        </w:tc>
        <w:tc>
          <w:tcPr>
            <w:tcW w:w="992" w:type="dxa"/>
            <w:tcBorders>
              <w:top w:val="single" w:sz="8" w:space="0" w:color="auto"/>
              <w:left w:val="nil"/>
              <w:bottom w:val="nil"/>
              <w:right w:val="nil"/>
            </w:tcBorders>
            <w:shd w:val="clear" w:color="auto" w:fill="auto"/>
            <w:noWrap/>
            <w:vAlign w:val="center"/>
            <w:hideMark/>
          </w:tcPr>
          <w:p w14:paraId="163E9863" w14:textId="77777777" w:rsidR="00EB5B85" w:rsidRPr="00580203" w:rsidRDefault="009728E1" w:rsidP="00F42DD0">
            <w:pPr>
              <w:spacing w:after="0" w:line="240" w:lineRule="auto"/>
              <w:jc w:val="right"/>
              <w:rPr>
                <w:rFonts w:ascii="Arial" w:eastAsia="Times New Roman" w:hAnsi="Arial" w:cs="Arial"/>
                <w:b/>
                <w:bCs/>
                <w:color w:val="000000"/>
                <w:sz w:val="18"/>
                <w:szCs w:val="18"/>
                <w:lang w:eastAsia="en-GB"/>
              </w:rPr>
            </w:pPr>
            <w:r w:rsidRPr="00580203">
              <w:rPr>
                <w:rFonts w:ascii="Arial" w:eastAsia="Times New Roman" w:hAnsi="Arial" w:cs="Arial"/>
                <w:b/>
                <w:bCs/>
                <w:color w:val="000000"/>
                <w:sz w:val="18"/>
                <w:szCs w:val="18"/>
                <w:lang w:eastAsia="en-GB"/>
              </w:rPr>
              <w:t>83,7</w:t>
            </w:r>
            <w:r w:rsidR="00F42DD0" w:rsidRPr="00580203">
              <w:rPr>
                <w:rFonts w:ascii="Arial" w:eastAsia="Times New Roman" w:hAnsi="Arial" w:cs="Arial"/>
                <w:b/>
                <w:bCs/>
                <w:color w:val="000000"/>
                <w:sz w:val="18"/>
                <w:szCs w:val="18"/>
                <w:lang w:eastAsia="en-GB"/>
              </w:rPr>
              <w:t>42</w:t>
            </w:r>
          </w:p>
        </w:tc>
        <w:tc>
          <w:tcPr>
            <w:tcW w:w="283" w:type="dxa"/>
            <w:tcBorders>
              <w:top w:val="nil"/>
              <w:left w:val="nil"/>
              <w:bottom w:val="nil"/>
              <w:right w:val="nil"/>
            </w:tcBorders>
            <w:shd w:val="clear" w:color="auto" w:fill="auto"/>
            <w:noWrap/>
            <w:vAlign w:val="center"/>
            <w:hideMark/>
          </w:tcPr>
          <w:p w14:paraId="163E9864" w14:textId="77777777" w:rsidR="00EB5B85" w:rsidRPr="00580203" w:rsidRDefault="00EB5B85" w:rsidP="00EB5B85">
            <w:pPr>
              <w:spacing w:after="0" w:line="240" w:lineRule="auto"/>
              <w:jc w:val="right"/>
              <w:rPr>
                <w:rFonts w:ascii="Arial" w:eastAsia="Times New Roman" w:hAnsi="Arial" w:cs="Arial"/>
                <w:b/>
                <w:bCs/>
                <w:color w:val="000000"/>
                <w:sz w:val="18"/>
                <w:szCs w:val="18"/>
                <w:lang w:eastAsia="en-GB"/>
              </w:rPr>
            </w:pPr>
          </w:p>
        </w:tc>
        <w:tc>
          <w:tcPr>
            <w:tcW w:w="889" w:type="dxa"/>
            <w:tcBorders>
              <w:left w:val="nil"/>
              <w:bottom w:val="nil"/>
              <w:right w:val="nil"/>
            </w:tcBorders>
          </w:tcPr>
          <w:p w14:paraId="163E9865" w14:textId="77777777" w:rsidR="00EB5B85" w:rsidRPr="00580203" w:rsidRDefault="00EB5B85" w:rsidP="00EB5B85">
            <w:pPr>
              <w:spacing w:after="0" w:line="240" w:lineRule="auto"/>
              <w:jc w:val="right"/>
              <w:rPr>
                <w:rFonts w:ascii="Arial" w:eastAsia="Times New Roman" w:hAnsi="Arial" w:cs="Arial"/>
                <w:b/>
                <w:bCs/>
                <w:color w:val="000000"/>
                <w:sz w:val="18"/>
                <w:szCs w:val="18"/>
                <w:lang w:eastAsia="en-GB"/>
              </w:rPr>
            </w:pPr>
          </w:p>
        </w:tc>
        <w:tc>
          <w:tcPr>
            <w:tcW w:w="992" w:type="dxa"/>
            <w:tcBorders>
              <w:top w:val="single" w:sz="8" w:space="0" w:color="auto"/>
              <w:left w:val="nil"/>
              <w:bottom w:val="nil"/>
              <w:right w:val="nil"/>
            </w:tcBorders>
            <w:shd w:val="clear" w:color="auto" w:fill="auto"/>
            <w:noWrap/>
            <w:vAlign w:val="center"/>
            <w:hideMark/>
          </w:tcPr>
          <w:p w14:paraId="163E9866" w14:textId="77777777" w:rsidR="00EB5B85" w:rsidRPr="00580203" w:rsidRDefault="00D64DE7" w:rsidP="00EB5B85">
            <w:pPr>
              <w:spacing w:after="0" w:line="240" w:lineRule="auto"/>
              <w:jc w:val="right"/>
              <w:rPr>
                <w:rFonts w:ascii="Arial" w:eastAsia="Times New Roman" w:hAnsi="Arial" w:cs="Arial"/>
                <w:b/>
                <w:bCs/>
                <w:color w:val="000000"/>
                <w:sz w:val="18"/>
                <w:szCs w:val="18"/>
                <w:lang w:eastAsia="en-GB"/>
              </w:rPr>
            </w:pPr>
            <w:r w:rsidRPr="00580203">
              <w:rPr>
                <w:rFonts w:ascii="Arial" w:eastAsia="Times New Roman" w:hAnsi="Arial" w:cs="Arial"/>
                <w:b/>
                <w:bCs/>
                <w:color w:val="000000"/>
                <w:sz w:val="18"/>
                <w:szCs w:val="18"/>
                <w:lang w:eastAsia="en-GB"/>
              </w:rPr>
              <w:t>63,031</w:t>
            </w:r>
          </w:p>
        </w:tc>
      </w:tr>
      <w:tr w:rsidR="009D7FCA" w:rsidRPr="00580203" w14:paraId="163E986F" w14:textId="77777777" w:rsidTr="004B118D">
        <w:trPr>
          <w:trHeight w:val="300"/>
        </w:trPr>
        <w:tc>
          <w:tcPr>
            <w:tcW w:w="960" w:type="dxa"/>
            <w:tcBorders>
              <w:top w:val="nil"/>
              <w:left w:val="nil"/>
              <w:bottom w:val="nil"/>
              <w:right w:val="nil"/>
            </w:tcBorders>
            <w:shd w:val="clear" w:color="auto" w:fill="auto"/>
            <w:noWrap/>
            <w:vAlign w:val="bottom"/>
          </w:tcPr>
          <w:p w14:paraId="163E9868" w14:textId="77777777" w:rsidR="00EB5B85" w:rsidRPr="00580203" w:rsidRDefault="00EB5B85" w:rsidP="00EB5B85">
            <w:pPr>
              <w:spacing w:after="0" w:line="240" w:lineRule="auto"/>
              <w:jc w:val="right"/>
              <w:rPr>
                <w:rFonts w:ascii="Arial" w:eastAsia="Times New Roman" w:hAnsi="Arial" w:cs="Arial"/>
                <w:color w:val="000000"/>
                <w:sz w:val="18"/>
                <w:szCs w:val="18"/>
                <w:lang w:eastAsia="en-GB"/>
              </w:rPr>
            </w:pPr>
          </w:p>
        </w:tc>
        <w:tc>
          <w:tcPr>
            <w:tcW w:w="3151" w:type="dxa"/>
            <w:gridSpan w:val="2"/>
            <w:tcBorders>
              <w:top w:val="nil"/>
              <w:left w:val="nil"/>
              <w:bottom w:val="nil"/>
              <w:right w:val="nil"/>
            </w:tcBorders>
            <w:shd w:val="clear" w:color="auto" w:fill="auto"/>
            <w:noWrap/>
            <w:vAlign w:val="center"/>
          </w:tcPr>
          <w:p w14:paraId="163E9869" w14:textId="77777777" w:rsidR="00EB5B85" w:rsidRPr="00580203" w:rsidRDefault="00EB5B85" w:rsidP="00EB5B85">
            <w:pPr>
              <w:spacing w:after="0" w:line="240" w:lineRule="auto"/>
              <w:rPr>
                <w:rFonts w:ascii="Arial" w:eastAsia="Times New Roman" w:hAnsi="Arial" w:cs="Arial"/>
                <w:b/>
                <w:bCs/>
                <w:color w:val="000000"/>
                <w:sz w:val="18"/>
                <w:szCs w:val="18"/>
                <w:lang w:eastAsia="en-GB"/>
              </w:rPr>
            </w:pPr>
          </w:p>
        </w:tc>
        <w:tc>
          <w:tcPr>
            <w:tcW w:w="851" w:type="dxa"/>
            <w:tcBorders>
              <w:top w:val="nil"/>
              <w:left w:val="nil"/>
              <w:bottom w:val="nil"/>
              <w:right w:val="nil"/>
            </w:tcBorders>
            <w:shd w:val="clear" w:color="auto" w:fill="auto"/>
            <w:noWrap/>
            <w:vAlign w:val="bottom"/>
          </w:tcPr>
          <w:p w14:paraId="163E986A" w14:textId="77777777" w:rsidR="00EB5B85" w:rsidRPr="00580203" w:rsidRDefault="00EB5B85" w:rsidP="00EB5B85">
            <w:pPr>
              <w:spacing w:after="0" w:line="240" w:lineRule="auto"/>
              <w:rPr>
                <w:rFonts w:ascii="Arial" w:eastAsia="Times New Roman" w:hAnsi="Arial" w:cs="Arial"/>
                <w:b/>
                <w:bCs/>
                <w:color w:val="000000"/>
                <w:sz w:val="18"/>
                <w:szCs w:val="18"/>
                <w:lang w:eastAsia="en-GB"/>
              </w:rPr>
            </w:pPr>
          </w:p>
        </w:tc>
        <w:tc>
          <w:tcPr>
            <w:tcW w:w="992" w:type="dxa"/>
            <w:tcBorders>
              <w:top w:val="single" w:sz="8" w:space="0" w:color="auto"/>
              <w:left w:val="nil"/>
              <w:bottom w:val="nil"/>
              <w:right w:val="nil"/>
            </w:tcBorders>
            <w:shd w:val="clear" w:color="auto" w:fill="auto"/>
            <w:noWrap/>
            <w:vAlign w:val="center"/>
          </w:tcPr>
          <w:p w14:paraId="163E986B" w14:textId="77777777" w:rsidR="00EB5B85" w:rsidRPr="00580203" w:rsidRDefault="00EB5B85" w:rsidP="00EB5B85">
            <w:pPr>
              <w:spacing w:after="0" w:line="240" w:lineRule="auto"/>
              <w:jc w:val="right"/>
              <w:rPr>
                <w:rFonts w:ascii="Arial" w:eastAsia="Times New Roman" w:hAnsi="Arial" w:cs="Arial"/>
                <w:b/>
                <w:bCs/>
                <w:color w:val="000000"/>
                <w:sz w:val="18"/>
                <w:szCs w:val="18"/>
                <w:lang w:eastAsia="en-GB"/>
              </w:rPr>
            </w:pPr>
          </w:p>
        </w:tc>
        <w:tc>
          <w:tcPr>
            <w:tcW w:w="283" w:type="dxa"/>
            <w:tcBorders>
              <w:top w:val="nil"/>
              <w:left w:val="nil"/>
              <w:bottom w:val="nil"/>
              <w:right w:val="nil"/>
            </w:tcBorders>
            <w:shd w:val="clear" w:color="auto" w:fill="auto"/>
            <w:noWrap/>
            <w:vAlign w:val="center"/>
          </w:tcPr>
          <w:p w14:paraId="163E986C" w14:textId="77777777" w:rsidR="00EB5B85" w:rsidRPr="00580203" w:rsidRDefault="00EB5B85" w:rsidP="00EB5B85">
            <w:pPr>
              <w:spacing w:after="0" w:line="240" w:lineRule="auto"/>
              <w:jc w:val="right"/>
              <w:rPr>
                <w:rFonts w:ascii="Arial" w:eastAsia="Times New Roman" w:hAnsi="Arial" w:cs="Arial"/>
                <w:b/>
                <w:bCs/>
                <w:color w:val="000000"/>
                <w:sz w:val="18"/>
                <w:szCs w:val="18"/>
                <w:lang w:eastAsia="en-GB"/>
              </w:rPr>
            </w:pPr>
          </w:p>
        </w:tc>
        <w:tc>
          <w:tcPr>
            <w:tcW w:w="889" w:type="dxa"/>
            <w:tcBorders>
              <w:left w:val="nil"/>
              <w:bottom w:val="nil"/>
              <w:right w:val="nil"/>
            </w:tcBorders>
          </w:tcPr>
          <w:p w14:paraId="163E986D" w14:textId="77777777" w:rsidR="00EB5B85" w:rsidRPr="00580203" w:rsidRDefault="00EB5B85" w:rsidP="00EB5B85">
            <w:pPr>
              <w:spacing w:after="0" w:line="240" w:lineRule="auto"/>
              <w:jc w:val="right"/>
              <w:rPr>
                <w:rFonts w:ascii="Arial" w:eastAsia="Times New Roman" w:hAnsi="Arial" w:cs="Arial"/>
                <w:b/>
                <w:bCs/>
                <w:color w:val="000000"/>
                <w:sz w:val="18"/>
                <w:szCs w:val="18"/>
                <w:lang w:eastAsia="en-GB"/>
              </w:rPr>
            </w:pPr>
          </w:p>
        </w:tc>
        <w:tc>
          <w:tcPr>
            <w:tcW w:w="992" w:type="dxa"/>
            <w:tcBorders>
              <w:top w:val="single" w:sz="8" w:space="0" w:color="auto"/>
              <w:left w:val="nil"/>
              <w:bottom w:val="nil"/>
              <w:right w:val="nil"/>
            </w:tcBorders>
            <w:shd w:val="clear" w:color="auto" w:fill="auto"/>
            <w:noWrap/>
            <w:vAlign w:val="center"/>
          </w:tcPr>
          <w:p w14:paraId="163E986E" w14:textId="77777777" w:rsidR="00EB5B85" w:rsidRPr="00580203" w:rsidRDefault="00EB5B85" w:rsidP="00EB5B85">
            <w:pPr>
              <w:spacing w:after="0" w:line="240" w:lineRule="auto"/>
              <w:jc w:val="right"/>
              <w:rPr>
                <w:rFonts w:ascii="Arial" w:eastAsia="Times New Roman" w:hAnsi="Arial" w:cs="Arial"/>
                <w:b/>
                <w:bCs/>
                <w:color w:val="000000"/>
                <w:sz w:val="18"/>
                <w:szCs w:val="18"/>
                <w:lang w:eastAsia="en-GB"/>
              </w:rPr>
            </w:pPr>
          </w:p>
        </w:tc>
      </w:tr>
      <w:tr w:rsidR="009D7FCA" w:rsidRPr="00580203" w14:paraId="163E9878" w14:textId="77777777" w:rsidTr="004B118D">
        <w:trPr>
          <w:trHeight w:val="300"/>
        </w:trPr>
        <w:tc>
          <w:tcPr>
            <w:tcW w:w="960" w:type="dxa"/>
            <w:tcBorders>
              <w:top w:val="nil"/>
              <w:left w:val="nil"/>
              <w:bottom w:val="nil"/>
              <w:right w:val="nil"/>
            </w:tcBorders>
            <w:shd w:val="clear" w:color="auto" w:fill="auto"/>
            <w:noWrap/>
            <w:vAlign w:val="bottom"/>
            <w:hideMark/>
          </w:tcPr>
          <w:p w14:paraId="163E9870" w14:textId="77777777" w:rsidR="00EB5B85" w:rsidRPr="00580203" w:rsidRDefault="00EB5B85" w:rsidP="00EB5B85">
            <w:pPr>
              <w:spacing w:after="0" w:line="240" w:lineRule="auto"/>
              <w:jc w:val="right"/>
              <w:rPr>
                <w:rFonts w:ascii="Arial" w:eastAsia="Times New Roman" w:hAnsi="Arial" w:cs="Arial"/>
                <w:b/>
                <w:bCs/>
                <w:color w:val="000000"/>
                <w:sz w:val="18"/>
                <w:szCs w:val="18"/>
                <w:lang w:eastAsia="en-GB"/>
              </w:rPr>
            </w:pPr>
          </w:p>
        </w:tc>
        <w:tc>
          <w:tcPr>
            <w:tcW w:w="960" w:type="dxa"/>
            <w:tcBorders>
              <w:top w:val="nil"/>
              <w:left w:val="nil"/>
              <w:bottom w:val="nil"/>
              <w:right w:val="nil"/>
            </w:tcBorders>
            <w:shd w:val="clear" w:color="auto" w:fill="auto"/>
            <w:noWrap/>
            <w:vAlign w:val="bottom"/>
            <w:hideMark/>
          </w:tcPr>
          <w:p w14:paraId="163E9871" w14:textId="77777777" w:rsidR="00EB5B85" w:rsidRPr="00580203" w:rsidRDefault="00EB5B85" w:rsidP="00EB5B85">
            <w:pPr>
              <w:spacing w:after="0" w:line="240" w:lineRule="auto"/>
              <w:rPr>
                <w:rFonts w:ascii="Arial" w:eastAsia="Times New Roman" w:hAnsi="Arial" w:cs="Arial"/>
                <w:sz w:val="18"/>
                <w:szCs w:val="18"/>
                <w:lang w:eastAsia="en-GB"/>
              </w:rPr>
            </w:pPr>
          </w:p>
        </w:tc>
        <w:tc>
          <w:tcPr>
            <w:tcW w:w="2191" w:type="dxa"/>
            <w:tcBorders>
              <w:top w:val="nil"/>
              <w:left w:val="nil"/>
              <w:bottom w:val="nil"/>
              <w:right w:val="nil"/>
            </w:tcBorders>
            <w:shd w:val="clear" w:color="auto" w:fill="auto"/>
            <w:noWrap/>
            <w:vAlign w:val="bottom"/>
            <w:hideMark/>
          </w:tcPr>
          <w:p w14:paraId="163E9872" w14:textId="77777777" w:rsidR="00EB5B85" w:rsidRPr="00580203" w:rsidRDefault="00EB5B85" w:rsidP="00EB5B85">
            <w:pPr>
              <w:spacing w:after="0" w:line="240" w:lineRule="auto"/>
              <w:rPr>
                <w:rFonts w:ascii="Arial" w:eastAsia="Times New Roman" w:hAnsi="Arial" w:cs="Arial"/>
                <w:sz w:val="18"/>
                <w:szCs w:val="18"/>
                <w:lang w:eastAsia="en-GB"/>
              </w:rPr>
            </w:pPr>
          </w:p>
        </w:tc>
        <w:tc>
          <w:tcPr>
            <w:tcW w:w="851" w:type="dxa"/>
            <w:tcBorders>
              <w:top w:val="nil"/>
              <w:left w:val="nil"/>
              <w:bottom w:val="nil"/>
              <w:right w:val="nil"/>
            </w:tcBorders>
            <w:shd w:val="clear" w:color="auto" w:fill="auto"/>
            <w:noWrap/>
            <w:vAlign w:val="bottom"/>
            <w:hideMark/>
          </w:tcPr>
          <w:p w14:paraId="163E9873" w14:textId="77777777" w:rsidR="00EB5B85" w:rsidRPr="00580203" w:rsidRDefault="00EB5B85" w:rsidP="00EB5B85">
            <w:pPr>
              <w:spacing w:after="0" w:line="240" w:lineRule="auto"/>
              <w:rPr>
                <w:rFonts w:ascii="Arial" w:eastAsia="Times New Roman" w:hAnsi="Arial" w:cs="Arial"/>
                <w:sz w:val="18"/>
                <w:szCs w:val="18"/>
                <w:lang w:eastAsia="en-GB"/>
              </w:rPr>
            </w:pPr>
          </w:p>
        </w:tc>
        <w:tc>
          <w:tcPr>
            <w:tcW w:w="992" w:type="dxa"/>
            <w:tcBorders>
              <w:top w:val="nil"/>
              <w:left w:val="nil"/>
              <w:bottom w:val="nil"/>
              <w:right w:val="nil"/>
            </w:tcBorders>
            <w:shd w:val="clear" w:color="auto" w:fill="auto"/>
            <w:noWrap/>
            <w:vAlign w:val="bottom"/>
            <w:hideMark/>
          </w:tcPr>
          <w:p w14:paraId="163E9874" w14:textId="77777777" w:rsidR="00EB5B85" w:rsidRPr="00580203" w:rsidRDefault="00EB5B85" w:rsidP="00EB5B85">
            <w:pPr>
              <w:spacing w:after="0" w:line="240" w:lineRule="auto"/>
              <w:rPr>
                <w:rFonts w:ascii="Arial" w:eastAsia="Times New Roman" w:hAnsi="Arial" w:cs="Arial"/>
                <w:sz w:val="18"/>
                <w:szCs w:val="18"/>
                <w:lang w:eastAsia="en-GB"/>
              </w:rPr>
            </w:pPr>
          </w:p>
        </w:tc>
        <w:tc>
          <w:tcPr>
            <w:tcW w:w="283" w:type="dxa"/>
            <w:tcBorders>
              <w:top w:val="nil"/>
              <w:left w:val="nil"/>
              <w:bottom w:val="nil"/>
              <w:right w:val="nil"/>
            </w:tcBorders>
            <w:shd w:val="clear" w:color="auto" w:fill="auto"/>
            <w:noWrap/>
            <w:vAlign w:val="bottom"/>
            <w:hideMark/>
          </w:tcPr>
          <w:p w14:paraId="163E9875" w14:textId="77777777" w:rsidR="00EB5B85" w:rsidRPr="00580203" w:rsidRDefault="00EB5B85" w:rsidP="00EB5B85">
            <w:pPr>
              <w:spacing w:after="0" w:line="240" w:lineRule="auto"/>
              <w:rPr>
                <w:rFonts w:ascii="Arial" w:eastAsia="Times New Roman" w:hAnsi="Arial" w:cs="Arial"/>
                <w:sz w:val="18"/>
                <w:szCs w:val="18"/>
                <w:lang w:eastAsia="en-GB"/>
              </w:rPr>
            </w:pPr>
          </w:p>
        </w:tc>
        <w:tc>
          <w:tcPr>
            <w:tcW w:w="889" w:type="dxa"/>
            <w:tcBorders>
              <w:top w:val="nil"/>
              <w:left w:val="nil"/>
              <w:bottom w:val="nil"/>
              <w:right w:val="nil"/>
            </w:tcBorders>
          </w:tcPr>
          <w:p w14:paraId="163E9876" w14:textId="77777777" w:rsidR="00EB5B85" w:rsidRPr="00580203" w:rsidRDefault="00EB5B85" w:rsidP="00EB5B85">
            <w:pPr>
              <w:spacing w:after="0" w:line="240" w:lineRule="auto"/>
              <w:rPr>
                <w:rFonts w:ascii="Arial" w:eastAsia="Times New Roman" w:hAnsi="Arial" w:cs="Arial"/>
                <w:sz w:val="18"/>
                <w:szCs w:val="18"/>
                <w:lang w:eastAsia="en-GB"/>
              </w:rPr>
            </w:pPr>
          </w:p>
        </w:tc>
        <w:tc>
          <w:tcPr>
            <w:tcW w:w="992" w:type="dxa"/>
            <w:tcBorders>
              <w:top w:val="nil"/>
              <w:left w:val="nil"/>
              <w:bottom w:val="nil"/>
              <w:right w:val="nil"/>
            </w:tcBorders>
            <w:shd w:val="clear" w:color="auto" w:fill="auto"/>
            <w:noWrap/>
            <w:vAlign w:val="bottom"/>
            <w:hideMark/>
          </w:tcPr>
          <w:p w14:paraId="163E9877" w14:textId="77777777" w:rsidR="00EB5B85" w:rsidRPr="00580203" w:rsidRDefault="00EB5B85" w:rsidP="00EB5B85">
            <w:pPr>
              <w:spacing w:after="0" w:line="240" w:lineRule="auto"/>
              <w:rPr>
                <w:rFonts w:ascii="Arial" w:eastAsia="Times New Roman" w:hAnsi="Arial" w:cs="Arial"/>
                <w:sz w:val="18"/>
                <w:szCs w:val="18"/>
                <w:lang w:eastAsia="en-GB"/>
              </w:rPr>
            </w:pPr>
          </w:p>
        </w:tc>
      </w:tr>
      <w:tr w:rsidR="009D7FCA" w:rsidRPr="00580203" w14:paraId="163E9880" w14:textId="77777777" w:rsidTr="004B118D">
        <w:trPr>
          <w:trHeight w:val="300"/>
        </w:trPr>
        <w:tc>
          <w:tcPr>
            <w:tcW w:w="1920" w:type="dxa"/>
            <w:gridSpan w:val="2"/>
            <w:tcBorders>
              <w:top w:val="nil"/>
              <w:left w:val="nil"/>
              <w:bottom w:val="nil"/>
              <w:right w:val="nil"/>
            </w:tcBorders>
            <w:shd w:val="clear" w:color="auto" w:fill="auto"/>
            <w:noWrap/>
            <w:vAlign w:val="center"/>
            <w:hideMark/>
          </w:tcPr>
          <w:p w14:paraId="163E9879" w14:textId="77777777" w:rsidR="00EB5B85" w:rsidRPr="00580203" w:rsidRDefault="00EB5B85" w:rsidP="00EB5B85">
            <w:pPr>
              <w:spacing w:after="0" w:line="240" w:lineRule="auto"/>
              <w:rPr>
                <w:rFonts w:ascii="Arial" w:eastAsia="Times New Roman" w:hAnsi="Arial" w:cs="Arial"/>
                <w:b/>
                <w:bCs/>
                <w:color w:val="000000"/>
                <w:sz w:val="18"/>
                <w:szCs w:val="18"/>
                <w:u w:val="single"/>
                <w:lang w:eastAsia="en-GB"/>
              </w:rPr>
            </w:pPr>
            <w:r w:rsidRPr="00580203">
              <w:rPr>
                <w:rFonts w:ascii="Arial" w:eastAsia="Times New Roman" w:hAnsi="Arial" w:cs="Arial"/>
                <w:b/>
                <w:bCs/>
                <w:color w:val="000000"/>
                <w:sz w:val="18"/>
                <w:szCs w:val="18"/>
                <w:u w:val="single"/>
                <w:lang w:eastAsia="en-GB"/>
              </w:rPr>
              <w:t>Liabilities</w:t>
            </w:r>
          </w:p>
        </w:tc>
        <w:tc>
          <w:tcPr>
            <w:tcW w:w="2191" w:type="dxa"/>
            <w:tcBorders>
              <w:top w:val="nil"/>
              <w:left w:val="nil"/>
              <w:bottom w:val="nil"/>
              <w:right w:val="nil"/>
            </w:tcBorders>
            <w:shd w:val="clear" w:color="auto" w:fill="auto"/>
            <w:noWrap/>
            <w:vAlign w:val="bottom"/>
            <w:hideMark/>
          </w:tcPr>
          <w:p w14:paraId="163E987A" w14:textId="77777777" w:rsidR="00EB5B85" w:rsidRPr="00580203" w:rsidRDefault="00EB5B85" w:rsidP="00EB5B85">
            <w:pPr>
              <w:spacing w:after="0" w:line="240" w:lineRule="auto"/>
              <w:rPr>
                <w:rFonts w:ascii="Arial" w:eastAsia="Times New Roman" w:hAnsi="Arial" w:cs="Arial"/>
                <w:b/>
                <w:bCs/>
                <w:color w:val="000000"/>
                <w:sz w:val="18"/>
                <w:szCs w:val="18"/>
                <w:u w:val="single"/>
                <w:lang w:eastAsia="en-GB"/>
              </w:rPr>
            </w:pPr>
          </w:p>
        </w:tc>
        <w:tc>
          <w:tcPr>
            <w:tcW w:w="851" w:type="dxa"/>
            <w:tcBorders>
              <w:top w:val="nil"/>
              <w:left w:val="nil"/>
              <w:bottom w:val="nil"/>
              <w:right w:val="nil"/>
            </w:tcBorders>
            <w:shd w:val="clear" w:color="auto" w:fill="auto"/>
            <w:noWrap/>
            <w:vAlign w:val="bottom"/>
            <w:hideMark/>
          </w:tcPr>
          <w:p w14:paraId="163E987B" w14:textId="77777777" w:rsidR="00EB5B85" w:rsidRPr="00580203" w:rsidRDefault="00EB5B85" w:rsidP="00EB5B85">
            <w:pPr>
              <w:spacing w:after="0" w:line="240" w:lineRule="auto"/>
              <w:rPr>
                <w:rFonts w:ascii="Arial" w:eastAsia="Times New Roman" w:hAnsi="Arial" w:cs="Arial"/>
                <w:sz w:val="18"/>
                <w:szCs w:val="18"/>
                <w:lang w:eastAsia="en-GB"/>
              </w:rPr>
            </w:pPr>
          </w:p>
        </w:tc>
        <w:tc>
          <w:tcPr>
            <w:tcW w:w="992" w:type="dxa"/>
            <w:tcBorders>
              <w:top w:val="nil"/>
              <w:left w:val="nil"/>
              <w:bottom w:val="nil"/>
              <w:right w:val="nil"/>
            </w:tcBorders>
            <w:shd w:val="clear" w:color="auto" w:fill="auto"/>
            <w:noWrap/>
            <w:vAlign w:val="bottom"/>
            <w:hideMark/>
          </w:tcPr>
          <w:p w14:paraId="163E987C" w14:textId="77777777" w:rsidR="00EB5B85" w:rsidRPr="00580203" w:rsidRDefault="00EB5B85" w:rsidP="00EB5B85">
            <w:pPr>
              <w:spacing w:after="0" w:line="240" w:lineRule="auto"/>
              <w:rPr>
                <w:rFonts w:ascii="Arial" w:eastAsia="Times New Roman" w:hAnsi="Arial" w:cs="Arial"/>
                <w:sz w:val="18"/>
                <w:szCs w:val="18"/>
                <w:lang w:eastAsia="en-GB"/>
              </w:rPr>
            </w:pPr>
          </w:p>
        </w:tc>
        <w:tc>
          <w:tcPr>
            <w:tcW w:w="283" w:type="dxa"/>
            <w:tcBorders>
              <w:top w:val="nil"/>
              <w:left w:val="nil"/>
              <w:bottom w:val="nil"/>
              <w:right w:val="nil"/>
            </w:tcBorders>
            <w:shd w:val="clear" w:color="auto" w:fill="auto"/>
            <w:noWrap/>
            <w:vAlign w:val="bottom"/>
            <w:hideMark/>
          </w:tcPr>
          <w:p w14:paraId="163E987D" w14:textId="77777777" w:rsidR="00EB5B85" w:rsidRPr="00580203" w:rsidRDefault="00EB5B85" w:rsidP="00EB5B85">
            <w:pPr>
              <w:spacing w:after="0" w:line="240" w:lineRule="auto"/>
              <w:rPr>
                <w:rFonts w:ascii="Arial" w:eastAsia="Times New Roman" w:hAnsi="Arial" w:cs="Arial"/>
                <w:sz w:val="18"/>
                <w:szCs w:val="18"/>
                <w:lang w:eastAsia="en-GB"/>
              </w:rPr>
            </w:pPr>
          </w:p>
        </w:tc>
        <w:tc>
          <w:tcPr>
            <w:tcW w:w="889" w:type="dxa"/>
            <w:tcBorders>
              <w:top w:val="nil"/>
              <w:left w:val="nil"/>
              <w:right w:val="nil"/>
            </w:tcBorders>
          </w:tcPr>
          <w:p w14:paraId="163E987E" w14:textId="77777777" w:rsidR="00EB5B85" w:rsidRPr="00580203" w:rsidRDefault="00EB5B85" w:rsidP="00EB5B85">
            <w:pPr>
              <w:spacing w:after="0" w:line="240" w:lineRule="auto"/>
              <w:rPr>
                <w:rFonts w:ascii="Arial" w:eastAsia="Times New Roman" w:hAnsi="Arial" w:cs="Arial"/>
                <w:sz w:val="18"/>
                <w:szCs w:val="18"/>
                <w:lang w:eastAsia="en-GB"/>
              </w:rPr>
            </w:pPr>
          </w:p>
        </w:tc>
        <w:tc>
          <w:tcPr>
            <w:tcW w:w="992" w:type="dxa"/>
            <w:tcBorders>
              <w:top w:val="nil"/>
              <w:left w:val="nil"/>
              <w:right w:val="nil"/>
            </w:tcBorders>
            <w:shd w:val="clear" w:color="auto" w:fill="auto"/>
            <w:noWrap/>
            <w:vAlign w:val="bottom"/>
            <w:hideMark/>
          </w:tcPr>
          <w:p w14:paraId="163E987F" w14:textId="77777777" w:rsidR="00EB5B85" w:rsidRPr="00580203" w:rsidRDefault="00EB5B85" w:rsidP="00EB5B85">
            <w:pPr>
              <w:spacing w:after="0" w:line="240" w:lineRule="auto"/>
              <w:rPr>
                <w:rFonts w:ascii="Arial" w:eastAsia="Times New Roman" w:hAnsi="Arial" w:cs="Arial"/>
                <w:sz w:val="18"/>
                <w:szCs w:val="18"/>
                <w:lang w:eastAsia="en-GB"/>
              </w:rPr>
            </w:pPr>
          </w:p>
        </w:tc>
      </w:tr>
      <w:tr w:rsidR="009D7FCA" w:rsidRPr="00580203" w14:paraId="163E9888" w14:textId="77777777" w:rsidTr="004B118D">
        <w:trPr>
          <w:trHeight w:val="300"/>
        </w:trPr>
        <w:tc>
          <w:tcPr>
            <w:tcW w:w="960" w:type="dxa"/>
            <w:tcBorders>
              <w:top w:val="nil"/>
              <w:left w:val="nil"/>
              <w:bottom w:val="nil"/>
              <w:right w:val="nil"/>
            </w:tcBorders>
            <w:shd w:val="clear" w:color="auto" w:fill="auto"/>
            <w:noWrap/>
            <w:vAlign w:val="bottom"/>
            <w:hideMark/>
          </w:tcPr>
          <w:p w14:paraId="163E9881" w14:textId="77777777" w:rsidR="00EB5B85" w:rsidRPr="00580203" w:rsidRDefault="00EB5B85" w:rsidP="00EB5B85">
            <w:pPr>
              <w:spacing w:after="0" w:line="240" w:lineRule="auto"/>
              <w:rPr>
                <w:rFonts w:ascii="Arial" w:eastAsia="Times New Roman" w:hAnsi="Arial" w:cs="Arial"/>
                <w:sz w:val="18"/>
                <w:szCs w:val="18"/>
                <w:lang w:eastAsia="en-GB"/>
              </w:rPr>
            </w:pPr>
          </w:p>
        </w:tc>
        <w:tc>
          <w:tcPr>
            <w:tcW w:w="3151" w:type="dxa"/>
            <w:gridSpan w:val="2"/>
            <w:tcBorders>
              <w:top w:val="nil"/>
              <w:left w:val="nil"/>
              <w:bottom w:val="nil"/>
              <w:right w:val="nil"/>
            </w:tcBorders>
            <w:shd w:val="clear" w:color="auto" w:fill="auto"/>
            <w:noWrap/>
            <w:vAlign w:val="center"/>
            <w:hideMark/>
          </w:tcPr>
          <w:p w14:paraId="163E9882" w14:textId="77777777" w:rsidR="00EB5B85" w:rsidRPr="00580203" w:rsidRDefault="00EB5B85" w:rsidP="00EB5B85">
            <w:pPr>
              <w:spacing w:after="0" w:line="240" w:lineRule="auto"/>
              <w:rPr>
                <w:rFonts w:ascii="Arial" w:eastAsia="Times New Roman" w:hAnsi="Arial" w:cs="Arial"/>
                <w:b/>
                <w:bCs/>
                <w:color w:val="000000"/>
                <w:sz w:val="18"/>
                <w:szCs w:val="18"/>
                <w:lang w:eastAsia="en-GB"/>
              </w:rPr>
            </w:pPr>
            <w:r w:rsidRPr="00580203">
              <w:rPr>
                <w:rFonts w:ascii="Arial" w:eastAsia="Times New Roman" w:hAnsi="Arial" w:cs="Arial"/>
                <w:b/>
                <w:bCs/>
                <w:color w:val="000000"/>
                <w:sz w:val="18"/>
                <w:szCs w:val="18"/>
                <w:lang w:eastAsia="en-GB"/>
              </w:rPr>
              <w:t>Current Liabilities</w:t>
            </w:r>
          </w:p>
        </w:tc>
        <w:tc>
          <w:tcPr>
            <w:tcW w:w="851" w:type="dxa"/>
            <w:tcBorders>
              <w:top w:val="nil"/>
              <w:left w:val="nil"/>
              <w:bottom w:val="nil"/>
              <w:right w:val="nil"/>
            </w:tcBorders>
            <w:shd w:val="clear" w:color="auto" w:fill="auto"/>
            <w:noWrap/>
            <w:vAlign w:val="bottom"/>
            <w:hideMark/>
          </w:tcPr>
          <w:p w14:paraId="163E9883" w14:textId="77777777" w:rsidR="00EB5B85" w:rsidRPr="00580203" w:rsidRDefault="00EB5B85" w:rsidP="00EB5B85">
            <w:pPr>
              <w:spacing w:after="0" w:line="240" w:lineRule="auto"/>
              <w:rPr>
                <w:rFonts w:ascii="Arial" w:eastAsia="Times New Roman" w:hAnsi="Arial" w:cs="Arial"/>
                <w:b/>
                <w:bCs/>
                <w:color w:val="000000"/>
                <w:sz w:val="18"/>
                <w:szCs w:val="18"/>
                <w:lang w:eastAsia="en-GB"/>
              </w:rPr>
            </w:pPr>
          </w:p>
        </w:tc>
        <w:tc>
          <w:tcPr>
            <w:tcW w:w="992" w:type="dxa"/>
            <w:tcBorders>
              <w:top w:val="nil"/>
              <w:left w:val="nil"/>
              <w:bottom w:val="nil"/>
              <w:right w:val="nil"/>
            </w:tcBorders>
            <w:shd w:val="clear" w:color="auto" w:fill="auto"/>
            <w:noWrap/>
            <w:vAlign w:val="bottom"/>
            <w:hideMark/>
          </w:tcPr>
          <w:p w14:paraId="163E9884" w14:textId="77777777" w:rsidR="00EB5B85" w:rsidRPr="00580203" w:rsidRDefault="00EB5B85" w:rsidP="00EB5B85">
            <w:pPr>
              <w:spacing w:after="0" w:line="240" w:lineRule="auto"/>
              <w:rPr>
                <w:rFonts w:ascii="Arial" w:eastAsia="Times New Roman" w:hAnsi="Arial" w:cs="Arial"/>
                <w:sz w:val="18"/>
                <w:szCs w:val="18"/>
                <w:lang w:eastAsia="en-GB"/>
              </w:rPr>
            </w:pPr>
          </w:p>
        </w:tc>
        <w:tc>
          <w:tcPr>
            <w:tcW w:w="283" w:type="dxa"/>
            <w:tcBorders>
              <w:top w:val="nil"/>
              <w:left w:val="nil"/>
              <w:bottom w:val="nil"/>
              <w:right w:val="nil"/>
            </w:tcBorders>
            <w:shd w:val="clear" w:color="auto" w:fill="auto"/>
            <w:noWrap/>
            <w:vAlign w:val="center"/>
            <w:hideMark/>
          </w:tcPr>
          <w:p w14:paraId="163E9885" w14:textId="77777777" w:rsidR="00EB5B85" w:rsidRPr="00580203" w:rsidRDefault="00EB5B85" w:rsidP="00EB5B85">
            <w:pPr>
              <w:spacing w:after="0" w:line="240" w:lineRule="auto"/>
              <w:rPr>
                <w:rFonts w:ascii="Arial" w:eastAsia="Times New Roman" w:hAnsi="Arial" w:cs="Arial"/>
                <w:sz w:val="18"/>
                <w:szCs w:val="18"/>
                <w:lang w:eastAsia="en-GB"/>
              </w:rPr>
            </w:pPr>
          </w:p>
        </w:tc>
        <w:tc>
          <w:tcPr>
            <w:tcW w:w="889" w:type="dxa"/>
            <w:tcBorders>
              <w:top w:val="nil"/>
              <w:left w:val="nil"/>
              <w:right w:val="nil"/>
            </w:tcBorders>
          </w:tcPr>
          <w:p w14:paraId="163E9886" w14:textId="77777777" w:rsidR="00EB5B85" w:rsidRPr="00580203" w:rsidRDefault="00EB5B85" w:rsidP="00EB5B85">
            <w:pPr>
              <w:spacing w:after="0" w:line="240" w:lineRule="auto"/>
              <w:rPr>
                <w:rFonts w:ascii="Arial" w:eastAsia="Times New Roman" w:hAnsi="Arial" w:cs="Arial"/>
                <w:sz w:val="18"/>
                <w:szCs w:val="18"/>
                <w:lang w:eastAsia="en-GB"/>
              </w:rPr>
            </w:pPr>
          </w:p>
        </w:tc>
        <w:tc>
          <w:tcPr>
            <w:tcW w:w="992" w:type="dxa"/>
            <w:tcBorders>
              <w:top w:val="nil"/>
              <w:left w:val="nil"/>
              <w:right w:val="nil"/>
            </w:tcBorders>
            <w:shd w:val="clear" w:color="auto" w:fill="auto"/>
            <w:noWrap/>
            <w:vAlign w:val="bottom"/>
            <w:hideMark/>
          </w:tcPr>
          <w:p w14:paraId="163E9887" w14:textId="77777777" w:rsidR="00EB5B85" w:rsidRPr="00580203" w:rsidRDefault="00EB5B85" w:rsidP="00EB5B85">
            <w:pPr>
              <w:spacing w:after="0" w:line="240" w:lineRule="auto"/>
              <w:rPr>
                <w:rFonts w:ascii="Arial" w:eastAsia="Times New Roman" w:hAnsi="Arial" w:cs="Arial"/>
                <w:sz w:val="18"/>
                <w:szCs w:val="18"/>
                <w:lang w:eastAsia="en-GB"/>
              </w:rPr>
            </w:pPr>
          </w:p>
        </w:tc>
      </w:tr>
      <w:tr w:rsidR="009D7FCA" w:rsidRPr="00580203" w14:paraId="163E9890" w14:textId="77777777" w:rsidTr="004B118D">
        <w:trPr>
          <w:trHeight w:val="300"/>
        </w:trPr>
        <w:tc>
          <w:tcPr>
            <w:tcW w:w="960" w:type="dxa"/>
            <w:tcBorders>
              <w:top w:val="nil"/>
              <w:left w:val="nil"/>
              <w:bottom w:val="nil"/>
              <w:right w:val="nil"/>
            </w:tcBorders>
            <w:shd w:val="clear" w:color="auto" w:fill="auto"/>
            <w:noWrap/>
            <w:vAlign w:val="bottom"/>
            <w:hideMark/>
          </w:tcPr>
          <w:p w14:paraId="163E9889" w14:textId="77777777" w:rsidR="00EB5B85" w:rsidRPr="00580203" w:rsidRDefault="00EB5B85" w:rsidP="00EB5B85">
            <w:pPr>
              <w:spacing w:after="0" w:line="240" w:lineRule="auto"/>
              <w:rPr>
                <w:rFonts w:ascii="Arial" w:eastAsia="Times New Roman" w:hAnsi="Arial" w:cs="Arial"/>
                <w:sz w:val="18"/>
                <w:szCs w:val="18"/>
                <w:lang w:eastAsia="en-GB"/>
              </w:rPr>
            </w:pPr>
          </w:p>
        </w:tc>
        <w:tc>
          <w:tcPr>
            <w:tcW w:w="3151" w:type="dxa"/>
            <w:gridSpan w:val="2"/>
            <w:tcBorders>
              <w:top w:val="nil"/>
              <w:left w:val="nil"/>
              <w:bottom w:val="nil"/>
              <w:right w:val="nil"/>
            </w:tcBorders>
            <w:shd w:val="clear" w:color="auto" w:fill="auto"/>
            <w:noWrap/>
            <w:vAlign w:val="center"/>
            <w:hideMark/>
          </w:tcPr>
          <w:p w14:paraId="163E988A" w14:textId="77777777" w:rsidR="00EB5B85" w:rsidRPr="00580203" w:rsidRDefault="00EB5B85" w:rsidP="002B1B91">
            <w:pPr>
              <w:spacing w:after="0" w:line="240" w:lineRule="auto"/>
              <w:rPr>
                <w:rFonts w:ascii="Arial" w:eastAsia="Times New Roman" w:hAnsi="Arial" w:cs="Arial"/>
                <w:color w:val="000000"/>
                <w:sz w:val="18"/>
                <w:szCs w:val="18"/>
                <w:vertAlign w:val="superscript"/>
                <w:lang w:eastAsia="en-GB"/>
              </w:rPr>
            </w:pPr>
            <w:r w:rsidRPr="00580203">
              <w:rPr>
                <w:rFonts w:ascii="Arial" w:eastAsia="Times New Roman" w:hAnsi="Arial" w:cs="Arial"/>
                <w:color w:val="000000"/>
                <w:sz w:val="18"/>
                <w:szCs w:val="18"/>
                <w:lang w:eastAsia="en-GB"/>
              </w:rPr>
              <w:t xml:space="preserve">Creditors </w:t>
            </w:r>
            <w:r w:rsidR="006F1382" w:rsidRPr="00580203">
              <w:rPr>
                <w:rFonts w:ascii="Arial" w:eastAsia="Times New Roman" w:hAnsi="Arial" w:cs="Arial"/>
                <w:color w:val="000000"/>
                <w:sz w:val="18"/>
                <w:szCs w:val="18"/>
                <w:vertAlign w:val="superscript"/>
                <w:lang w:eastAsia="en-GB"/>
              </w:rPr>
              <w:t xml:space="preserve">Note </w:t>
            </w:r>
            <w:r w:rsidR="002B1B91" w:rsidRPr="00580203">
              <w:rPr>
                <w:rFonts w:ascii="Arial" w:eastAsia="Times New Roman" w:hAnsi="Arial" w:cs="Arial"/>
                <w:color w:val="000000"/>
                <w:sz w:val="18"/>
                <w:szCs w:val="18"/>
                <w:vertAlign w:val="superscript"/>
                <w:lang w:eastAsia="en-GB"/>
              </w:rPr>
              <w:t>6</w:t>
            </w:r>
          </w:p>
        </w:tc>
        <w:tc>
          <w:tcPr>
            <w:tcW w:w="851" w:type="dxa"/>
            <w:tcBorders>
              <w:top w:val="nil"/>
              <w:left w:val="nil"/>
              <w:bottom w:val="nil"/>
              <w:right w:val="nil"/>
            </w:tcBorders>
            <w:shd w:val="clear" w:color="auto" w:fill="auto"/>
            <w:noWrap/>
            <w:vAlign w:val="bottom"/>
            <w:hideMark/>
          </w:tcPr>
          <w:p w14:paraId="163E988B" w14:textId="77777777" w:rsidR="00EB5B85" w:rsidRPr="00580203" w:rsidRDefault="00EB5B85" w:rsidP="00EB5B85">
            <w:pPr>
              <w:spacing w:after="0" w:line="240" w:lineRule="auto"/>
              <w:rPr>
                <w:rFonts w:ascii="Arial" w:eastAsia="Times New Roman" w:hAnsi="Arial" w:cs="Arial"/>
                <w:color w:val="000000"/>
                <w:sz w:val="18"/>
                <w:szCs w:val="18"/>
                <w:lang w:eastAsia="en-GB"/>
              </w:rPr>
            </w:pPr>
          </w:p>
        </w:tc>
        <w:tc>
          <w:tcPr>
            <w:tcW w:w="992" w:type="dxa"/>
            <w:tcBorders>
              <w:top w:val="nil"/>
              <w:left w:val="nil"/>
              <w:bottom w:val="nil"/>
              <w:right w:val="nil"/>
            </w:tcBorders>
            <w:shd w:val="clear" w:color="auto" w:fill="auto"/>
            <w:noWrap/>
            <w:vAlign w:val="center"/>
          </w:tcPr>
          <w:p w14:paraId="163E988C" w14:textId="77777777" w:rsidR="00EB5B85" w:rsidRPr="00580203" w:rsidRDefault="009728E1" w:rsidP="00F42DD0">
            <w:pPr>
              <w:spacing w:after="0" w:line="240" w:lineRule="auto"/>
              <w:jc w:val="right"/>
              <w:rPr>
                <w:rFonts w:ascii="Arial" w:eastAsia="Times New Roman" w:hAnsi="Arial" w:cs="Arial"/>
                <w:color w:val="000000"/>
                <w:sz w:val="18"/>
                <w:szCs w:val="18"/>
                <w:lang w:eastAsia="en-GB"/>
              </w:rPr>
            </w:pPr>
            <w:r w:rsidRPr="00580203">
              <w:rPr>
                <w:rFonts w:ascii="Arial" w:eastAsia="Times New Roman" w:hAnsi="Arial" w:cs="Arial"/>
                <w:color w:val="000000"/>
                <w:sz w:val="18"/>
                <w:szCs w:val="18"/>
                <w:lang w:eastAsia="en-GB"/>
              </w:rPr>
              <w:t>1</w:t>
            </w:r>
            <w:r w:rsidR="009D7FCA" w:rsidRPr="00580203">
              <w:rPr>
                <w:rFonts w:ascii="Arial" w:eastAsia="Times New Roman" w:hAnsi="Arial" w:cs="Arial"/>
                <w:color w:val="000000"/>
                <w:sz w:val="18"/>
                <w:szCs w:val="18"/>
                <w:lang w:eastAsia="en-GB"/>
              </w:rPr>
              <w:t>3,7</w:t>
            </w:r>
            <w:r w:rsidR="00F42DD0" w:rsidRPr="00580203">
              <w:rPr>
                <w:rFonts w:ascii="Arial" w:eastAsia="Times New Roman" w:hAnsi="Arial" w:cs="Arial"/>
                <w:color w:val="000000"/>
                <w:sz w:val="18"/>
                <w:szCs w:val="18"/>
                <w:lang w:eastAsia="en-GB"/>
              </w:rPr>
              <w:t>33</w:t>
            </w:r>
          </w:p>
        </w:tc>
        <w:tc>
          <w:tcPr>
            <w:tcW w:w="283" w:type="dxa"/>
            <w:tcBorders>
              <w:top w:val="nil"/>
              <w:left w:val="nil"/>
              <w:bottom w:val="nil"/>
              <w:right w:val="nil"/>
            </w:tcBorders>
            <w:shd w:val="clear" w:color="auto" w:fill="auto"/>
            <w:noWrap/>
            <w:vAlign w:val="center"/>
            <w:hideMark/>
          </w:tcPr>
          <w:p w14:paraId="163E988D" w14:textId="77777777" w:rsidR="00EB5B85" w:rsidRPr="00580203" w:rsidRDefault="00EB5B85" w:rsidP="00EB5B85">
            <w:pPr>
              <w:spacing w:after="0" w:line="240" w:lineRule="auto"/>
              <w:jc w:val="right"/>
              <w:rPr>
                <w:rFonts w:ascii="Arial" w:eastAsia="Times New Roman" w:hAnsi="Arial" w:cs="Arial"/>
                <w:color w:val="000000"/>
                <w:sz w:val="18"/>
                <w:szCs w:val="18"/>
                <w:lang w:eastAsia="en-GB"/>
              </w:rPr>
            </w:pPr>
          </w:p>
        </w:tc>
        <w:tc>
          <w:tcPr>
            <w:tcW w:w="889" w:type="dxa"/>
            <w:tcBorders>
              <w:top w:val="nil"/>
              <w:left w:val="nil"/>
              <w:right w:val="nil"/>
            </w:tcBorders>
          </w:tcPr>
          <w:p w14:paraId="163E988E" w14:textId="77777777" w:rsidR="00EB5B85" w:rsidRPr="00580203" w:rsidRDefault="00EB5B85" w:rsidP="00EB5B85">
            <w:pPr>
              <w:spacing w:after="0" w:line="240" w:lineRule="auto"/>
              <w:jc w:val="right"/>
              <w:rPr>
                <w:rFonts w:ascii="Arial" w:eastAsia="Times New Roman" w:hAnsi="Arial" w:cs="Arial"/>
                <w:color w:val="000000"/>
                <w:sz w:val="18"/>
                <w:szCs w:val="18"/>
                <w:lang w:eastAsia="en-GB"/>
              </w:rPr>
            </w:pPr>
          </w:p>
        </w:tc>
        <w:tc>
          <w:tcPr>
            <w:tcW w:w="992" w:type="dxa"/>
            <w:tcBorders>
              <w:top w:val="nil"/>
              <w:left w:val="nil"/>
              <w:right w:val="nil"/>
            </w:tcBorders>
            <w:shd w:val="clear" w:color="auto" w:fill="auto"/>
            <w:noWrap/>
            <w:vAlign w:val="center"/>
            <w:hideMark/>
          </w:tcPr>
          <w:p w14:paraId="163E988F" w14:textId="77777777" w:rsidR="00EB5B85" w:rsidRPr="00580203" w:rsidRDefault="00D64DE7" w:rsidP="00D64DE7">
            <w:pPr>
              <w:spacing w:after="0" w:line="240" w:lineRule="auto"/>
              <w:jc w:val="right"/>
              <w:rPr>
                <w:rFonts w:ascii="Arial" w:eastAsia="Times New Roman" w:hAnsi="Arial" w:cs="Arial"/>
                <w:color w:val="000000"/>
                <w:sz w:val="18"/>
                <w:szCs w:val="18"/>
                <w:lang w:eastAsia="en-GB"/>
              </w:rPr>
            </w:pPr>
            <w:r w:rsidRPr="00580203">
              <w:rPr>
                <w:rFonts w:ascii="Arial" w:eastAsia="Times New Roman" w:hAnsi="Arial" w:cs="Arial"/>
                <w:color w:val="000000"/>
                <w:sz w:val="18"/>
                <w:szCs w:val="18"/>
                <w:lang w:eastAsia="en-GB"/>
              </w:rPr>
              <w:t>6,346</w:t>
            </w:r>
          </w:p>
        </w:tc>
      </w:tr>
      <w:tr w:rsidR="009D7FCA" w:rsidRPr="00580203" w14:paraId="163E9898" w14:textId="77777777" w:rsidTr="004B118D">
        <w:trPr>
          <w:trHeight w:val="300"/>
        </w:trPr>
        <w:tc>
          <w:tcPr>
            <w:tcW w:w="960" w:type="dxa"/>
            <w:tcBorders>
              <w:top w:val="nil"/>
              <w:left w:val="nil"/>
              <w:bottom w:val="nil"/>
              <w:right w:val="nil"/>
            </w:tcBorders>
            <w:shd w:val="clear" w:color="auto" w:fill="auto"/>
            <w:noWrap/>
            <w:vAlign w:val="bottom"/>
            <w:hideMark/>
          </w:tcPr>
          <w:p w14:paraId="163E9891" w14:textId="77777777" w:rsidR="00EB5B85" w:rsidRPr="00580203" w:rsidRDefault="00EB5B85" w:rsidP="00EB5B85">
            <w:pPr>
              <w:spacing w:after="0" w:line="240" w:lineRule="auto"/>
              <w:jc w:val="right"/>
              <w:rPr>
                <w:rFonts w:ascii="Arial" w:eastAsia="Times New Roman" w:hAnsi="Arial" w:cs="Arial"/>
                <w:color w:val="000000"/>
                <w:sz w:val="18"/>
                <w:szCs w:val="18"/>
                <w:lang w:eastAsia="en-GB"/>
              </w:rPr>
            </w:pPr>
          </w:p>
        </w:tc>
        <w:tc>
          <w:tcPr>
            <w:tcW w:w="3151" w:type="dxa"/>
            <w:gridSpan w:val="2"/>
            <w:tcBorders>
              <w:top w:val="nil"/>
              <w:left w:val="nil"/>
              <w:bottom w:val="nil"/>
              <w:right w:val="nil"/>
            </w:tcBorders>
            <w:shd w:val="clear" w:color="auto" w:fill="auto"/>
            <w:noWrap/>
            <w:vAlign w:val="center"/>
            <w:hideMark/>
          </w:tcPr>
          <w:p w14:paraId="163E9892" w14:textId="77777777" w:rsidR="00EB5B85" w:rsidRPr="00580203" w:rsidRDefault="00EB5B85" w:rsidP="00EB5B85">
            <w:pPr>
              <w:spacing w:after="0" w:line="240" w:lineRule="auto"/>
              <w:rPr>
                <w:rFonts w:ascii="Arial" w:eastAsia="Times New Roman" w:hAnsi="Arial" w:cs="Arial"/>
                <w:b/>
                <w:bCs/>
                <w:color w:val="000000"/>
                <w:sz w:val="18"/>
                <w:szCs w:val="18"/>
                <w:lang w:eastAsia="en-GB"/>
              </w:rPr>
            </w:pPr>
            <w:r w:rsidRPr="00580203">
              <w:rPr>
                <w:rFonts w:ascii="Arial" w:eastAsia="Times New Roman" w:hAnsi="Arial" w:cs="Arial"/>
                <w:b/>
                <w:bCs/>
                <w:color w:val="000000"/>
                <w:sz w:val="18"/>
                <w:szCs w:val="18"/>
                <w:lang w:eastAsia="en-GB"/>
              </w:rPr>
              <w:t>Total Current Liabilities</w:t>
            </w:r>
          </w:p>
        </w:tc>
        <w:tc>
          <w:tcPr>
            <w:tcW w:w="851" w:type="dxa"/>
            <w:tcBorders>
              <w:top w:val="nil"/>
              <w:left w:val="nil"/>
              <w:bottom w:val="nil"/>
              <w:right w:val="nil"/>
            </w:tcBorders>
            <w:shd w:val="clear" w:color="auto" w:fill="auto"/>
            <w:noWrap/>
            <w:vAlign w:val="bottom"/>
            <w:hideMark/>
          </w:tcPr>
          <w:p w14:paraId="163E9893" w14:textId="77777777" w:rsidR="00EB5B85" w:rsidRPr="00580203" w:rsidRDefault="00EB5B85" w:rsidP="00EB5B85">
            <w:pPr>
              <w:spacing w:after="0" w:line="240" w:lineRule="auto"/>
              <w:rPr>
                <w:rFonts w:ascii="Arial" w:eastAsia="Times New Roman" w:hAnsi="Arial" w:cs="Arial"/>
                <w:b/>
                <w:bCs/>
                <w:color w:val="000000"/>
                <w:sz w:val="18"/>
                <w:szCs w:val="18"/>
                <w:lang w:eastAsia="en-GB"/>
              </w:rPr>
            </w:pPr>
          </w:p>
        </w:tc>
        <w:tc>
          <w:tcPr>
            <w:tcW w:w="992" w:type="dxa"/>
            <w:tcBorders>
              <w:top w:val="single" w:sz="8" w:space="0" w:color="auto"/>
              <w:left w:val="nil"/>
              <w:bottom w:val="nil"/>
              <w:right w:val="nil"/>
            </w:tcBorders>
            <w:shd w:val="clear" w:color="auto" w:fill="auto"/>
            <w:noWrap/>
            <w:vAlign w:val="center"/>
            <w:hideMark/>
          </w:tcPr>
          <w:p w14:paraId="163E9894" w14:textId="77777777" w:rsidR="00EB5B85" w:rsidRPr="00580203" w:rsidRDefault="009728E1" w:rsidP="008F69B6">
            <w:pPr>
              <w:spacing w:after="0" w:line="240" w:lineRule="auto"/>
              <w:jc w:val="right"/>
              <w:rPr>
                <w:rFonts w:ascii="Arial" w:eastAsia="Times New Roman" w:hAnsi="Arial" w:cs="Arial"/>
                <w:b/>
                <w:bCs/>
                <w:color w:val="000000"/>
                <w:sz w:val="18"/>
                <w:szCs w:val="18"/>
                <w:lang w:eastAsia="en-GB"/>
              </w:rPr>
            </w:pPr>
            <w:r w:rsidRPr="00580203">
              <w:rPr>
                <w:rFonts w:ascii="Arial" w:eastAsia="Times New Roman" w:hAnsi="Arial" w:cs="Arial"/>
                <w:b/>
                <w:bCs/>
                <w:color w:val="000000"/>
                <w:sz w:val="18"/>
                <w:szCs w:val="18"/>
                <w:lang w:eastAsia="en-GB"/>
              </w:rPr>
              <w:t>1</w:t>
            </w:r>
            <w:r w:rsidR="009D7FCA" w:rsidRPr="00580203">
              <w:rPr>
                <w:rFonts w:ascii="Arial" w:eastAsia="Times New Roman" w:hAnsi="Arial" w:cs="Arial"/>
                <w:b/>
                <w:bCs/>
                <w:color w:val="000000"/>
                <w:sz w:val="18"/>
                <w:szCs w:val="18"/>
                <w:lang w:eastAsia="en-GB"/>
              </w:rPr>
              <w:t>3,7</w:t>
            </w:r>
            <w:r w:rsidR="008F69B6" w:rsidRPr="00580203">
              <w:rPr>
                <w:rFonts w:ascii="Arial" w:eastAsia="Times New Roman" w:hAnsi="Arial" w:cs="Arial"/>
                <w:b/>
                <w:bCs/>
                <w:color w:val="000000"/>
                <w:sz w:val="18"/>
                <w:szCs w:val="18"/>
                <w:lang w:eastAsia="en-GB"/>
              </w:rPr>
              <w:t>33</w:t>
            </w:r>
          </w:p>
        </w:tc>
        <w:tc>
          <w:tcPr>
            <w:tcW w:w="283" w:type="dxa"/>
            <w:tcBorders>
              <w:top w:val="nil"/>
              <w:left w:val="nil"/>
              <w:bottom w:val="nil"/>
              <w:right w:val="nil"/>
            </w:tcBorders>
            <w:shd w:val="clear" w:color="auto" w:fill="auto"/>
            <w:noWrap/>
            <w:vAlign w:val="center"/>
            <w:hideMark/>
          </w:tcPr>
          <w:p w14:paraId="163E9895" w14:textId="77777777" w:rsidR="00EB5B85" w:rsidRPr="00580203" w:rsidRDefault="00EB5B85" w:rsidP="00EB5B85">
            <w:pPr>
              <w:spacing w:after="0" w:line="240" w:lineRule="auto"/>
              <w:jc w:val="right"/>
              <w:rPr>
                <w:rFonts w:ascii="Arial" w:eastAsia="Times New Roman" w:hAnsi="Arial" w:cs="Arial"/>
                <w:b/>
                <w:bCs/>
                <w:color w:val="000000"/>
                <w:sz w:val="18"/>
                <w:szCs w:val="18"/>
                <w:lang w:eastAsia="en-GB"/>
              </w:rPr>
            </w:pPr>
          </w:p>
        </w:tc>
        <w:tc>
          <w:tcPr>
            <w:tcW w:w="889" w:type="dxa"/>
            <w:tcBorders>
              <w:left w:val="nil"/>
              <w:bottom w:val="nil"/>
              <w:right w:val="nil"/>
            </w:tcBorders>
          </w:tcPr>
          <w:p w14:paraId="163E9896" w14:textId="77777777" w:rsidR="00EB5B85" w:rsidRPr="00580203" w:rsidRDefault="00EB5B85" w:rsidP="00EB5B85">
            <w:pPr>
              <w:spacing w:after="0" w:line="240" w:lineRule="auto"/>
              <w:jc w:val="right"/>
              <w:rPr>
                <w:rFonts w:ascii="Arial" w:eastAsia="Times New Roman" w:hAnsi="Arial" w:cs="Arial"/>
                <w:b/>
                <w:bCs/>
                <w:color w:val="000000"/>
                <w:sz w:val="18"/>
                <w:szCs w:val="18"/>
                <w:lang w:eastAsia="en-GB"/>
              </w:rPr>
            </w:pPr>
          </w:p>
        </w:tc>
        <w:tc>
          <w:tcPr>
            <w:tcW w:w="992" w:type="dxa"/>
            <w:tcBorders>
              <w:top w:val="single" w:sz="4" w:space="0" w:color="auto"/>
              <w:left w:val="nil"/>
              <w:bottom w:val="nil"/>
              <w:right w:val="nil"/>
            </w:tcBorders>
            <w:shd w:val="clear" w:color="auto" w:fill="auto"/>
            <w:noWrap/>
            <w:vAlign w:val="center"/>
            <w:hideMark/>
          </w:tcPr>
          <w:p w14:paraId="163E9897" w14:textId="77777777" w:rsidR="00EB5B85" w:rsidRPr="00580203" w:rsidRDefault="00D64DE7" w:rsidP="00EB5B85">
            <w:pPr>
              <w:spacing w:after="0" w:line="240" w:lineRule="auto"/>
              <w:jc w:val="right"/>
              <w:rPr>
                <w:rFonts w:ascii="Arial" w:eastAsia="Times New Roman" w:hAnsi="Arial" w:cs="Arial"/>
                <w:b/>
                <w:bCs/>
                <w:color w:val="000000"/>
                <w:sz w:val="18"/>
                <w:szCs w:val="18"/>
                <w:lang w:eastAsia="en-GB"/>
              </w:rPr>
            </w:pPr>
            <w:r w:rsidRPr="00580203">
              <w:rPr>
                <w:rFonts w:ascii="Arial" w:eastAsia="Times New Roman" w:hAnsi="Arial" w:cs="Arial"/>
                <w:b/>
                <w:bCs/>
                <w:color w:val="000000"/>
                <w:sz w:val="18"/>
                <w:szCs w:val="18"/>
                <w:lang w:eastAsia="en-GB"/>
              </w:rPr>
              <w:t>6,346</w:t>
            </w:r>
          </w:p>
        </w:tc>
      </w:tr>
      <w:tr w:rsidR="009D7FCA" w:rsidRPr="00580203" w14:paraId="163E98A1" w14:textId="77777777" w:rsidTr="00416644">
        <w:trPr>
          <w:trHeight w:val="315"/>
        </w:trPr>
        <w:tc>
          <w:tcPr>
            <w:tcW w:w="960" w:type="dxa"/>
            <w:tcBorders>
              <w:top w:val="nil"/>
              <w:left w:val="nil"/>
              <w:bottom w:val="nil"/>
              <w:right w:val="nil"/>
            </w:tcBorders>
            <w:shd w:val="clear" w:color="auto" w:fill="auto"/>
            <w:noWrap/>
            <w:vAlign w:val="bottom"/>
            <w:hideMark/>
          </w:tcPr>
          <w:p w14:paraId="163E9899" w14:textId="77777777" w:rsidR="00EB5B85" w:rsidRPr="00580203" w:rsidRDefault="00EB5B85" w:rsidP="00EB5B85">
            <w:pPr>
              <w:spacing w:after="0" w:line="240" w:lineRule="auto"/>
              <w:jc w:val="right"/>
              <w:rPr>
                <w:rFonts w:ascii="Arial" w:eastAsia="Times New Roman" w:hAnsi="Arial" w:cs="Arial"/>
                <w:b/>
                <w:bCs/>
                <w:color w:val="000000"/>
                <w:sz w:val="18"/>
                <w:szCs w:val="18"/>
                <w:lang w:eastAsia="en-GB"/>
              </w:rPr>
            </w:pPr>
          </w:p>
        </w:tc>
        <w:tc>
          <w:tcPr>
            <w:tcW w:w="960" w:type="dxa"/>
            <w:tcBorders>
              <w:top w:val="nil"/>
              <w:left w:val="nil"/>
              <w:bottom w:val="nil"/>
              <w:right w:val="nil"/>
            </w:tcBorders>
            <w:shd w:val="clear" w:color="auto" w:fill="auto"/>
            <w:noWrap/>
            <w:vAlign w:val="bottom"/>
            <w:hideMark/>
          </w:tcPr>
          <w:p w14:paraId="163E989A" w14:textId="77777777" w:rsidR="00EB5B85" w:rsidRPr="00580203" w:rsidRDefault="00EB5B85" w:rsidP="00EB5B85">
            <w:pPr>
              <w:spacing w:after="0" w:line="240" w:lineRule="auto"/>
              <w:rPr>
                <w:rFonts w:ascii="Arial" w:eastAsia="Times New Roman" w:hAnsi="Arial" w:cs="Arial"/>
                <w:sz w:val="18"/>
                <w:szCs w:val="18"/>
                <w:lang w:eastAsia="en-GB"/>
              </w:rPr>
            </w:pPr>
          </w:p>
        </w:tc>
        <w:tc>
          <w:tcPr>
            <w:tcW w:w="2191" w:type="dxa"/>
            <w:tcBorders>
              <w:top w:val="nil"/>
              <w:left w:val="nil"/>
              <w:bottom w:val="nil"/>
              <w:right w:val="nil"/>
            </w:tcBorders>
            <w:shd w:val="clear" w:color="auto" w:fill="auto"/>
            <w:noWrap/>
            <w:vAlign w:val="bottom"/>
            <w:hideMark/>
          </w:tcPr>
          <w:p w14:paraId="163E989B" w14:textId="77777777" w:rsidR="00EB5B85" w:rsidRPr="00580203" w:rsidRDefault="00EB5B85" w:rsidP="00EB5B85">
            <w:pPr>
              <w:spacing w:after="0" w:line="240" w:lineRule="auto"/>
              <w:rPr>
                <w:rFonts w:ascii="Arial" w:eastAsia="Times New Roman" w:hAnsi="Arial" w:cs="Arial"/>
                <w:sz w:val="18"/>
                <w:szCs w:val="18"/>
                <w:lang w:eastAsia="en-GB"/>
              </w:rPr>
            </w:pPr>
          </w:p>
        </w:tc>
        <w:tc>
          <w:tcPr>
            <w:tcW w:w="851" w:type="dxa"/>
            <w:tcBorders>
              <w:top w:val="nil"/>
              <w:left w:val="nil"/>
              <w:bottom w:val="nil"/>
              <w:right w:val="nil"/>
            </w:tcBorders>
            <w:shd w:val="clear" w:color="auto" w:fill="auto"/>
            <w:noWrap/>
            <w:vAlign w:val="bottom"/>
            <w:hideMark/>
          </w:tcPr>
          <w:p w14:paraId="163E989C" w14:textId="77777777" w:rsidR="00EB5B85" w:rsidRPr="00580203" w:rsidRDefault="00EB5B85" w:rsidP="00EB5B85">
            <w:pPr>
              <w:spacing w:after="0" w:line="240" w:lineRule="auto"/>
              <w:rPr>
                <w:rFonts w:ascii="Arial" w:eastAsia="Times New Roman" w:hAnsi="Arial" w:cs="Arial"/>
                <w:sz w:val="18"/>
                <w:szCs w:val="18"/>
                <w:lang w:eastAsia="en-GB"/>
              </w:rPr>
            </w:pPr>
          </w:p>
        </w:tc>
        <w:tc>
          <w:tcPr>
            <w:tcW w:w="992" w:type="dxa"/>
            <w:tcBorders>
              <w:top w:val="nil"/>
              <w:left w:val="nil"/>
              <w:bottom w:val="single" w:sz="4" w:space="0" w:color="auto"/>
              <w:right w:val="nil"/>
            </w:tcBorders>
            <w:shd w:val="clear" w:color="auto" w:fill="auto"/>
            <w:noWrap/>
            <w:vAlign w:val="center"/>
            <w:hideMark/>
          </w:tcPr>
          <w:p w14:paraId="163E989D" w14:textId="77777777" w:rsidR="00EB5B85" w:rsidRPr="00580203" w:rsidRDefault="00EB5B85" w:rsidP="00EB5B85">
            <w:pPr>
              <w:spacing w:after="0" w:line="240" w:lineRule="auto"/>
              <w:rPr>
                <w:rFonts w:ascii="Arial" w:eastAsia="Times New Roman" w:hAnsi="Arial" w:cs="Arial"/>
                <w:color w:val="000000"/>
                <w:sz w:val="18"/>
                <w:szCs w:val="18"/>
                <w:lang w:eastAsia="en-GB"/>
              </w:rPr>
            </w:pPr>
            <w:r w:rsidRPr="00580203">
              <w:rPr>
                <w:rFonts w:ascii="Arial" w:eastAsia="Times New Roman" w:hAnsi="Arial" w:cs="Arial"/>
                <w:color w:val="000000"/>
                <w:sz w:val="18"/>
                <w:szCs w:val="18"/>
                <w:lang w:eastAsia="en-GB"/>
              </w:rPr>
              <w:t> </w:t>
            </w:r>
          </w:p>
        </w:tc>
        <w:tc>
          <w:tcPr>
            <w:tcW w:w="283" w:type="dxa"/>
            <w:tcBorders>
              <w:top w:val="nil"/>
              <w:left w:val="nil"/>
              <w:bottom w:val="nil"/>
              <w:right w:val="nil"/>
            </w:tcBorders>
            <w:shd w:val="clear" w:color="auto" w:fill="auto"/>
            <w:noWrap/>
            <w:vAlign w:val="bottom"/>
            <w:hideMark/>
          </w:tcPr>
          <w:p w14:paraId="163E989E" w14:textId="77777777" w:rsidR="00EB5B85" w:rsidRPr="00580203" w:rsidRDefault="00EB5B85" w:rsidP="00EB5B85">
            <w:pPr>
              <w:spacing w:after="0" w:line="240" w:lineRule="auto"/>
              <w:rPr>
                <w:rFonts w:ascii="Arial" w:eastAsia="Times New Roman" w:hAnsi="Arial" w:cs="Arial"/>
                <w:color w:val="000000"/>
                <w:sz w:val="18"/>
                <w:szCs w:val="18"/>
                <w:lang w:eastAsia="en-GB"/>
              </w:rPr>
            </w:pPr>
          </w:p>
        </w:tc>
        <w:tc>
          <w:tcPr>
            <w:tcW w:w="889" w:type="dxa"/>
            <w:tcBorders>
              <w:top w:val="nil"/>
              <w:left w:val="nil"/>
              <w:right w:val="nil"/>
            </w:tcBorders>
          </w:tcPr>
          <w:p w14:paraId="163E989F" w14:textId="77777777" w:rsidR="00EB5B85" w:rsidRPr="00580203" w:rsidRDefault="00EB5B85" w:rsidP="00EB5B85">
            <w:pPr>
              <w:spacing w:after="0" w:line="240" w:lineRule="auto"/>
              <w:rPr>
                <w:rFonts w:ascii="Arial" w:eastAsia="Times New Roman" w:hAnsi="Arial" w:cs="Arial"/>
                <w:color w:val="000000"/>
                <w:sz w:val="18"/>
                <w:szCs w:val="18"/>
                <w:lang w:eastAsia="en-GB"/>
              </w:rPr>
            </w:pPr>
          </w:p>
        </w:tc>
        <w:tc>
          <w:tcPr>
            <w:tcW w:w="992" w:type="dxa"/>
            <w:tcBorders>
              <w:top w:val="nil"/>
              <w:left w:val="nil"/>
              <w:bottom w:val="single" w:sz="4" w:space="0" w:color="auto"/>
              <w:right w:val="nil"/>
            </w:tcBorders>
            <w:shd w:val="clear" w:color="auto" w:fill="auto"/>
            <w:noWrap/>
            <w:vAlign w:val="center"/>
            <w:hideMark/>
          </w:tcPr>
          <w:p w14:paraId="163E98A0" w14:textId="77777777" w:rsidR="00EB5B85" w:rsidRPr="00580203" w:rsidRDefault="00EB5B85" w:rsidP="00EB5B85">
            <w:pPr>
              <w:spacing w:after="0" w:line="240" w:lineRule="auto"/>
              <w:rPr>
                <w:rFonts w:ascii="Arial" w:eastAsia="Times New Roman" w:hAnsi="Arial" w:cs="Arial"/>
                <w:color w:val="000000"/>
                <w:sz w:val="18"/>
                <w:szCs w:val="18"/>
                <w:lang w:eastAsia="en-GB"/>
              </w:rPr>
            </w:pPr>
            <w:r w:rsidRPr="00580203">
              <w:rPr>
                <w:rFonts w:ascii="Arial" w:eastAsia="Times New Roman" w:hAnsi="Arial" w:cs="Arial"/>
                <w:color w:val="000000"/>
                <w:sz w:val="18"/>
                <w:szCs w:val="18"/>
                <w:lang w:eastAsia="en-GB"/>
              </w:rPr>
              <w:t> </w:t>
            </w:r>
          </w:p>
        </w:tc>
      </w:tr>
      <w:tr w:rsidR="009D7FCA" w:rsidRPr="00580203" w14:paraId="163E98A9" w14:textId="77777777" w:rsidTr="00416644">
        <w:trPr>
          <w:trHeight w:val="315"/>
        </w:trPr>
        <w:tc>
          <w:tcPr>
            <w:tcW w:w="960" w:type="dxa"/>
            <w:tcBorders>
              <w:top w:val="nil"/>
              <w:left w:val="nil"/>
              <w:bottom w:val="nil"/>
              <w:right w:val="nil"/>
            </w:tcBorders>
            <w:shd w:val="clear" w:color="auto" w:fill="auto"/>
            <w:noWrap/>
            <w:vAlign w:val="bottom"/>
            <w:hideMark/>
          </w:tcPr>
          <w:p w14:paraId="163E98A2" w14:textId="77777777" w:rsidR="00EB5B85" w:rsidRPr="00580203" w:rsidRDefault="00EB5B85" w:rsidP="00EB5B85">
            <w:pPr>
              <w:spacing w:after="0" w:line="240" w:lineRule="auto"/>
              <w:rPr>
                <w:rFonts w:ascii="Arial" w:eastAsia="Times New Roman" w:hAnsi="Arial" w:cs="Arial"/>
                <w:color w:val="000000"/>
                <w:sz w:val="18"/>
                <w:szCs w:val="18"/>
                <w:lang w:eastAsia="en-GB"/>
              </w:rPr>
            </w:pPr>
          </w:p>
        </w:tc>
        <w:tc>
          <w:tcPr>
            <w:tcW w:w="3151" w:type="dxa"/>
            <w:gridSpan w:val="2"/>
            <w:tcBorders>
              <w:top w:val="nil"/>
              <w:left w:val="nil"/>
              <w:bottom w:val="nil"/>
              <w:right w:val="nil"/>
            </w:tcBorders>
            <w:shd w:val="clear" w:color="auto" w:fill="auto"/>
            <w:noWrap/>
            <w:vAlign w:val="center"/>
            <w:hideMark/>
          </w:tcPr>
          <w:p w14:paraId="163E98A3" w14:textId="77777777" w:rsidR="00EB5B85" w:rsidRPr="00580203" w:rsidRDefault="00EB5B85" w:rsidP="00EB5B85">
            <w:pPr>
              <w:spacing w:after="0" w:line="240" w:lineRule="auto"/>
              <w:rPr>
                <w:rFonts w:ascii="Arial" w:eastAsia="Times New Roman" w:hAnsi="Arial" w:cs="Arial"/>
                <w:b/>
                <w:bCs/>
                <w:color w:val="000000"/>
                <w:sz w:val="18"/>
                <w:szCs w:val="18"/>
                <w:lang w:eastAsia="en-GB"/>
              </w:rPr>
            </w:pPr>
            <w:r w:rsidRPr="00580203">
              <w:rPr>
                <w:rFonts w:ascii="Arial" w:eastAsia="Times New Roman" w:hAnsi="Arial" w:cs="Arial"/>
                <w:b/>
                <w:bCs/>
                <w:color w:val="000000"/>
                <w:sz w:val="18"/>
                <w:szCs w:val="18"/>
                <w:lang w:eastAsia="en-GB"/>
              </w:rPr>
              <w:t>Net Current Assets</w:t>
            </w:r>
          </w:p>
        </w:tc>
        <w:tc>
          <w:tcPr>
            <w:tcW w:w="851" w:type="dxa"/>
            <w:tcBorders>
              <w:top w:val="nil"/>
              <w:left w:val="nil"/>
              <w:bottom w:val="nil"/>
              <w:right w:val="nil"/>
            </w:tcBorders>
            <w:shd w:val="clear" w:color="auto" w:fill="auto"/>
            <w:noWrap/>
            <w:vAlign w:val="bottom"/>
            <w:hideMark/>
          </w:tcPr>
          <w:p w14:paraId="163E98A4" w14:textId="77777777" w:rsidR="00EB5B85" w:rsidRPr="00580203" w:rsidRDefault="00EB5B85" w:rsidP="00EB5B85">
            <w:pPr>
              <w:spacing w:after="0" w:line="240" w:lineRule="auto"/>
              <w:rPr>
                <w:rFonts w:ascii="Arial" w:eastAsia="Times New Roman" w:hAnsi="Arial" w:cs="Arial"/>
                <w:b/>
                <w:bCs/>
                <w:color w:val="000000"/>
                <w:sz w:val="18"/>
                <w:szCs w:val="18"/>
                <w:u w:val="single"/>
                <w:lang w:eastAsia="en-GB"/>
              </w:rPr>
            </w:pPr>
          </w:p>
        </w:tc>
        <w:tc>
          <w:tcPr>
            <w:tcW w:w="992" w:type="dxa"/>
            <w:tcBorders>
              <w:top w:val="single" w:sz="4" w:space="0" w:color="auto"/>
              <w:left w:val="nil"/>
              <w:bottom w:val="single" w:sz="4" w:space="0" w:color="auto"/>
              <w:right w:val="nil"/>
            </w:tcBorders>
            <w:shd w:val="clear" w:color="auto" w:fill="auto"/>
            <w:noWrap/>
            <w:vAlign w:val="center"/>
            <w:hideMark/>
          </w:tcPr>
          <w:p w14:paraId="163E98A5" w14:textId="77777777" w:rsidR="00EB5B85" w:rsidRPr="00580203" w:rsidRDefault="00F42DD0" w:rsidP="009728E1">
            <w:pPr>
              <w:spacing w:after="0" w:line="240" w:lineRule="auto"/>
              <w:jc w:val="right"/>
              <w:rPr>
                <w:rFonts w:ascii="Arial" w:eastAsia="Times New Roman" w:hAnsi="Arial" w:cs="Arial"/>
                <w:b/>
                <w:bCs/>
                <w:color w:val="000000"/>
                <w:sz w:val="18"/>
                <w:szCs w:val="18"/>
                <w:lang w:eastAsia="en-GB"/>
              </w:rPr>
            </w:pPr>
            <w:r w:rsidRPr="00580203">
              <w:rPr>
                <w:rFonts w:ascii="Arial" w:eastAsia="Times New Roman" w:hAnsi="Arial" w:cs="Arial"/>
                <w:b/>
                <w:bCs/>
                <w:color w:val="000000"/>
                <w:sz w:val="18"/>
                <w:szCs w:val="18"/>
                <w:lang w:eastAsia="en-GB"/>
              </w:rPr>
              <w:t>70,009</w:t>
            </w:r>
          </w:p>
        </w:tc>
        <w:tc>
          <w:tcPr>
            <w:tcW w:w="283" w:type="dxa"/>
            <w:tcBorders>
              <w:top w:val="nil"/>
              <w:left w:val="nil"/>
              <w:bottom w:val="nil"/>
              <w:right w:val="nil"/>
            </w:tcBorders>
            <w:shd w:val="clear" w:color="auto" w:fill="auto"/>
            <w:noWrap/>
            <w:vAlign w:val="center"/>
            <w:hideMark/>
          </w:tcPr>
          <w:p w14:paraId="163E98A6" w14:textId="77777777" w:rsidR="00EB5B85" w:rsidRPr="00580203" w:rsidRDefault="00EB5B85" w:rsidP="00EB5B85">
            <w:pPr>
              <w:spacing w:after="0" w:line="240" w:lineRule="auto"/>
              <w:jc w:val="right"/>
              <w:rPr>
                <w:rFonts w:ascii="Arial" w:eastAsia="Times New Roman" w:hAnsi="Arial" w:cs="Arial"/>
                <w:b/>
                <w:bCs/>
                <w:color w:val="000000"/>
                <w:sz w:val="18"/>
                <w:szCs w:val="18"/>
                <w:lang w:eastAsia="en-GB"/>
              </w:rPr>
            </w:pPr>
          </w:p>
        </w:tc>
        <w:tc>
          <w:tcPr>
            <w:tcW w:w="889" w:type="dxa"/>
            <w:tcBorders>
              <w:top w:val="nil"/>
              <w:left w:val="nil"/>
              <w:right w:val="nil"/>
            </w:tcBorders>
          </w:tcPr>
          <w:p w14:paraId="163E98A7" w14:textId="77777777" w:rsidR="00EB5B85" w:rsidRPr="00580203" w:rsidRDefault="00EB5B85" w:rsidP="00EB5B85">
            <w:pPr>
              <w:spacing w:after="0" w:line="240" w:lineRule="auto"/>
              <w:jc w:val="right"/>
              <w:rPr>
                <w:rFonts w:ascii="Arial" w:eastAsia="Times New Roman" w:hAnsi="Arial" w:cs="Arial"/>
                <w:b/>
                <w:bCs/>
                <w:color w:val="000000"/>
                <w:sz w:val="18"/>
                <w:szCs w:val="18"/>
                <w:lang w:eastAsia="en-GB"/>
              </w:rPr>
            </w:pPr>
          </w:p>
        </w:tc>
        <w:tc>
          <w:tcPr>
            <w:tcW w:w="992" w:type="dxa"/>
            <w:tcBorders>
              <w:top w:val="single" w:sz="4" w:space="0" w:color="auto"/>
              <w:left w:val="nil"/>
              <w:bottom w:val="single" w:sz="4" w:space="0" w:color="auto"/>
              <w:right w:val="nil"/>
            </w:tcBorders>
            <w:shd w:val="clear" w:color="auto" w:fill="auto"/>
            <w:noWrap/>
            <w:vAlign w:val="center"/>
            <w:hideMark/>
          </w:tcPr>
          <w:p w14:paraId="163E98A8" w14:textId="77777777" w:rsidR="00EB5B85" w:rsidRPr="00580203" w:rsidRDefault="00EB5B85" w:rsidP="00D64DE7">
            <w:pPr>
              <w:spacing w:after="0" w:line="240" w:lineRule="auto"/>
              <w:jc w:val="right"/>
              <w:rPr>
                <w:rFonts w:ascii="Arial" w:eastAsia="Times New Roman" w:hAnsi="Arial" w:cs="Arial"/>
                <w:b/>
                <w:bCs/>
                <w:color w:val="000000"/>
                <w:sz w:val="18"/>
                <w:szCs w:val="18"/>
                <w:lang w:eastAsia="en-GB"/>
              </w:rPr>
            </w:pPr>
            <w:r w:rsidRPr="00580203">
              <w:rPr>
                <w:rFonts w:ascii="Arial" w:eastAsia="Times New Roman" w:hAnsi="Arial" w:cs="Arial"/>
                <w:b/>
                <w:bCs/>
                <w:color w:val="000000"/>
                <w:sz w:val="18"/>
                <w:szCs w:val="18"/>
                <w:lang w:eastAsia="en-GB"/>
              </w:rPr>
              <w:t>56,</w:t>
            </w:r>
            <w:r w:rsidR="00D64DE7" w:rsidRPr="00580203">
              <w:rPr>
                <w:rFonts w:ascii="Arial" w:eastAsia="Times New Roman" w:hAnsi="Arial" w:cs="Arial"/>
                <w:b/>
                <w:bCs/>
                <w:color w:val="000000"/>
                <w:sz w:val="18"/>
                <w:szCs w:val="18"/>
                <w:lang w:eastAsia="en-GB"/>
              </w:rPr>
              <w:t>685</w:t>
            </w:r>
          </w:p>
        </w:tc>
      </w:tr>
      <w:tr w:rsidR="009D7FCA" w:rsidRPr="00580203" w14:paraId="163E98B2" w14:textId="77777777" w:rsidTr="00416644">
        <w:trPr>
          <w:trHeight w:val="315"/>
        </w:trPr>
        <w:tc>
          <w:tcPr>
            <w:tcW w:w="960" w:type="dxa"/>
            <w:tcBorders>
              <w:top w:val="nil"/>
              <w:left w:val="nil"/>
              <w:bottom w:val="nil"/>
              <w:right w:val="nil"/>
            </w:tcBorders>
            <w:shd w:val="clear" w:color="auto" w:fill="auto"/>
            <w:noWrap/>
            <w:vAlign w:val="bottom"/>
            <w:hideMark/>
          </w:tcPr>
          <w:p w14:paraId="163E98AA" w14:textId="77777777" w:rsidR="00EB5B85" w:rsidRPr="00580203" w:rsidRDefault="00EB5B85" w:rsidP="00EB5B85">
            <w:pPr>
              <w:spacing w:after="0" w:line="240" w:lineRule="auto"/>
              <w:jc w:val="right"/>
              <w:rPr>
                <w:rFonts w:ascii="Arial" w:eastAsia="Times New Roman" w:hAnsi="Arial" w:cs="Arial"/>
                <w:b/>
                <w:bCs/>
                <w:color w:val="000000"/>
                <w:sz w:val="18"/>
                <w:szCs w:val="18"/>
                <w:lang w:eastAsia="en-GB"/>
              </w:rPr>
            </w:pPr>
          </w:p>
        </w:tc>
        <w:tc>
          <w:tcPr>
            <w:tcW w:w="960" w:type="dxa"/>
            <w:tcBorders>
              <w:top w:val="nil"/>
              <w:left w:val="nil"/>
              <w:bottom w:val="nil"/>
              <w:right w:val="nil"/>
            </w:tcBorders>
            <w:shd w:val="clear" w:color="auto" w:fill="auto"/>
            <w:noWrap/>
            <w:vAlign w:val="bottom"/>
            <w:hideMark/>
          </w:tcPr>
          <w:p w14:paraId="163E98AB" w14:textId="77777777" w:rsidR="00EB5B85" w:rsidRPr="00580203" w:rsidRDefault="00EB5B85" w:rsidP="00EB5B85">
            <w:pPr>
              <w:spacing w:after="0" w:line="240" w:lineRule="auto"/>
              <w:rPr>
                <w:rFonts w:ascii="Arial" w:eastAsia="Times New Roman" w:hAnsi="Arial" w:cs="Arial"/>
                <w:sz w:val="18"/>
                <w:szCs w:val="18"/>
                <w:lang w:eastAsia="en-GB"/>
              </w:rPr>
            </w:pPr>
          </w:p>
        </w:tc>
        <w:tc>
          <w:tcPr>
            <w:tcW w:w="2191" w:type="dxa"/>
            <w:tcBorders>
              <w:top w:val="nil"/>
              <w:left w:val="nil"/>
              <w:bottom w:val="nil"/>
              <w:right w:val="nil"/>
            </w:tcBorders>
            <w:shd w:val="clear" w:color="auto" w:fill="auto"/>
            <w:noWrap/>
            <w:vAlign w:val="bottom"/>
            <w:hideMark/>
          </w:tcPr>
          <w:p w14:paraId="163E98AC" w14:textId="77777777" w:rsidR="00EB5B85" w:rsidRPr="00580203" w:rsidRDefault="00EB5B85" w:rsidP="00EB5B85">
            <w:pPr>
              <w:spacing w:after="0" w:line="240" w:lineRule="auto"/>
              <w:rPr>
                <w:rFonts w:ascii="Arial" w:eastAsia="Times New Roman" w:hAnsi="Arial" w:cs="Arial"/>
                <w:sz w:val="18"/>
                <w:szCs w:val="18"/>
                <w:lang w:eastAsia="en-GB"/>
              </w:rPr>
            </w:pPr>
          </w:p>
        </w:tc>
        <w:tc>
          <w:tcPr>
            <w:tcW w:w="851" w:type="dxa"/>
            <w:tcBorders>
              <w:top w:val="nil"/>
              <w:left w:val="nil"/>
              <w:bottom w:val="nil"/>
              <w:right w:val="nil"/>
            </w:tcBorders>
            <w:shd w:val="clear" w:color="auto" w:fill="auto"/>
            <w:noWrap/>
            <w:vAlign w:val="bottom"/>
            <w:hideMark/>
          </w:tcPr>
          <w:p w14:paraId="163E98AD" w14:textId="77777777" w:rsidR="00EB5B85" w:rsidRPr="00580203" w:rsidRDefault="00EB5B85" w:rsidP="00EB5B85">
            <w:pPr>
              <w:spacing w:after="0" w:line="240" w:lineRule="auto"/>
              <w:rPr>
                <w:rFonts w:ascii="Arial" w:eastAsia="Times New Roman" w:hAnsi="Arial" w:cs="Arial"/>
                <w:sz w:val="18"/>
                <w:szCs w:val="18"/>
                <w:lang w:eastAsia="en-GB"/>
              </w:rPr>
            </w:pPr>
          </w:p>
        </w:tc>
        <w:tc>
          <w:tcPr>
            <w:tcW w:w="992" w:type="dxa"/>
            <w:tcBorders>
              <w:top w:val="nil"/>
              <w:left w:val="nil"/>
              <w:bottom w:val="single" w:sz="4" w:space="0" w:color="auto"/>
              <w:right w:val="nil"/>
            </w:tcBorders>
            <w:shd w:val="clear" w:color="auto" w:fill="auto"/>
            <w:noWrap/>
            <w:vAlign w:val="center"/>
            <w:hideMark/>
          </w:tcPr>
          <w:p w14:paraId="163E98AE" w14:textId="77777777" w:rsidR="00EB5B85" w:rsidRPr="00580203" w:rsidRDefault="00EB5B85" w:rsidP="00EB5B85">
            <w:pPr>
              <w:spacing w:after="0" w:line="240" w:lineRule="auto"/>
              <w:rPr>
                <w:rFonts w:ascii="Arial" w:eastAsia="Times New Roman" w:hAnsi="Arial" w:cs="Arial"/>
                <w:sz w:val="18"/>
                <w:szCs w:val="18"/>
                <w:lang w:eastAsia="en-GB"/>
              </w:rPr>
            </w:pPr>
          </w:p>
        </w:tc>
        <w:tc>
          <w:tcPr>
            <w:tcW w:w="283" w:type="dxa"/>
            <w:tcBorders>
              <w:top w:val="nil"/>
              <w:left w:val="nil"/>
              <w:bottom w:val="nil"/>
              <w:right w:val="nil"/>
            </w:tcBorders>
            <w:shd w:val="clear" w:color="auto" w:fill="auto"/>
            <w:noWrap/>
            <w:vAlign w:val="bottom"/>
            <w:hideMark/>
          </w:tcPr>
          <w:p w14:paraId="163E98AF" w14:textId="77777777" w:rsidR="00EB5B85" w:rsidRPr="00580203" w:rsidRDefault="00EB5B85" w:rsidP="00EB5B85">
            <w:pPr>
              <w:spacing w:after="0" w:line="240" w:lineRule="auto"/>
              <w:rPr>
                <w:rFonts w:ascii="Arial" w:eastAsia="Times New Roman" w:hAnsi="Arial" w:cs="Arial"/>
                <w:sz w:val="18"/>
                <w:szCs w:val="18"/>
                <w:lang w:eastAsia="en-GB"/>
              </w:rPr>
            </w:pPr>
          </w:p>
        </w:tc>
        <w:tc>
          <w:tcPr>
            <w:tcW w:w="889" w:type="dxa"/>
            <w:tcBorders>
              <w:top w:val="nil"/>
              <w:left w:val="nil"/>
              <w:bottom w:val="nil"/>
              <w:right w:val="nil"/>
            </w:tcBorders>
          </w:tcPr>
          <w:p w14:paraId="163E98B0" w14:textId="77777777" w:rsidR="00EB5B85" w:rsidRPr="00580203" w:rsidRDefault="00EB5B85" w:rsidP="00EB5B85">
            <w:pPr>
              <w:spacing w:after="0" w:line="240" w:lineRule="auto"/>
              <w:rPr>
                <w:rFonts w:ascii="Arial" w:eastAsia="Times New Roman" w:hAnsi="Arial" w:cs="Arial"/>
                <w:sz w:val="18"/>
                <w:szCs w:val="18"/>
                <w:lang w:eastAsia="en-GB"/>
              </w:rPr>
            </w:pPr>
          </w:p>
        </w:tc>
        <w:tc>
          <w:tcPr>
            <w:tcW w:w="992" w:type="dxa"/>
            <w:tcBorders>
              <w:top w:val="nil"/>
              <w:left w:val="nil"/>
              <w:bottom w:val="single" w:sz="4" w:space="0" w:color="auto"/>
              <w:right w:val="nil"/>
            </w:tcBorders>
            <w:shd w:val="clear" w:color="auto" w:fill="auto"/>
            <w:noWrap/>
            <w:vAlign w:val="center"/>
            <w:hideMark/>
          </w:tcPr>
          <w:p w14:paraId="163E98B1" w14:textId="77777777" w:rsidR="00EB5B85" w:rsidRPr="00580203" w:rsidRDefault="00EB5B85" w:rsidP="00EB5B85">
            <w:pPr>
              <w:spacing w:after="0" w:line="240" w:lineRule="auto"/>
              <w:rPr>
                <w:rFonts w:ascii="Arial" w:eastAsia="Times New Roman" w:hAnsi="Arial" w:cs="Arial"/>
                <w:sz w:val="18"/>
                <w:szCs w:val="18"/>
                <w:lang w:eastAsia="en-GB"/>
              </w:rPr>
            </w:pPr>
          </w:p>
        </w:tc>
      </w:tr>
      <w:tr w:rsidR="009D7FCA" w:rsidRPr="00580203" w14:paraId="163E98BA" w14:textId="77777777" w:rsidTr="00416644">
        <w:trPr>
          <w:trHeight w:val="315"/>
        </w:trPr>
        <w:tc>
          <w:tcPr>
            <w:tcW w:w="960" w:type="dxa"/>
            <w:tcBorders>
              <w:top w:val="nil"/>
              <w:left w:val="nil"/>
              <w:bottom w:val="nil"/>
              <w:right w:val="nil"/>
            </w:tcBorders>
            <w:shd w:val="clear" w:color="auto" w:fill="auto"/>
            <w:noWrap/>
            <w:vAlign w:val="bottom"/>
          </w:tcPr>
          <w:p w14:paraId="163E98B3" w14:textId="77777777" w:rsidR="00EB5B85" w:rsidRPr="00580203" w:rsidRDefault="00EB5B85" w:rsidP="00EB5B85">
            <w:pPr>
              <w:spacing w:after="0" w:line="240" w:lineRule="auto"/>
              <w:jc w:val="right"/>
              <w:rPr>
                <w:rFonts w:ascii="Arial" w:eastAsia="Times New Roman" w:hAnsi="Arial" w:cs="Arial"/>
                <w:b/>
                <w:bCs/>
                <w:color w:val="000000"/>
                <w:sz w:val="18"/>
                <w:szCs w:val="18"/>
                <w:lang w:eastAsia="en-GB"/>
              </w:rPr>
            </w:pPr>
          </w:p>
        </w:tc>
        <w:tc>
          <w:tcPr>
            <w:tcW w:w="3151" w:type="dxa"/>
            <w:gridSpan w:val="2"/>
            <w:tcBorders>
              <w:top w:val="nil"/>
              <w:left w:val="nil"/>
              <w:bottom w:val="nil"/>
              <w:right w:val="nil"/>
            </w:tcBorders>
            <w:shd w:val="clear" w:color="auto" w:fill="auto"/>
            <w:noWrap/>
            <w:vAlign w:val="bottom"/>
          </w:tcPr>
          <w:p w14:paraId="163E98B4" w14:textId="77777777" w:rsidR="00EB5B85" w:rsidRPr="00580203" w:rsidRDefault="00EB5B85" w:rsidP="00EB5B85">
            <w:pPr>
              <w:spacing w:after="0" w:line="240" w:lineRule="auto"/>
              <w:rPr>
                <w:rFonts w:ascii="Arial" w:eastAsia="Times New Roman" w:hAnsi="Arial" w:cs="Arial"/>
                <w:b/>
                <w:bCs/>
                <w:color w:val="000000"/>
                <w:sz w:val="18"/>
                <w:szCs w:val="18"/>
                <w:u w:val="single"/>
                <w:lang w:eastAsia="en-GB"/>
              </w:rPr>
            </w:pPr>
            <w:r w:rsidRPr="00580203">
              <w:rPr>
                <w:rFonts w:ascii="Arial" w:eastAsia="Times New Roman" w:hAnsi="Arial" w:cs="Arial"/>
                <w:b/>
                <w:bCs/>
                <w:color w:val="000000"/>
                <w:sz w:val="18"/>
                <w:szCs w:val="18"/>
                <w:u w:val="single"/>
                <w:lang w:eastAsia="en-GB"/>
              </w:rPr>
              <w:t>Net Assets</w:t>
            </w:r>
          </w:p>
        </w:tc>
        <w:tc>
          <w:tcPr>
            <w:tcW w:w="851" w:type="dxa"/>
            <w:tcBorders>
              <w:top w:val="nil"/>
              <w:left w:val="nil"/>
              <w:bottom w:val="nil"/>
              <w:right w:val="nil"/>
            </w:tcBorders>
            <w:shd w:val="clear" w:color="auto" w:fill="auto"/>
            <w:noWrap/>
            <w:vAlign w:val="bottom"/>
          </w:tcPr>
          <w:p w14:paraId="163E98B5" w14:textId="77777777" w:rsidR="00EB5B85" w:rsidRPr="00580203" w:rsidRDefault="00EB5B85" w:rsidP="00EB5B85">
            <w:pPr>
              <w:spacing w:after="0" w:line="240" w:lineRule="auto"/>
              <w:rPr>
                <w:rFonts w:ascii="Arial" w:eastAsia="Times New Roman" w:hAnsi="Arial" w:cs="Arial"/>
                <w:b/>
                <w:bCs/>
                <w:color w:val="000000"/>
                <w:sz w:val="18"/>
                <w:szCs w:val="18"/>
                <w:u w:val="single"/>
                <w:lang w:eastAsia="en-GB"/>
              </w:rPr>
            </w:pPr>
          </w:p>
        </w:tc>
        <w:tc>
          <w:tcPr>
            <w:tcW w:w="992" w:type="dxa"/>
            <w:tcBorders>
              <w:top w:val="single" w:sz="4" w:space="0" w:color="auto"/>
              <w:left w:val="nil"/>
              <w:bottom w:val="double" w:sz="4" w:space="0" w:color="auto"/>
              <w:right w:val="nil"/>
            </w:tcBorders>
            <w:shd w:val="clear" w:color="auto" w:fill="auto"/>
            <w:noWrap/>
            <w:vAlign w:val="center"/>
          </w:tcPr>
          <w:p w14:paraId="163E98B6" w14:textId="77777777" w:rsidR="00EB5B85" w:rsidRPr="00580203" w:rsidRDefault="00F42DD0" w:rsidP="00581162">
            <w:pPr>
              <w:spacing w:after="0" w:line="240" w:lineRule="auto"/>
              <w:jc w:val="center"/>
              <w:rPr>
                <w:rFonts w:ascii="Arial" w:eastAsia="Times New Roman" w:hAnsi="Arial" w:cs="Arial"/>
                <w:b/>
                <w:bCs/>
                <w:color w:val="000000"/>
                <w:sz w:val="18"/>
                <w:szCs w:val="18"/>
                <w:lang w:eastAsia="en-GB"/>
              </w:rPr>
            </w:pPr>
            <w:r w:rsidRPr="00580203">
              <w:rPr>
                <w:rFonts w:ascii="Arial" w:eastAsia="Times New Roman" w:hAnsi="Arial" w:cs="Arial"/>
                <w:b/>
                <w:bCs/>
                <w:color w:val="000000"/>
                <w:sz w:val="18"/>
                <w:szCs w:val="18"/>
                <w:lang w:eastAsia="en-GB"/>
              </w:rPr>
              <w:t xml:space="preserve">  </w:t>
            </w:r>
            <w:r w:rsidR="009728E1" w:rsidRPr="00580203">
              <w:rPr>
                <w:rFonts w:ascii="Arial" w:eastAsia="Times New Roman" w:hAnsi="Arial" w:cs="Arial"/>
                <w:b/>
                <w:bCs/>
                <w:color w:val="000000"/>
                <w:sz w:val="18"/>
                <w:szCs w:val="18"/>
                <w:lang w:eastAsia="en-GB"/>
              </w:rPr>
              <w:t>7</w:t>
            </w:r>
            <w:r w:rsidR="00345B12" w:rsidRPr="00580203">
              <w:rPr>
                <w:rFonts w:ascii="Arial" w:eastAsia="Times New Roman" w:hAnsi="Arial" w:cs="Arial"/>
                <w:b/>
                <w:bCs/>
                <w:color w:val="000000"/>
                <w:sz w:val="18"/>
                <w:szCs w:val="18"/>
                <w:lang w:eastAsia="en-GB"/>
              </w:rPr>
              <w:t>0,</w:t>
            </w:r>
            <w:r w:rsidR="00581162">
              <w:rPr>
                <w:rFonts w:ascii="Arial" w:eastAsia="Times New Roman" w:hAnsi="Arial" w:cs="Arial"/>
                <w:b/>
                <w:bCs/>
                <w:color w:val="000000"/>
                <w:sz w:val="18"/>
                <w:szCs w:val="18"/>
                <w:lang w:eastAsia="en-GB"/>
              </w:rPr>
              <w:t>181</w:t>
            </w:r>
          </w:p>
        </w:tc>
        <w:tc>
          <w:tcPr>
            <w:tcW w:w="283" w:type="dxa"/>
            <w:tcBorders>
              <w:top w:val="nil"/>
              <w:left w:val="nil"/>
              <w:bottom w:val="nil"/>
              <w:right w:val="nil"/>
            </w:tcBorders>
            <w:shd w:val="clear" w:color="auto" w:fill="auto"/>
            <w:noWrap/>
            <w:vAlign w:val="center"/>
          </w:tcPr>
          <w:p w14:paraId="163E98B7" w14:textId="77777777" w:rsidR="00EB5B85" w:rsidRPr="00580203" w:rsidRDefault="00EB5B85" w:rsidP="00EB5B85">
            <w:pPr>
              <w:spacing w:after="0" w:line="240" w:lineRule="auto"/>
              <w:jc w:val="right"/>
              <w:rPr>
                <w:rFonts w:ascii="Arial" w:eastAsia="Times New Roman" w:hAnsi="Arial" w:cs="Arial"/>
                <w:b/>
                <w:bCs/>
                <w:color w:val="000000"/>
                <w:sz w:val="18"/>
                <w:szCs w:val="18"/>
                <w:lang w:eastAsia="en-GB"/>
              </w:rPr>
            </w:pPr>
          </w:p>
        </w:tc>
        <w:tc>
          <w:tcPr>
            <w:tcW w:w="889" w:type="dxa"/>
            <w:tcBorders>
              <w:top w:val="nil"/>
              <w:left w:val="nil"/>
              <w:bottom w:val="nil"/>
              <w:right w:val="nil"/>
            </w:tcBorders>
          </w:tcPr>
          <w:p w14:paraId="163E98B8" w14:textId="77777777" w:rsidR="00EB5B85" w:rsidRPr="00580203" w:rsidRDefault="00EB5B85" w:rsidP="00EB5B85">
            <w:pPr>
              <w:spacing w:after="0" w:line="240" w:lineRule="auto"/>
              <w:jc w:val="right"/>
              <w:rPr>
                <w:rFonts w:ascii="Arial" w:eastAsia="Times New Roman" w:hAnsi="Arial" w:cs="Arial"/>
                <w:b/>
                <w:bCs/>
                <w:color w:val="000000"/>
                <w:sz w:val="18"/>
                <w:szCs w:val="18"/>
                <w:lang w:eastAsia="en-GB"/>
              </w:rPr>
            </w:pPr>
          </w:p>
        </w:tc>
        <w:tc>
          <w:tcPr>
            <w:tcW w:w="992" w:type="dxa"/>
            <w:tcBorders>
              <w:top w:val="single" w:sz="4" w:space="0" w:color="auto"/>
              <w:left w:val="nil"/>
              <w:bottom w:val="double" w:sz="4" w:space="0" w:color="auto"/>
              <w:right w:val="nil"/>
            </w:tcBorders>
            <w:shd w:val="clear" w:color="auto" w:fill="auto"/>
            <w:noWrap/>
            <w:vAlign w:val="center"/>
          </w:tcPr>
          <w:p w14:paraId="163E98B9" w14:textId="77777777" w:rsidR="00EB5B85" w:rsidRPr="00580203" w:rsidRDefault="00EB5B85" w:rsidP="00D64DE7">
            <w:pPr>
              <w:spacing w:after="0" w:line="240" w:lineRule="auto"/>
              <w:jc w:val="right"/>
              <w:rPr>
                <w:rFonts w:ascii="Arial" w:eastAsia="Times New Roman" w:hAnsi="Arial" w:cs="Arial"/>
                <w:b/>
                <w:bCs/>
                <w:color w:val="000000"/>
                <w:sz w:val="18"/>
                <w:szCs w:val="18"/>
                <w:lang w:eastAsia="en-GB"/>
              </w:rPr>
            </w:pPr>
            <w:r w:rsidRPr="00580203">
              <w:rPr>
                <w:rFonts w:ascii="Arial" w:eastAsia="Times New Roman" w:hAnsi="Arial" w:cs="Arial"/>
                <w:b/>
                <w:bCs/>
                <w:color w:val="000000"/>
                <w:sz w:val="18"/>
                <w:szCs w:val="18"/>
                <w:lang w:eastAsia="en-GB"/>
              </w:rPr>
              <w:t>5</w:t>
            </w:r>
            <w:r w:rsidR="00D64DE7" w:rsidRPr="00580203">
              <w:rPr>
                <w:rFonts w:ascii="Arial" w:eastAsia="Times New Roman" w:hAnsi="Arial" w:cs="Arial"/>
                <w:b/>
                <w:bCs/>
                <w:color w:val="000000"/>
                <w:sz w:val="18"/>
                <w:szCs w:val="18"/>
                <w:lang w:eastAsia="en-GB"/>
              </w:rPr>
              <w:t>7,871</w:t>
            </w:r>
          </w:p>
        </w:tc>
      </w:tr>
      <w:tr w:rsidR="009D7FCA" w:rsidRPr="00580203" w14:paraId="163E98C3" w14:textId="77777777" w:rsidTr="00416644">
        <w:trPr>
          <w:trHeight w:val="300"/>
        </w:trPr>
        <w:tc>
          <w:tcPr>
            <w:tcW w:w="960" w:type="dxa"/>
            <w:tcBorders>
              <w:top w:val="nil"/>
              <w:left w:val="nil"/>
              <w:bottom w:val="nil"/>
              <w:right w:val="nil"/>
            </w:tcBorders>
            <w:shd w:val="clear" w:color="auto" w:fill="auto"/>
            <w:noWrap/>
            <w:vAlign w:val="bottom"/>
            <w:hideMark/>
          </w:tcPr>
          <w:p w14:paraId="163E98BB" w14:textId="77777777" w:rsidR="00EB5B85" w:rsidRPr="00580203" w:rsidRDefault="00EB5B85" w:rsidP="00EB5B85">
            <w:pPr>
              <w:spacing w:after="0" w:line="240" w:lineRule="auto"/>
              <w:rPr>
                <w:rFonts w:ascii="Arial" w:eastAsia="Times New Roman" w:hAnsi="Arial" w:cs="Arial"/>
                <w:sz w:val="18"/>
                <w:szCs w:val="18"/>
                <w:lang w:eastAsia="en-GB"/>
              </w:rPr>
            </w:pPr>
          </w:p>
        </w:tc>
        <w:tc>
          <w:tcPr>
            <w:tcW w:w="960" w:type="dxa"/>
            <w:tcBorders>
              <w:top w:val="nil"/>
              <w:left w:val="nil"/>
              <w:bottom w:val="nil"/>
              <w:right w:val="nil"/>
            </w:tcBorders>
            <w:shd w:val="clear" w:color="auto" w:fill="auto"/>
            <w:noWrap/>
            <w:vAlign w:val="bottom"/>
            <w:hideMark/>
          </w:tcPr>
          <w:p w14:paraId="163E98BC" w14:textId="77777777" w:rsidR="00EB5B85" w:rsidRPr="00580203" w:rsidRDefault="00EB5B85" w:rsidP="00EB5B85">
            <w:pPr>
              <w:spacing w:after="0" w:line="240" w:lineRule="auto"/>
              <w:rPr>
                <w:rFonts w:ascii="Arial" w:eastAsia="Times New Roman" w:hAnsi="Arial" w:cs="Arial"/>
                <w:sz w:val="18"/>
                <w:szCs w:val="18"/>
                <w:lang w:eastAsia="en-GB"/>
              </w:rPr>
            </w:pPr>
          </w:p>
        </w:tc>
        <w:tc>
          <w:tcPr>
            <w:tcW w:w="2191" w:type="dxa"/>
            <w:tcBorders>
              <w:top w:val="nil"/>
              <w:left w:val="nil"/>
              <w:bottom w:val="nil"/>
              <w:right w:val="nil"/>
            </w:tcBorders>
            <w:shd w:val="clear" w:color="auto" w:fill="auto"/>
            <w:noWrap/>
            <w:vAlign w:val="bottom"/>
            <w:hideMark/>
          </w:tcPr>
          <w:p w14:paraId="163E98BD" w14:textId="77777777" w:rsidR="00EB5B85" w:rsidRPr="00580203" w:rsidRDefault="00EB5B85" w:rsidP="00EB5B85">
            <w:pPr>
              <w:spacing w:after="0" w:line="240" w:lineRule="auto"/>
              <w:rPr>
                <w:rFonts w:ascii="Arial" w:eastAsia="Times New Roman" w:hAnsi="Arial" w:cs="Arial"/>
                <w:sz w:val="18"/>
                <w:szCs w:val="18"/>
                <w:lang w:eastAsia="en-GB"/>
              </w:rPr>
            </w:pPr>
          </w:p>
        </w:tc>
        <w:tc>
          <w:tcPr>
            <w:tcW w:w="851" w:type="dxa"/>
            <w:tcBorders>
              <w:top w:val="nil"/>
              <w:left w:val="nil"/>
              <w:bottom w:val="nil"/>
              <w:right w:val="nil"/>
            </w:tcBorders>
            <w:shd w:val="clear" w:color="auto" w:fill="auto"/>
            <w:noWrap/>
            <w:vAlign w:val="bottom"/>
            <w:hideMark/>
          </w:tcPr>
          <w:p w14:paraId="163E98BE" w14:textId="77777777" w:rsidR="00EB5B85" w:rsidRPr="00580203" w:rsidRDefault="00EB5B85" w:rsidP="00EB5B85">
            <w:pPr>
              <w:spacing w:after="0" w:line="240" w:lineRule="auto"/>
              <w:rPr>
                <w:rFonts w:ascii="Arial" w:eastAsia="Times New Roman" w:hAnsi="Arial" w:cs="Arial"/>
                <w:sz w:val="18"/>
                <w:szCs w:val="18"/>
                <w:lang w:eastAsia="en-GB"/>
              </w:rPr>
            </w:pPr>
          </w:p>
        </w:tc>
        <w:tc>
          <w:tcPr>
            <w:tcW w:w="992" w:type="dxa"/>
            <w:tcBorders>
              <w:top w:val="nil"/>
              <w:left w:val="nil"/>
              <w:bottom w:val="nil"/>
              <w:right w:val="nil"/>
            </w:tcBorders>
            <w:shd w:val="clear" w:color="auto" w:fill="auto"/>
            <w:noWrap/>
            <w:vAlign w:val="bottom"/>
            <w:hideMark/>
          </w:tcPr>
          <w:p w14:paraId="163E98BF" w14:textId="77777777" w:rsidR="00EB5B85" w:rsidRPr="00580203" w:rsidRDefault="00EB5B85" w:rsidP="00EB5B85">
            <w:pPr>
              <w:spacing w:after="0" w:line="240" w:lineRule="auto"/>
              <w:rPr>
                <w:rFonts w:ascii="Arial" w:eastAsia="Times New Roman" w:hAnsi="Arial" w:cs="Arial"/>
                <w:sz w:val="18"/>
                <w:szCs w:val="18"/>
                <w:lang w:eastAsia="en-GB"/>
              </w:rPr>
            </w:pPr>
          </w:p>
        </w:tc>
        <w:tc>
          <w:tcPr>
            <w:tcW w:w="283" w:type="dxa"/>
            <w:tcBorders>
              <w:top w:val="nil"/>
              <w:left w:val="nil"/>
              <w:bottom w:val="nil"/>
              <w:right w:val="nil"/>
            </w:tcBorders>
            <w:shd w:val="clear" w:color="auto" w:fill="auto"/>
            <w:noWrap/>
            <w:vAlign w:val="bottom"/>
            <w:hideMark/>
          </w:tcPr>
          <w:p w14:paraId="163E98C0" w14:textId="77777777" w:rsidR="00EB5B85" w:rsidRPr="00580203" w:rsidRDefault="00EB5B85" w:rsidP="00EB5B85">
            <w:pPr>
              <w:spacing w:after="0" w:line="240" w:lineRule="auto"/>
              <w:rPr>
                <w:rFonts w:ascii="Arial" w:eastAsia="Times New Roman" w:hAnsi="Arial" w:cs="Arial"/>
                <w:sz w:val="18"/>
                <w:szCs w:val="18"/>
                <w:lang w:eastAsia="en-GB"/>
              </w:rPr>
            </w:pPr>
          </w:p>
        </w:tc>
        <w:tc>
          <w:tcPr>
            <w:tcW w:w="889" w:type="dxa"/>
            <w:tcBorders>
              <w:top w:val="nil"/>
              <w:left w:val="nil"/>
              <w:bottom w:val="nil"/>
              <w:right w:val="nil"/>
            </w:tcBorders>
          </w:tcPr>
          <w:p w14:paraId="163E98C1" w14:textId="77777777" w:rsidR="00EB5B85" w:rsidRPr="00580203" w:rsidRDefault="00EB5B85" w:rsidP="00EB5B85">
            <w:pPr>
              <w:spacing w:after="0" w:line="240" w:lineRule="auto"/>
              <w:rPr>
                <w:rFonts w:ascii="Arial" w:eastAsia="Times New Roman" w:hAnsi="Arial" w:cs="Arial"/>
                <w:sz w:val="18"/>
                <w:szCs w:val="18"/>
                <w:lang w:eastAsia="en-GB"/>
              </w:rPr>
            </w:pPr>
          </w:p>
        </w:tc>
        <w:tc>
          <w:tcPr>
            <w:tcW w:w="992" w:type="dxa"/>
            <w:tcBorders>
              <w:top w:val="nil"/>
              <w:left w:val="nil"/>
              <w:bottom w:val="nil"/>
              <w:right w:val="nil"/>
            </w:tcBorders>
            <w:shd w:val="clear" w:color="auto" w:fill="auto"/>
            <w:noWrap/>
            <w:vAlign w:val="bottom"/>
            <w:hideMark/>
          </w:tcPr>
          <w:p w14:paraId="163E98C2" w14:textId="77777777" w:rsidR="00EB5B85" w:rsidRPr="00580203" w:rsidRDefault="00EB5B85" w:rsidP="00EB5B85">
            <w:pPr>
              <w:spacing w:after="0" w:line="240" w:lineRule="auto"/>
              <w:rPr>
                <w:rFonts w:ascii="Arial" w:eastAsia="Times New Roman" w:hAnsi="Arial" w:cs="Arial"/>
                <w:sz w:val="18"/>
                <w:szCs w:val="18"/>
                <w:lang w:eastAsia="en-GB"/>
              </w:rPr>
            </w:pPr>
          </w:p>
        </w:tc>
      </w:tr>
      <w:tr w:rsidR="009D7FCA" w:rsidRPr="00580203" w14:paraId="163E98CA" w14:textId="77777777" w:rsidTr="004B118D">
        <w:trPr>
          <w:trHeight w:val="300"/>
        </w:trPr>
        <w:tc>
          <w:tcPr>
            <w:tcW w:w="4111" w:type="dxa"/>
            <w:gridSpan w:val="3"/>
            <w:tcBorders>
              <w:top w:val="nil"/>
              <w:left w:val="nil"/>
              <w:bottom w:val="nil"/>
              <w:right w:val="nil"/>
            </w:tcBorders>
            <w:shd w:val="clear" w:color="auto" w:fill="auto"/>
            <w:noWrap/>
            <w:vAlign w:val="center"/>
            <w:hideMark/>
          </w:tcPr>
          <w:p w14:paraId="163E98C4" w14:textId="77777777" w:rsidR="00EB5B85" w:rsidRPr="00580203" w:rsidRDefault="00EB5B85" w:rsidP="00EB5B85">
            <w:pPr>
              <w:spacing w:after="0" w:line="240" w:lineRule="auto"/>
              <w:rPr>
                <w:rFonts w:ascii="Arial" w:eastAsia="Times New Roman" w:hAnsi="Arial" w:cs="Arial"/>
                <w:b/>
                <w:bCs/>
                <w:color w:val="000000"/>
                <w:sz w:val="18"/>
                <w:szCs w:val="18"/>
                <w:u w:val="single"/>
                <w:lang w:eastAsia="en-GB"/>
              </w:rPr>
            </w:pPr>
            <w:r w:rsidRPr="00580203">
              <w:rPr>
                <w:rFonts w:ascii="Arial" w:eastAsia="Times New Roman" w:hAnsi="Arial" w:cs="Arial"/>
                <w:b/>
                <w:bCs/>
                <w:color w:val="000000"/>
                <w:sz w:val="18"/>
                <w:szCs w:val="18"/>
                <w:u w:val="single"/>
                <w:lang w:eastAsia="en-GB"/>
              </w:rPr>
              <w:t>Reserves</w:t>
            </w:r>
          </w:p>
        </w:tc>
        <w:tc>
          <w:tcPr>
            <w:tcW w:w="851" w:type="dxa"/>
            <w:tcBorders>
              <w:top w:val="nil"/>
              <w:left w:val="nil"/>
              <w:bottom w:val="nil"/>
              <w:right w:val="nil"/>
            </w:tcBorders>
            <w:shd w:val="clear" w:color="auto" w:fill="auto"/>
            <w:noWrap/>
            <w:vAlign w:val="bottom"/>
            <w:hideMark/>
          </w:tcPr>
          <w:p w14:paraId="163E98C5" w14:textId="77777777" w:rsidR="00EB5B85" w:rsidRPr="00580203" w:rsidRDefault="00EB5B85" w:rsidP="00EB5B85">
            <w:pPr>
              <w:spacing w:after="0" w:line="240" w:lineRule="auto"/>
              <w:rPr>
                <w:rFonts w:ascii="Arial" w:eastAsia="Times New Roman" w:hAnsi="Arial" w:cs="Arial"/>
                <w:b/>
                <w:bCs/>
                <w:color w:val="000000"/>
                <w:sz w:val="18"/>
                <w:szCs w:val="18"/>
                <w:u w:val="single"/>
                <w:lang w:eastAsia="en-GB"/>
              </w:rPr>
            </w:pPr>
          </w:p>
        </w:tc>
        <w:tc>
          <w:tcPr>
            <w:tcW w:w="992" w:type="dxa"/>
            <w:tcBorders>
              <w:top w:val="nil"/>
              <w:left w:val="nil"/>
              <w:bottom w:val="nil"/>
              <w:right w:val="nil"/>
            </w:tcBorders>
            <w:shd w:val="clear" w:color="auto" w:fill="auto"/>
            <w:noWrap/>
            <w:vAlign w:val="bottom"/>
            <w:hideMark/>
          </w:tcPr>
          <w:p w14:paraId="163E98C6" w14:textId="77777777" w:rsidR="00EB5B85" w:rsidRPr="00580203" w:rsidRDefault="00EB5B85" w:rsidP="00EB5B85">
            <w:pPr>
              <w:spacing w:after="0" w:line="240" w:lineRule="auto"/>
              <w:rPr>
                <w:rFonts w:ascii="Arial" w:eastAsia="Times New Roman" w:hAnsi="Arial" w:cs="Arial"/>
                <w:sz w:val="18"/>
                <w:szCs w:val="18"/>
                <w:lang w:eastAsia="en-GB"/>
              </w:rPr>
            </w:pPr>
          </w:p>
        </w:tc>
        <w:tc>
          <w:tcPr>
            <w:tcW w:w="283" w:type="dxa"/>
            <w:tcBorders>
              <w:top w:val="nil"/>
              <w:left w:val="nil"/>
              <w:bottom w:val="nil"/>
              <w:right w:val="nil"/>
            </w:tcBorders>
            <w:shd w:val="clear" w:color="auto" w:fill="auto"/>
            <w:noWrap/>
            <w:vAlign w:val="bottom"/>
            <w:hideMark/>
          </w:tcPr>
          <w:p w14:paraId="163E98C7" w14:textId="77777777" w:rsidR="00EB5B85" w:rsidRPr="00580203" w:rsidRDefault="00EB5B85" w:rsidP="00EB5B85">
            <w:pPr>
              <w:spacing w:after="0" w:line="240" w:lineRule="auto"/>
              <w:rPr>
                <w:rFonts w:ascii="Arial" w:eastAsia="Times New Roman" w:hAnsi="Arial" w:cs="Arial"/>
                <w:sz w:val="18"/>
                <w:szCs w:val="18"/>
                <w:lang w:eastAsia="en-GB"/>
              </w:rPr>
            </w:pPr>
          </w:p>
        </w:tc>
        <w:tc>
          <w:tcPr>
            <w:tcW w:w="889" w:type="dxa"/>
            <w:tcBorders>
              <w:top w:val="nil"/>
              <w:left w:val="nil"/>
              <w:bottom w:val="nil"/>
              <w:right w:val="nil"/>
            </w:tcBorders>
          </w:tcPr>
          <w:p w14:paraId="163E98C8" w14:textId="77777777" w:rsidR="00EB5B85" w:rsidRPr="00580203" w:rsidRDefault="00EB5B85" w:rsidP="00EB5B85">
            <w:pPr>
              <w:spacing w:after="0" w:line="240" w:lineRule="auto"/>
              <w:rPr>
                <w:rFonts w:ascii="Arial" w:eastAsia="Times New Roman" w:hAnsi="Arial" w:cs="Arial"/>
                <w:sz w:val="18"/>
                <w:szCs w:val="18"/>
                <w:lang w:eastAsia="en-GB"/>
              </w:rPr>
            </w:pPr>
          </w:p>
        </w:tc>
        <w:tc>
          <w:tcPr>
            <w:tcW w:w="992" w:type="dxa"/>
            <w:tcBorders>
              <w:top w:val="nil"/>
              <w:left w:val="nil"/>
              <w:bottom w:val="nil"/>
              <w:right w:val="nil"/>
            </w:tcBorders>
            <w:shd w:val="clear" w:color="auto" w:fill="auto"/>
            <w:noWrap/>
            <w:vAlign w:val="bottom"/>
            <w:hideMark/>
          </w:tcPr>
          <w:p w14:paraId="163E98C9" w14:textId="77777777" w:rsidR="00EB5B85" w:rsidRPr="00580203" w:rsidRDefault="00EB5B85" w:rsidP="00EB5B85">
            <w:pPr>
              <w:spacing w:after="0" w:line="240" w:lineRule="auto"/>
              <w:rPr>
                <w:rFonts w:ascii="Arial" w:eastAsia="Times New Roman" w:hAnsi="Arial" w:cs="Arial"/>
                <w:sz w:val="18"/>
                <w:szCs w:val="18"/>
                <w:lang w:eastAsia="en-GB"/>
              </w:rPr>
            </w:pPr>
          </w:p>
        </w:tc>
      </w:tr>
      <w:tr w:rsidR="009D7FCA" w:rsidRPr="00580203" w14:paraId="163E98D2" w14:textId="77777777" w:rsidTr="004B118D">
        <w:trPr>
          <w:trHeight w:val="300"/>
        </w:trPr>
        <w:tc>
          <w:tcPr>
            <w:tcW w:w="960" w:type="dxa"/>
            <w:tcBorders>
              <w:top w:val="nil"/>
              <w:left w:val="nil"/>
              <w:bottom w:val="nil"/>
              <w:right w:val="nil"/>
            </w:tcBorders>
            <w:shd w:val="clear" w:color="auto" w:fill="auto"/>
            <w:noWrap/>
            <w:vAlign w:val="bottom"/>
            <w:hideMark/>
          </w:tcPr>
          <w:p w14:paraId="163E98CB" w14:textId="77777777" w:rsidR="00EB5B85" w:rsidRPr="00580203" w:rsidRDefault="00EB5B85" w:rsidP="00EB5B85">
            <w:pPr>
              <w:spacing w:after="0" w:line="240" w:lineRule="auto"/>
              <w:rPr>
                <w:rFonts w:ascii="Arial" w:eastAsia="Times New Roman" w:hAnsi="Arial" w:cs="Arial"/>
                <w:sz w:val="18"/>
                <w:szCs w:val="18"/>
                <w:lang w:eastAsia="en-GB"/>
              </w:rPr>
            </w:pPr>
          </w:p>
        </w:tc>
        <w:tc>
          <w:tcPr>
            <w:tcW w:w="3151" w:type="dxa"/>
            <w:gridSpan w:val="2"/>
            <w:tcBorders>
              <w:top w:val="nil"/>
              <w:left w:val="nil"/>
              <w:bottom w:val="nil"/>
              <w:right w:val="nil"/>
            </w:tcBorders>
            <w:shd w:val="clear" w:color="auto" w:fill="auto"/>
            <w:noWrap/>
            <w:vAlign w:val="center"/>
            <w:hideMark/>
          </w:tcPr>
          <w:p w14:paraId="163E98CC" w14:textId="77777777" w:rsidR="00EB5B85" w:rsidRPr="00580203" w:rsidRDefault="00EB5B85" w:rsidP="00EB5B85">
            <w:pPr>
              <w:spacing w:after="0" w:line="240" w:lineRule="auto"/>
              <w:rPr>
                <w:rFonts w:ascii="Arial" w:eastAsia="Times New Roman" w:hAnsi="Arial" w:cs="Arial"/>
                <w:color w:val="000000"/>
                <w:sz w:val="18"/>
                <w:szCs w:val="18"/>
                <w:lang w:eastAsia="en-GB"/>
              </w:rPr>
            </w:pPr>
            <w:r w:rsidRPr="00580203">
              <w:rPr>
                <w:rFonts w:ascii="Arial" w:eastAsia="Times New Roman" w:hAnsi="Arial" w:cs="Arial"/>
                <w:color w:val="000000"/>
                <w:sz w:val="18"/>
                <w:szCs w:val="18"/>
                <w:lang w:eastAsia="en-GB"/>
              </w:rPr>
              <w:t>Opening Reserves</w:t>
            </w:r>
          </w:p>
        </w:tc>
        <w:tc>
          <w:tcPr>
            <w:tcW w:w="851" w:type="dxa"/>
            <w:tcBorders>
              <w:top w:val="nil"/>
              <w:left w:val="nil"/>
              <w:bottom w:val="nil"/>
              <w:right w:val="nil"/>
            </w:tcBorders>
            <w:shd w:val="clear" w:color="auto" w:fill="auto"/>
            <w:noWrap/>
            <w:vAlign w:val="bottom"/>
            <w:hideMark/>
          </w:tcPr>
          <w:p w14:paraId="163E98CD" w14:textId="77777777" w:rsidR="00EB5B85" w:rsidRPr="00580203" w:rsidRDefault="00EB5B85" w:rsidP="00EB5B85">
            <w:pPr>
              <w:spacing w:after="0" w:line="240" w:lineRule="auto"/>
              <w:rPr>
                <w:rFonts w:ascii="Arial" w:eastAsia="Times New Roman" w:hAnsi="Arial" w:cs="Arial"/>
                <w:color w:val="000000"/>
                <w:sz w:val="18"/>
                <w:szCs w:val="18"/>
                <w:lang w:eastAsia="en-GB"/>
              </w:rPr>
            </w:pPr>
          </w:p>
        </w:tc>
        <w:tc>
          <w:tcPr>
            <w:tcW w:w="992" w:type="dxa"/>
            <w:tcBorders>
              <w:top w:val="nil"/>
              <w:left w:val="nil"/>
              <w:bottom w:val="nil"/>
              <w:right w:val="nil"/>
            </w:tcBorders>
            <w:shd w:val="clear" w:color="auto" w:fill="auto"/>
            <w:noWrap/>
            <w:vAlign w:val="center"/>
          </w:tcPr>
          <w:p w14:paraId="163E98CE" w14:textId="77777777" w:rsidR="00EB5B85" w:rsidRPr="00580203" w:rsidRDefault="00EB5B85" w:rsidP="009728E1">
            <w:pPr>
              <w:spacing w:after="0" w:line="240" w:lineRule="auto"/>
              <w:jc w:val="right"/>
              <w:rPr>
                <w:rFonts w:ascii="Arial" w:eastAsia="Times New Roman" w:hAnsi="Arial" w:cs="Arial"/>
                <w:color w:val="000000"/>
                <w:sz w:val="18"/>
                <w:szCs w:val="18"/>
                <w:lang w:eastAsia="en-GB"/>
              </w:rPr>
            </w:pPr>
            <w:r w:rsidRPr="00580203">
              <w:rPr>
                <w:rFonts w:ascii="Arial" w:eastAsia="Times New Roman" w:hAnsi="Arial" w:cs="Arial"/>
                <w:color w:val="000000"/>
                <w:sz w:val="18"/>
                <w:szCs w:val="18"/>
                <w:lang w:eastAsia="en-GB"/>
              </w:rPr>
              <w:t>5</w:t>
            </w:r>
            <w:r w:rsidR="009728E1" w:rsidRPr="00580203">
              <w:rPr>
                <w:rFonts w:ascii="Arial" w:eastAsia="Times New Roman" w:hAnsi="Arial" w:cs="Arial"/>
                <w:color w:val="000000"/>
                <w:sz w:val="18"/>
                <w:szCs w:val="18"/>
                <w:lang w:eastAsia="en-GB"/>
              </w:rPr>
              <w:t>7,871</w:t>
            </w:r>
          </w:p>
        </w:tc>
        <w:tc>
          <w:tcPr>
            <w:tcW w:w="283" w:type="dxa"/>
            <w:tcBorders>
              <w:top w:val="nil"/>
              <w:left w:val="nil"/>
              <w:bottom w:val="nil"/>
              <w:right w:val="nil"/>
            </w:tcBorders>
            <w:shd w:val="clear" w:color="auto" w:fill="auto"/>
            <w:noWrap/>
            <w:vAlign w:val="center"/>
            <w:hideMark/>
          </w:tcPr>
          <w:p w14:paraId="163E98CF" w14:textId="77777777" w:rsidR="00EB5B85" w:rsidRPr="00580203" w:rsidRDefault="00EB5B85" w:rsidP="00EB5B85">
            <w:pPr>
              <w:spacing w:after="0" w:line="240" w:lineRule="auto"/>
              <w:jc w:val="right"/>
              <w:rPr>
                <w:rFonts w:ascii="Arial" w:eastAsia="Times New Roman" w:hAnsi="Arial" w:cs="Arial"/>
                <w:color w:val="000000"/>
                <w:sz w:val="18"/>
                <w:szCs w:val="18"/>
                <w:lang w:eastAsia="en-GB"/>
              </w:rPr>
            </w:pPr>
          </w:p>
        </w:tc>
        <w:tc>
          <w:tcPr>
            <w:tcW w:w="889" w:type="dxa"/>
            <w:tcBorders>
              <w:top w:val="nil"/>
              <w:left w:val="nil"/>
              <w:bottom w:val="nil"/>
              <w:right w:val="nil"/>
            </w:tcBorders>
          </w:tcPr>
          <w:p w14:paraId="163E98D0" w14:textId="77777777" w:rsidR="00EB5B85" w:rsidRPr="00580203" w:rsidRDefault="00EB5B85" w:rsidP="00EB5B85">
            <w:pPr>
              <w:spacing w:after="0" w:line="240" w:lineRule="auto"/>
              <w:jc w:val="right"/>
              <w:rPr>
                <w:rFonts w:ascii="Arial" w:eastAsia="Times New Roman" w:hAnsi="Arial" w:cs="Arial"/>
                <w:color w:val="000000"/>
                <w:sz w:val="18"/>
                <w:szCs w:val="18"/>
                <w:lang w:eastAsia="en-GB"/>
              </w:rPr>
            </w:pPr>
          </w:p>
        </w:tc>
        <w:tc>
          <w:tcPr>
            <w:tcW w:w="992" w:type="dxa"/>
            <w:tcBorders>
              <w:top w:val="nil"/>
              <w:left w:val="nil"/>
              <w:bottom w:val="nil"/>
              <w:right w:val="nil"/>
            </w:tcBorders>
            <w:shd w:val="clear" w:color="auto" w:fill="auto"/>
            <w:noWrap/>
            <w:vAlign w:val="center"/>
            <w:hideMark/>
          </w:tcPr>
          <w:p w14:paraId="163E98D1" w14:textId="77777777" w:rsidR="00EB5B85" w:rsidRPr="00580203" w:rsidRDefault="00D64DE7" w:rsidP="00D64DE7">
            <w:pPr>
              <w:spacing w:after="0" w:line="240" w:lineRule="auto"/>
              <w:jc w:val="right"/>
              <w:rPr>
                <w:rFonts w:ascii="Arial" w:eastAsia="Times New Roman" w:hAnsi="Arial" w:cs="Arial"/>
                <w:color w:val="000000"/>
                <w:sz w:val="18"/>
                <w:szCs w:val="18"/>
                <w:lang w:eastAsia="en-GB"/>
              </w:rPr>
            </w:pPr>
            <w:r w:rsidRPr="00580203">
              <w:rPr>
                <w:rFonts w:ascii="Arial" w:eastAsia="Times New Roman" w:hAnsi="Arial" w:cs="Arial"/>
                <w:color w:val="000000"/>
                <w:sz w:val="18"/>
                <w:szCs w:val="18"/>
                <w:lang w:eastAsia="en-GB"/>
              </w:rPr>
              <w:t>56,739</w:t>
            </w:r>
          </w:p>
        </w:tc>
      </w:tr>
      <w:tr w:rsidR="009D7FCA" w:rsidRPr="00580203" w14:paraId="163E98DA" w14:textId="77777777" w:rsidTr="004B118D">
        <w:trPr>
          <w:trHeight w:val="315"/>
        </w:trPr>
        <w:tc>
          <w:tcPr>
            <w:tcW w:w="960" w:type="dxa"/>
            <w:tcBorders>
              <w:top w:val="nil"/>
              <w:left w:val="nil"/>
              <w:bottom w:val="nil"/>
              <w:right w:val="nil"/>
            </w:tcBorders>
            <w:shd w:val="clear" w:color="auto" w:fill="auto"/>
            <w:noWrap/>
            <w:vAlign w:val="bottom"/>
            <w:hideMark/>
          </w:tcPr>
          <w:p w14:paraId="163E98D3" w14:textId="77777777" w:rsidR="00EB5B85" w:rsidRPr="00580203" w:rsidRDefault="00EB5B85" w:rsidP="00EB5B85">
            <w:pPr>
              <w:spacing w:after="0" w:line="240" w:lineRule="auto"/>
              <w:jc w:val="right"/>
              <w:rPr>
                <w:rFonts w:ascii="Arial" w:eastAsia="Times New Roman" w:hAnsi="Arial" w:cs="Arial"/>
                <w:color w:val="000000"/>
                <w:sz w:val="18"/>
                <w:szCs w:val="18"/>
                <w:lang w:eastAsia="en-GB"/>
              </w:rPr>
            </w:pPr>
          </w:p>
        </w:tc>
        <w:tc>
          <w:tcPr>
            <w:tcW w:w="3151" w:type="dxa"/>
            <w:gridSpan w:val="2"/>
            <w:tcBorders>
              <w:top w:val="nil"/>
              <w:left w:val="nil"/>
              <w:bottom w:val="nil"/>
              <w:right w:val="nil"/>
            </w:tcBorders>
            <w:shd w:val="clear" w:color="auto" w:fill="auto"/>
            <w:noWrap/>
            <w:vAlign w:val="center"/>
            <w:hideMark/>
          </w:tcPr>
          <w:p w14:paraId="163E98D4" w14:textId="77777777" w:rsidR="00EB5B85" w:rsidRPr="00580203" w:rsidRDefault="002E2D1D" w:rsidP="00EB5B85">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Surplus for the period</w:t>
            </w:r>
          </w:p>
        </w:tc>
        <w:tc>
          <w:tcPr>
            <w:tcW w:w="851" w:type="dxa"/>
            <w:tcBorders>
              <w:top w:val="nil"/>
              <w:left w:val="nil"/>
              <w:bottom w:val="nil"/>
              <w:right w:val="nil"/>
            </w:tcBorders>
            <w:shd w:val="clear" w:color="auto" w:fill="auto"/>
            <w:noWrap/>
            <w:vAlign w:val="bottom"/>
            <w:hideMark/>
          </w:tcPr>
          <w:p w14:paraId="163E98D5" w14:textId="77777777" w:rsidR="00EB5B85" w:rsidRPr="00580203" w:rsidRDefault="00EB5B85" w:rsidP="00EB5B85">
            <w:pPr>
              <w:spacing w:after="0" w:line="240" w:lineRule="auto"/>
              <w:rPr>
                <w:rFonts w:ascii="Arial" w:eastAsia="Times New Roman" w:hAnsi="Arial" w:cs="Arial"/>
                <w:color w:val="000000"/>
                <w:sz w:val="18"/>
                <w:szCs w:val="18"/>
                <w:lang w:eastAsia="en-GB"/>
              </w:rPr>
            </w:pPr>
          </w:p>
        </w:tc>
        <w:tc>
          <w:tcPr>
            <w:tcW w:w="992" w:type="dxa"/>
            <w:tcBorders>
              <w:top w:val="nil"/>
              <w:left w:val="nil"/>
              <w:bottom w:val="single" w:sz="8" w:space="0" w:color="auto"/>
              <w:right w:val="nil"/>
            </w:tcBorders>
            <w:shd w:val="clear" w:color="auto" w:fill="auto"/>
            <w:noWrap/>
            <w:vAlign w:val="center"/>
          </w:tcPr>
          <w:p w14:paraId="163E98D6" w14:textId="77777777" w:rsidR="00EB5B85" w:rsidRPr="00580203" w:rsidRDefault="00345B12" w:rsidP="00581162">
            <w:pPr>
              <w:spacing w:after="0" w:line="240" w:lineRule="auto"/>
              <w:jc w:val="right"/>
              <w:rPr>
                <w:rFonts w:ascii="Arial" w:eastAsia="Times New Roman" w:hAnsi="Arial" w:cs="Arial"/>
                <w:color w:val="000000"/>
                <w:sz w:val="18"/>
                <w:szCs w:val="18"/>
                <w:lang w:eastAsia="en-GB"/>
              </w:rPr>
            </w:pPr>
            <w:r w:rsidRPr="00580203">
              <w:rPr>
                <w:rFonts w:ascii="Arial" w:eastAsia="Times New Roman" w:hAnsi="Arial" w:cs="Arial"/>
                <w:color w:val="000000"/>
                <w:sz w:val="18"/>
                <w:szCs w:val="18"/>
                <w:lang w:eastAsia="en-GB"/>
              </w:rPr>
              <w:t>12,</w:t>
            </w:r>
            <w:r w:rsidR="00581162">
              <w:rPr>
                <w:rFonts w:ascii="Arial" w:eastAsia="Times New Roman" w:hAnsi="Arial" w:cs="Arial"/>
                <w:color w:val="000000"/>
                <w:sz w:val="18"/>
                <w:szCs w:val="18"/>
                <w:lang w:eastAsia="en-GB"/>
              </w:rPr>
              <w:t>310</w:t>
            </w:r>
          </w:p>
        </w:tc>
        <w:tc>
          <w:tcPr>
            <w:tcW w:w="283" w:type="dxa"/>
            <w:tcBorders>
              <w:top w:val="nil"/>
              <w:left w:val="nil"/>
              <w:bottom w:val="nil"/>
              <w:right w:val="nil"/>
            </w:tcBorders>
            <w:shd w:val="clear" w:color="auto" w:fill="auto"/>
            <w:noWrap/>
            <w:vAlign w:val="center"/>
            <w:hideMark/>
          </w:tcPr>
          <w:p w14:paraId="163E98D7" w14:textId="77777777" w:rsidR="00EB5B85" w:rsidRPr="00580203" w:rsidRDefault="00EB5B85" w:rsidP="00EB5B85">
            <w:pPr>
              <w:spacing w:after="0" w:line="240" w:lineRule="auto"/>
              <w:jc w:val="right"/>
              <w:rPr>
                <w:rFonts w:ascii="Arial" w:eastAsia="Times New Roman" w:hAnsi="Arial" w:cs="Arial"/>
                <w:color w:val="000000"/>
                <w:sz w:val="18"/>
                <w:szCs w:val="18"/>
                <w:lang w:eastAsia="en-GB"/>
              </w:rPr>
            </w:pPr>
          </w:p>
        </w:tc>
        <w:tc>
          <w:tcPr>
            <w:tcW w:w="889" w:type="dxa"/>
            <w:tcBorders>
              <w:top w:val="nil"/>
              <w:left w:val="nil"/>
              <w:right w:val="nil"/>
            </w:tcBorders>
          </w:tcPr>
          <w:p w14:paraId="163E98D8" w14:textId="77777777" w:rsidR="00EB5B85" w:rsidRPr="00580203" w:rsidRDefault="00EB5B85" w:rsidP="00EB5B85">
            <w:pPr>
              <w:spacing w:after="0" w:line="240" w:lineRule="auto"/>
              <w:jc w:val="right"/>
              <w:rPr>
                <w:rFonts w:ascii="Arial" w:eastAsia="Times New Roman" w:hAnsi="Arial" w:cs="Arial"/>
                <w:color w:val="000000"/>
                <w:sz w:val="18"/>
                <w:szCs w:val="18"/>
                <w:lang w:eastAsia="en-GB"/>
              </w:rPr>
            </w:pPr>
          </w:p>
        </w:tc>
        <w:tc>
          <w:tcPr>
            <w:tcW w:w="992" w:type="dxa"/>
            <w:tcBorders>
              <w:top w:val="nil"/>
              <w:left w:val="nil"/>
              <w:bottom w:val="single" w:sz="8" w:space="0" w:color="auto"/>
              <w:right w:val="nil"/>
            </w:tcBorders>
            <w:shd w:val="clear" w:color="auto" w:fill="auto"/>
            <w:noWrap/>
            <w:vAlign w:val="center"/>
            <w:hideMark/>
          </w:tcPr>
          <w:p w14:paraId="163E98D9" w14:textId="77777777" w:rsidR="00EB5B85" w:rsidRPr="00580203" w:rsidRDefault="00D64DE7" w:rsidP="00EB5B85">
            <w:pPr>
              <w:spacing w:after="0" w:line="240" w:lineRule="auto"/>
              <w:jc w:val="right"/>
              <w:rPr>
                <w:rFonts w:ascii="Arial" w:eastAsia="Times New Roman" w:hAnsi="Arial" w:cs="Arial"/>
                <w:color w:val="000000"/>
                <w:sz w:val="18"/>
                <w:szCs w:val="18"/>
                <w:lang w:eastAsia="en-GB"/>
              </w:rPr>
            </w:pPr>
            <w:r w:rsidRPr="00580203">
              <w:rPr>
                <w:rFonts w:ascii="Arial" w:eastAsia="Times New Roman" w:hAnsi="Arial" w:cs="Arial"/>
                <w:color w:val="000000"/>
                <w:sz w:val="18"/>
                <w:szCs w:val="18"/>
                <w:lang w:eastAsia="en-GB"/>
              </w:rPr>
              <w:t>1,132</w:t>
            </w:r>
          </w:p>
        </w:tc>
      </w:tr>
      <w:tr w:rsidR="009D7FCA" w:rsidRPr="00580203" w14:paraId="163E98E2" w14:textId="77777777" w:rsidTr="004B118D">
        <w:trPr>
          <w:trHeight w:val="315"/>
        </w:trPr>
        <w:tc>
          <w:tcPr>
            <w:tcW w:w="960" w:type="dxa"/>
            <w:tcBorders>
              <w:top w:val="nil"/>
              <w:left w:val="nil"/>
              <w:bottom w:val="nil"/>
              <w:right w:val="nil"/>
            </w:tcBorders>
            <w:shd w:val="clear" w:color="auto" w:fill="auto"/>
            <w:noWrap/>
            <w:vAlign w:val="bottom"/>
            <w:hideMark/>
          </w:tcPr>
          <w:p w14:paraId="163E98DB" w14:textId="77777777" w:rsidR="00EB5B85" w:rsidRPr="00580203" w:rsidRDefault="00EB5B85" w:rsidP="00EB5B85">
            <w:pPr>
              <w:spacing w:after="0" w:line="240" w:lineRule="auto"/>
              <w:jc w:val="right"/>
              <w:rPr>
                <w:rFonts w:ascii="Arial" w:eastAsia="Times New Roman" w:hAnsi="Arial" w:cs="Arial"/>
                <w:color w:val="000000"/>
                <w:sz w:val="18"/>
                <w:szCs w:val="18"/>
                <w:lang w:eastAsia="en-GB"/>
              </w:rPr>
            </w:pPr>
          </w:p>
        </w:tc>
        <w:tc>
          <w:tcPr>
            <w:tcW w:w="3151" w:type="dxa"/>
            <w:gridSpan w:val="2"/>
            <w:tcBorders>
              <w:top w:val="nil"/>
              <w:left w:val="nil"/>
              <w:bottom w:val="nil"/>
              <w:right w:val="nil"/>
            </w:tcBorders>
            <w:shd w:val="clear" w:color="auto" w:fill="auto"/>
            <w:noWrap/>
            <w:vAlign w:val="center"/>
            <w:hideMark/>
          </w:tcPr>
          <w:p w14:paraId="163E98DC" w14:textId="77777777" w:rsidR="00EB5B85" w:rsidRPr="00580203" w:rsidRDefault="00EB5B85" w:rsidP="00EB5B85">
            <w:pPr>
              <w:spacing w:after="0" w:line="240" w:lineRule="auto"/>
              <w:rPr>
                <w:rFonts w:ascii="Arial" w:eastAsia="Times New Roman" w:hAnsi="Arial" w:cs="Arial"/>
                <w:b/>
                <w:bCs/>
                <w:color w:val="000000"/>
                <w:sz w:val="18"/>
                <w:szCs w:val="18"/>
                <w:lang w:eastAsia="en-GB"/>
              </w:rPr>
            </w:pPr>
            <w:r w:rsidRPr="00580203">
              <w:rPr>
                <w:rFonts w:ascii="Arial" w:eastAsia="Times New Roman" w:hAnsi="Arial" w:cs="Arial"/>
                <w:b/>
                <w:bCs/>
                <w:color w:val="000000"/>
                <w:sz w:val="18"/>
                <w:szCs w:val="18"/>
                <w:lang w:eastAsia="en-GB"/>
              </w:rPr>
              <w:t>Total Reserves</w:t>
            </w:r>
          </w:p>
        </w:tc>
        <w:tc>
          <w:tcPr>
            <w:tcW w:w="851" w:type="dxa"/>
            <w:tcBorders>
              <w:top w:val="nil"/>
              <w:left w:val="nil"/>
              <w:bottom w:val="nil"/>
              <w:right w:val="nil"/>
            </w:tcBorders>
            <w:shd w:val="clear" w:color="auto" w:fill="auto"/>
            <w:noWrap/>
            <w:vAlign w:val="bottom"/>
            <w:hideMark/>
          </w:tcPr>
          <w:p w14:paraId="163E98DD" w14:textId="77777777" w:rsidR="00EB5B85" w:rsidRPr="00580203" w:rsidRDefault="00EB5B85" w:rsidP="00EB5B85">
            <w:pPr>
              <w:spacing w:after="0" w:line="240" w:lineRule="auto"/>
              <w:rPr>
                <w:rFonts w:ascii="Arial" w:eastAsia="Times New Roman" w:hAnsi="Arial" w:cs="Arial"/>
                <w:b/>
                <w:bCs/>
                <w:color w:val="000000"/>
                <w:sz w:val="18"/>
                <w:szCs w:val="18"/>
                <w:lang w:eastAsia="en-GB"/>
              </w:rPr>
            </w:pPr>
          </w:p>
        </w:tc>
        <w:tc>
          <w:tcPr>
            <w:tcW w:w="992" w:type="dxa"/>
            <w:tcBorders>
              <w:top w:val="single" w:sz="8" w:space="0" w:color="auto"/>
              <w:left w:val="nil"/>
              <w:bottom w:val="double" w:sz="4" w:space="0" w:color="auto"/>
              <w:right w:val="nil"/>
            </w:tcBorders>
            <w:shd w:val="clear" w:color="auto" w:fill="auto"/>
            <w:noWrap/>
            <w:vAlign w:val="center"/>
            <w:hideMark/>
          </w:tcPr>
          <w:p w14:paraId="163E98DE" w14:textId="77777777" w:rsidR="00EB5B85" w:rsidRPr="00580203" w:rsidRDefault="00345B12" w:rsidP="00581162">
            <w:pPr>
              <w:spacing w:after="0" w:line="240" w:lineRule="auto"/>
              <w:jc w:val="right"/>
              <w:rPr>
                <w:rFonts w:ascii="Arial" w:eastAsia="Times New Roman" w:hAnsi="Arial" w:cs="Arial"/>
                <w:b/>
                <w:bCs/>
                <w:color w:val="000000"/>
                <w:sz w:val="18"/>
                <w:szCs w:val="18"/>
                <w:lang w:eastAsia="en-GB"/>
              </w:rPr>
            </w:pPr>
            <w:r w:rsidRPr="00580203">
              <w:rPr>
                <w:rFonts w:ascii="Arial" w:eastAsia="Times New Roman" w:hAnsi="Arial" w:cs="Arial"/>
                <w:b/>
                <w:bCs/>
                <w:color w:val="000000"/>
                <w:sz w:val="18"/>
                <w:szCs w:val="18"/>
                <w:lang w:eastAsia="en-GB"/>
              </w:rPr>
              <w:t>70,</w:t>
            </w:r>
            <w:r w:rsidR="00581162">
              <w:rPr>
                <w:rFonts w:ascii="Arial" w:eastAsia="Times New Roman" w:hAnsi="Arial" w:cs="Arial"/>
                <w:b/>
                <w:bCs/>
                <w:color w:val="000000"/>
                <w:sz w:val="18"/>
                <w:szCs w:val="18"/>
                <w:lang w:eastAsia="en-GB"/>
              </w:rPr>
              <w:t>181</w:t>
            </w:r>
          </w:p>
        </w:tc>
        <w:tc>
          <w:tcPr>
            <w:tcW w:w="283" w:type="dxa"/>
            <w:tcBorders>
              <w:top w:val="nil"/>
              <w:left w:val="nil"/>
              <w:bottom w:val="nil"/>
              <w:right w:val="nil"/>
            </w:tcBorders>
            <w:shd w:val="clear" w:color="auto" w:fill="auto"/>
            <w:noWrap/>
            <w:vAlign w:val="center"/>
            <w:hideMark/>
          </w:tcPr>
          <w:p w14:paraId="163E98DF" w14:textId="77777777" w:rsidR="00EB5B85" w:rsidRPr="00580203" w:rsidRDefault="00EB5B85" w:rsidP="00EB5B85">
            <w:pPr>
              <w:spacing w:after="0" w:line="240" w:lineRule="auto"/>
              <w:jc w:val="right"/>
              <w:rPr>
                <w:rFonts w:ascii="Arial" w:eastAsia="Times New Roman" w:hAnsi="Arial" w:cs="Arial"/>
                <w:b/>
                <w:bCs/>
                <w:color w:val="000000"/>
                <w:sz w:val="18"/>
                <w:szCs w:val="18"/>
                <w:lang w:eastAsia="en-GB"/>
              </w:rPr>
            </w:pPr>
          </w:p>
        </w:tc>
        <w:tc>
          <w:tcPr>
            <w:tcW w:w="889" w:type="dxa"/>
            <w:tcBorders>
              <w:left w:val="nil"/>
              <w:right w:val="nil"/>
            </w:tcBorders>
          </w:tcPr>
          <w:p w14:paraId="163E98E0" w14:textId="77777777" w:rsidR="00EB5B85" w:rsidRPr="00580203" w:rsidRDefault="00EB5B85" w:rsidP="00EB5B85">
            <w:pPr>
              <w:spacing w:after="0" w:line="240" w:lineRule="auto"/>
              <w:jc w:val="right"/>
              <w:rPr>
                <w:rFonts w:ascii="Arial" w:eastAsia="Times New Roman" w:hAnsi="Arial" w:cs="Arial"/>
                <w:b/>
                <w:bCs/>
                <w:color w:val="000000"/>
                <w:sz w:val="18"/>
                <w:szCs w:val="18"/>
                <w:lang w:eastAsia="en-GB"/>
              </w:rPr>
            </w:pPr>
          </w:p>
        </w:tc>
        <w:tc>
          <w:tcPr>
            <w:tcW w:w="992" w:type="dxa"/>
            <w:tcBorders>
              <w:top w:val="single" w:sz="8" w:space="0" w:color="auto"/>
              <w:left w:val="nil"/>
              <w:bottom w:val="double" w:sz="4" w:space="0" w:color="auto"/>
              <w:right w:val="nil"/>
            </w:tcBorders>
            <w:shd w:val="clear" w:color="auto" w:fill="auto"/>
            <w:noWrap/>
            <w:vAlign w:val="center"/>
            <w:hideMark/>
          </w:tcPr>
          <w:p w14:paraId="163E98E1" w14:textId="77777777" w:rsidR="00EB5B85" w:rsidRPr="00580203" w:rsidRDefault="00D64DE7" w:rsidP="00EB5B85">
            <w:pPr>
              <w:spacing w:after="0" w:line="240" w:lineRule="auto"/>
              <w:jc w:val="right"/>
              <w:rPr>
                <w:rFonts w:ascii="Arial" w:eastAsia="Times New Roman" w:hAnsi="Arial" w:cs="Arial"/>
                <w:b/>
                <w:bCs/>
                <w:color w:val="000000"/>
                <w:sz w:val="18"/>
                <w:szCs w:val="18"/>
                <w:lang w:eastAsia="en-GB"/>
              </w:rPr>
            </w:pPr>
            <w:r w:rsidRPr="00580203">
              <w:rPr>
                <w:rFonts w:ascii="Arial" w:eastAsia="Times New Roman" w:hAnsi="Arial" w:cs="Arial"/>
                <w:b/>
                <w:bCs/>
                <w:color w:val="000000"/>
                <w:sz w:val="18"/>
                <w:szCs w:val="18"/>
                <w:lang w:eastAsia="en-GB"/>
              </w:rPr>
              <w:t>57,871</w:t>
            </w:r>
          </w:p>
        </w:tc>
      </w:tr>
      <w:tr w:rsidR="009D7FCA" w:rsidRPr="00580203" w14:paraId="163E98EA" w14:textId="77777777" w:rsidTr="004B118D">
        <w:trPr>
          <w:trHeight w:val="315"/>
        </w:trPr>
        <w:tc>
          <w:tcPr>
            <w:tcW w:w="960" w:type="dxa"/>
            <w:tcBorders>
              <w:top w:val="nil"/>
              <w:left w:val="nil"/>
              <w:bottom w:val="nil"/>
              <w:right w:val="nil"/>
            </w:tcBorders>
            <w:shd w:val="clear" w:color="auto" w:fill="auto"/>
            <w:noWrap/>
            <w:vAlign w:val="bottom"/>
          </w:tcPr>
          <w:p w14:paraId="163E98E3" w14:textId="77777777" w:rsidR="00EB5B85" w:rsidRPr="00580203" w:rsidRDefault="00EB5B85" w:rsidP="00EB5B85">
            <w:pPr>
              <w:spacing w:after="0" w:line="240" w:lineRule="auto"/>
              <w:jc w:val="right"/>
              <w:rPr>
                <w:rFonts w:ascii="Arial" w:eastAsia="Times New Roman" w:hAnsi="Arial" w:cs="Arial"/>
                <w:color w:val="000000"/>
                <w:sz w:val="18"/>
                <w:szCs w:val="18"/>
                <w:lang w:eastAsia="en-GB"/>
              </w:rPr>
            </w:pPr>
          </w:p>
        </w:tc>
        <w:tc>
          <w:tcPr>
            <w:tcW w:w="3151" w:type="dxa"/>
            <w:gridSpan w:val="2"/>
            <w:tcBorders>
              <w:top w:val="nil"/>
              <w:left w:val="nil"/>
              <w:bottom w:val="nil"/>
              <w:right w:val="nil"/>
            </w:tcBorders>
            <w:shd w:val="clear" w:color="auto" w:fill="auto"/>
            <w:noWrap/>
            <w:vAlign w:val="center"/>
          </w:tcPr>
          <w:p w14:paraId="163E98E4" w14:textId="77777777" w:rsidR="00EB5B85" w:rsidRPr="00580203" w:rsidRDefault="00EB5B85" w:rsidP="00EB5B85">
            <w:pPr>
              <w:spacing w:after="0" w:line="240" w:lineRule="auto"/>
              <w:rPr>
                <w:rFonts w:ascii="Arial" w:eastAsia="Times New Roman" w:hAnsi="Arial" w:cs="Arial"/>
                <w:b/>
                <w:bCs/>
                <w:color w:val="000000"/>
                <w:sz w:val="18"/>
                <w:szCs w:val="18"/>
                <w:lang w:eastAsia="en-GB"/>
              </w:rPr>
            </w:pPr>
          </w:p>
        </w:tc>
        <w:tc>
          <w:tcPr>
            <w:tcW w:w="851" w:type="dxa"/>
            <w:tcBorders>
              <w:top w:val="nil"/>
              <w:left w:val="nil"/>
              <w:bottom w:val="nil"/>
              <w:right w:val="nil"/>
            </w:tcBorders>
            <w:shd w:val="clear" w:color="auto" w:fill="auto"/>
            <w:noWrap/>
            <w:vAlign w:val="bottom"/>
          </w:tcPr>
          <w:p w14:paraId="163E98E5" w14:textId="77777777" w:rsidR="00EB5B85" w:rsidRPr="00580203" w:rsidRDefault="00EB5B85" w:rsidP="00EB5B85">
            <w:pPr>
              <w:spacing w:after="0" w:line="240" w:lineRule="auto"/>
              <w:rPr>
                <w:rFonts w:ascii="Arial" w:eastAsia="Times New Roman" w:hAnsi="Arial" w:cs="Arial"/>
                <w:b/>
                <w:bCs/>
                <w:color w:val="000000"/>
                <w:sz w:val="18"/>
                <w:szCs w:val="18"/>
                <w:lang w:eastAsia="en-GB"/>
              </w:rPr>
            </w:pPr>
          </w:p>
        </w:tc>
        <w:tc>
          <w:tcPr>
            <w:tcW w:w="992" w:type="dxa"/>
            <w:tcBorders>
              <w:top w:val="double" w:sz="4" w:space="0" w:color="auto"/>
              <w:left w:val="nil"/>
              <w:bottom w:val="nil"/>
              <w:right w:val="nil"/>
            </w:tcBorders>
            <w:shd w:val="clear" w:color="auto" w:fill="auto"/>
            <w:noWrap/>
            <w:vAlign w:val="center"/>
          </w:tcPr>
          <w:p w14:paraId="163E98E6" w14:textId="77777777" w:rsidR="00EB5B85" w:rsidRPr="00580203" w:rsidRDefault="00EB5B85" w:rsidP="00EB5B85">
            <w:pPr>
              <w:spacing w:after="0" w:line="240" w:lineRule="auto"/>
              <w:jc w:val="right"/>
              <w:rPr>
                <w:rFonts w:ascii="Arial" w:eastAsia="Times New Roman" w:hAnsi="Arial" w:cs="Arial"/>
                <w:b/>
                <w:bCs/>
                <w:color w:val="000000"/>
                <w:sz w:val="18"/>
                <w:szCs w:val="18"/>
                <w:lang w:eastAsia="en-GB"/>
              </w:rPr>
            </w:pPr>
          </w:p>
        </w:tc>
        <w:tc>
          <w:tcPr>
            <w:tcW w:w="283" w:type="dxa"/>
            <w:tcBorders>
              <w:top w:val="nil"/>
              <w:left w:val="nil"/>
              <w:bottom w:val="nil"/>
              <w:right w:val="nil"/>
            </w:tcBorders>
            <w:shd w:val="clear" w:color="auto" w:fill="auto"/>
            <w:noWrap/>
            <w:vAlign w:val="center"/>
          </w:tcPr>
          <w:p w14:paraId="163E98E7" w14:textId="77777777" w:rsidR="00EB5B85" w:rsidRPr="00580203" w:rsidRDefault="00EB5B85" w:rsidP="00EB5B85">
            <w:pPr>
              <w:spacing w:after="0" w:line="240" w:lineRule="auto"/>
              <w:jc w:val="right"/>
              <w:rPr>
                <w:rFonts w:ascii="Arial" w:eastAsia="Times New Roman" w:hAnsi="Arial" w:cs="Arial"/>
                <w:b/>
                <w:bCs/>
                <w:color w:val="000000"/>
                <w:sz w:val="18"/>
                <w:szCs w:val="18"/>
                <w:lang w:eastAsia="en-GB"/>
              </w:rPr>
            </w:pPr>
          </w:p>
        </w:tc>
        <w:tc>
          <w:tcPr>
            <w:tcW w:w="889" w:type="dxa"/>
            <w:tcBorders>
              <w:left w:val="nil"/>
              <w:bottom w:val="nil"/>
              <w:right w:val="nil"/>
            </w:tcBorders>
          </w:tcPr>
          <w:p w14:paraId="163E98E8" w14:textId="77777777" w:rsidR="00EB5B85" w:rsidRPr="00580203" w:rsidRDefault="00EB5B85" w:rsidP="00EB5B85">
            <w:pPr>
              <w:spacing w:after="0" w:line="240" w:lineRule="auto"/>
              <w:jc w:val="right"/>
              <w:rPr>
                <w:rFonts w:ascii="Arial" w:eastAsia="Times New Roman" w:hAnsi="Arial" w:cs="Arial"/>
                <w:b/>
                <w:bCs/>
                <w:color w:val="000000"/>
                <w:sz w:val="18"/>
                <w:szCs w:val="18"/>
                <w:lang w:eastAsia="en-GB"/>
              </w:rPr>
            </w:pPr>
          </w:p>
        </w:tc>
        <w:tc>
          <w:tcPr>
            <w:tcW w:w="992" w:type="dxa"/>
            <w:tcBorders>
              <w:top w:val="double" w:sz="4" w:space="0" w:color="auto"/>
              <w:left w:val="nil"/>
              <w:bottom w:val="nil"/>
              <w:right w:val="nil"/>
            </w:tcBorders>
            <w:shd w:val="clear" w:color="auto" w:fill="auto"/>
            <w:noWrap/>
            <w:vAlign w:val="center"/>
          </w:tcPr>
          <w:p w14:paraId="163E98E9" w14:textId="77777777" w:rsidR="00EB5B85" w:rsidRPr="00580203" w:rsidRDefault="00EB5B85" w:rsidP="00EB5B85">
            <w:pPr>
              <w:spacing w:after="0" w:line="240" w:lineRule="auto"/>
              <w:jc w:val="right"/>
              <w:rPr>
                <w:rFonts w:ascii="Arial" w:eastAsia="Times New Roman" w:hAnsi="Arial" w:cs="Arial"/>
                <w:b/>
                <w:bCs/>
                <w:color w:val="000000"/>
                <w:sz w:val="18"/>
                <w:szCs w:val="18"/>
                <w:lang w:eastAsia="en-GB"/>
              </w:rPr>
            </w:pPr>
          </w:p>
        </w:tc>
      </w:tr>
      <w:tr w:rsidR="009D7FCA" w:rsidRPr="00580203" w14:paraId="163E98F2" w14:textId="77777777" w:rsidTr="004B118D">
        <w:trPr>
          <w:trHeight w:val="315"/>
        </w:trPr>
        <w:tc>
          <w:tcPr>
            <w:tcW w:w="960" w:type="dxa"/>
            <w:tcBorders>
              <w:top w:val="nil"/>
              <w:left w:val="nil"/>
              <w:bottom w:val="nil"/>
              <w:right w:val="nil"/>
            </w:tcBorders>
            <w:shd w:val="clear" w:color="auto" w:fill="auto"/>
            <w:noWrap/>
            <w:vAlign w:val="bottom"/>
          </w:tcPr>
          <w:p w14:paraId="163E98EB" w14:textId="77777777" w:rsidR="00EB5B85" w:rsidRPr="00580203" w:rsidRDefault="00EB5B85" w:rsidP="00EB5B85">
            <w:pPr>
              <w:spacing w:after="0" w:line="240" w:lineRule="auto"/>
              <w:jc w:val="right"/>
              <w:rPr>
                <w:rFonts w:ascii="Arial" w:eastAsia="Times New Roman" w:hAnsi="Arial" w:cs="Arial"/>
                <w:color w:val="000000"/>
                <w:sz w:val="18"/>
                <w:szCs w:val="18"/>
                <w:lang w:eastAsia="en-GB"/>
              </w:rPr>
            </w:pPr>
          </w:p>
        </w:tc>
        <w:tc>
          <w:tcPr>
            <w:tcW w:w="3151" w:type="dxa"/>
            <w:gridSpan w:val="2"/>
            <w:tcBorders>
              <w:top w:val="nil"/>
              <w:left w:val="nil"/>
              <w:bottom w:val="nil"/>
              <w:right w:val="nil"/>
            </w:tcBorders>
            <w:shd w:val="clear" w:color="auto" w:fill="auto"/>
            <w:noWrap/>
            <w:vAlign w:val="center"/>
          </w:tcPr>
          <w:p w14:paraId="163E98EC" w14:textId="77777777" w:rsidR="00EB5B85" w:rsidRPr="00580203" w:rsidRDefault="00EB5B85" w:rsidP="00EB5B85">
            <w:pPr>
              <w:spacing w:after="0" w:line="240" w:lineRule="auto"/>
              <w:rPr>
                <w:rFonts w:ascii="Arial" w:eastAsia="Times New Roman" w:hAnsi="Arial" w:cs="Arial"/>
                <w:bCs/>
                <w:color w:val="000000"/>
                <w:sz w:val="18"/>
                <w:szCs w:val="18"/>
                <w:lang w:eastAsia="en-GB"/>
              </w:rPr>
            </w:pPr>
            <w:r w:rsidRPr="00580203">
              <w:rPr>
                <w:rFonts w:ascii="Arial" w:eastAsia="Times New Roman" w:hAnsi="Arial" w:cs="Arial"/>
                <w:bCs/>
                <w:color w:val="000000"/>
                <w:sz w:val="18"/>
                <w:szCs w:val="18"/>
                <w:lang w:eastAsia="en-GB"/>
              </w:rPr>
              <w:t>Designated Funds</w:t>
            </w:r>
          </w:p>
        </w:tc>
        <w:tc>
          <w:tcPr>
            <w:tcW w:w="851" w:type="dxa"/>
            <w:tcBorders>
              <w:top w:val="nil"/>
              <w:left w:val="nil"/>
              <w:bottom w:val="nil"/>
              <w:right w:val="nil"/>
            </w:tcBorders>
            <w:shd w:val="clear" w:color="auto" w:fill="auto"/>
            <w:noWrap/>
            <w:vAlign w:val="bottom"/>
          </w:tcPr>
          <w:p w14:paraId="163E98ED" w14:textId="77777777" w:rsidR="00EB5B85" w:rsidRPr="00580203" w:rsidRDefault="00EB5B85" w:rsidP="00EB5B85">
            <w:pPr>
              <w:spacing w:after="0" w:line="240" w:lineRule="auto"/>
              <w:rPr>
                <w:rFonts w:ascii="Arial" w:eastAsia="Times New Roman" w:hAnsi="Arial" w:cs="Arial"/>
                <w:b/>
                <w:bCs/>
                <w:color w:val="000000"/>
                <w:sz w:val="18"/>
                <w:szCs w:val="18"/>
                <w:lang w:eastAsia="en-GB"/>
              </w:rPr>
            </w:pPr>
          </w:p>
        </w:tc>
        <w:tc>
          <w:tcPr>
            <w:tcW w:w="992" w:type="dxa"/>
            <w:tcBorders>
              <w:top w:val="nil"/>
              <w:left w:val="nil"/>
              <w:bottom w:val="nil"/>
              <w:right w:val="nil"/>
            </w:tcBorders>
            <w:shd w:val="clear" w:color="auto" w:fill="auto"/>
            <w:noWrap/>
            <w:vAlign w:val="center"/>
          </w:tcPr>
          <w:p w14:paraId="163E98EE" w14:textId="77777777" w:rsidR="00EB5B85" w:rsidRPr="00580203" w:rsidRDefault="009728E1" w:rsidP="002E2D1D">
            <w:pPr>
              <w:spacing w:after="0" w:line="240" w:lineRule="auto"/>
              <w:jc w:val="right"/>
              <w:rPr>
                <w:rFonts w:ascii="Arial" w:eastAsia="Times New Roman" w:hAnsi="Arial" w:cs="Arial"/>
                <w:b/>
                <w:bCs/>
                <w:color w:val="000000"/>
                <w:sz w:val="18"/>
                <w:szCs w:val="18"/>
                <w:lang w:eastAsia="en-GB"/>
              </w:rPr>
            </w:pPr>
            <w:r w:rsidRPr="00580203">
              <w:rPr>
                <w:rFonts w:ascii="Arial" w:eastAsia="Times New Roman" w:hAnsi="Arial" w:cs="Arial"/>
                <w:b/>
                <w:bCs/>
                <w:color w:val="000000"/>
                <w:sz w:val="18"/>
                <w:szCs w:val="18"/>
                <w:lang w:eastAsia="en-GB"/>
              </w:rPr>
              <w:t>20,0</w:t>
            </w:r>
            <w:r w:rsidR="002E2D1D">
              <w:rPr>
                <w:rFonts w:ascii="Arial" w:eastAsia="Times New Roman" w:hAnsi="Arial" w:cs="Arial"/>
                <w:b/>
                <w:bCs/>
                <w:color w:val="000000"/>
                <w:sz w:val="18"/>
                <w:szCs w:val="18"/>
                <w:lang w:eastAsia="en-GB"/>
              </w:rPr>
              <w:t>00</w:t>
            </w:r>
          </w:p>
        </w:tc>
        <w:tc>
          <w:tcPr>
            <w:tcW w:w="283" w:type="dxa"/>
            <w:tcBorders>
              <w:top w:val="nil"/>
              <w:left w:val="nil"/>
              <w:bottom w:val="nil"/>
              <w:right w:val="nil"/>
            </w:tcBorders>
            <w:shd w:val="clear" w:color="auto" w:fill="auto"/>
            <w:noWrap/>
            <w:vAlign w:val="center"/>
          </w:tcPr>
          <w:p w14:paraId="163E98EF" w14:textId="77777777" w:rsidR="00EB5B85" w:rsidRPr="00580203" w:rsidRDefault="00EB5B85" w:rsidP="00EB5B85">
            <w:pPr>
              <w:spacing w:after="0" w:line="240" w:lineRule="auto"/>
              <w:jc w:val="right"/>
              <w:rPr>
                <w:rFonts w:ascii="Arial" w:eastAsia="Times New Roman" w:hAnsi="Arial" w:cs="Arial"/>
                <w:b/>
                <w:bCs/>
                <w:color w:val="000000"/>
                <w:sz w:val="18"/>
                <w:szCs w:val="18"/>
                <w:lang w:eastAsia="en-GB"/>
              </w:rPr>
            </w:pPr>
          </w:p>
        </w:tc>
        <w:tc>
          <w:tcPr>
            <w:tcW w:w="889" w:type="dxa"/>
            <w:tcBorders>
              <w:top w:val="nil"/>
              <w:left w:val="nil"/>
              <w:bottom w:val="nil"/>
              <w:right w:val="nil"/>
            </w:tcBorders>
          </w:tcPr>
          <w:p w14:paraId="163E98F0" w14:textId="77777777" w:rsidR="00EB5B85" w:rsidRPr="00580203" w:rsidRDefault="00EB5B85" w:rsidP="00EB5B85">
            <w:pPr>
              <w:spacing w:after="0" w:line="240" w:lineRule="auto"/>
              <w:jc w:val="right"/>
              <w:rPr>
                <w:rFonts w:ascii="Arial" w:eastAsia="Times New Roman" w:hAnsi="Arial" w:cs="Arial"/>
                <w:b/>
                <w:bCs/>
                <w:color w:val="000000"/>
                <w:sz w:val="18"/>
                <w:szCs w:val="18"/>
                <w:lang w:eastAsia="en-GB"/>
              </w:rPr>
            </w:pPr>
          </w:p>
        </w:tc>
        <w:tc>
          <w:tcPr>
            <w:tcW w:w="992" w:type="dxa"/>
            <w:tcBorders>
              <w:top w:val="nil"/>
              <w:left w:val="nil"/>
              <w:bottom w:val="nil"/>
              <w:right w:val="nil"/>
            </w:tcBorders>
            <w:shd w:val="clear" w:color="auto" w:fill="auto"/>
            <w:noWrap/>
            <w:vAlign w:val="center"/>
          </w:tcPr>
          <w:p w14:paraId="163E98F1" w14:textId="77777777" w:rsidR="00EB5B85" w:rsidRPr="00580203" w:rsidRDefault="00D64DE7" w:rsidP="00EB5B85">
            <w:pPr>
              <w:spacing w:after="0" w:line="240" w:lineRule="auto"/>
              <w:jc w:val="right"/>
              <w:rPr>
                <w:rFonts w:ascii="Arial" w:eastAsia="Times New Roman" w:hAnsi="Arial" w:cs="Arial"/>
                <w:b/>
                <w:bCs/>
                <w:color w:val="000000"/>
                <w:sz w:val="18"/>
                <w:szCs w:val="18"/>
                <w:lang w:eastAsia="en-GB"/>
              </w:rPr>
            </w:pPr>
            <w:r w:rsidRPr="00580203">
              <w:rPr>
                <w:rFonts w:ascii="Arial" w:eastAsia="Times New Roman" w:hAnsi="Arial" w:cs="Arial"/>
                <w:b/>
                <w:bCs/>
                <w:color w:val="000000"/>
                <w:sz w:val="18"/>
                <w:szCs w:val="18"/>
                <w:lang w:eastAsia="en-GB"/>
              </w:rPr>
              <w:t>20,026</w:t>
            </w:r>
          </w:p>
        </w:tc>
      </w:tr>
      <w:tr w:rsidR="009D7FCA" w:rsidRPr="00580203" w14:paraId="163E98FA" w14:textId="77777777" w:rsidTr="004B118D">
        <w:trPr>
          <w:trHeight w:val="315"/>
        </w:trPr>
        <w:tc>
          <w:tcPr>
            <w:tcW w:w="960" w:type="dxa"/>
            <w:tcBorders>
              <w:top w:val="nil"/>
              <w:left w:val="nil"/>
              <w:bottom w:val="nil"/>
              <w:right w:val="nil"/>
            </w:tcBorders>
            <w:shd w:val="clear" w:color="auto" w:fill="auto"/>
            <w:noWrap/>
            <w:vAlign w:val="bottom"/>
          </w:tcPr>
          <w:p w14:paraId="163E98F3" w14:textId="77777777" w:rsidR="00EB5B85" w:rsidRPr="00580203" w:rsidRDefault="00EB5B85" w:rsidP="00EB5B85">
            <w:pPr>
              <w:spacing w:after="0" w:line="240" w:lineRule="auto"/>
              <w:jc w:val="right"/>
              <w:rPr>
                <w:rFonts w:ascii="Arial" w:eastAsia="Times New Roman" w:hAnsi="Arial" w:cs="Arial"/>
                <w:color w:val="000000"/>
                <w:sz w:val="18"/>
                <w:szCs w:val="18"/>
                <w:lang w:eastAsia="en-GB"/>
              </w:rPr>
            </w:pPr>
          </w:p>
        </w:tc>
        <w:tc>
          <w:tcPr>
            <w:tcW w:w="3151" w:type="dxa"/>
            <w:gridSpan w:val="2"/>
            <w:tcBorders>
              <w:top w:val="nil"/>
              <w:left w:val="nil"/>
              <w:bottom w:val="nil"/>
              <w:right w:val="nil"/>
            </w:tcBorders>
            <w:shd w:val="clear" w:color="auto" w:fill="auto"/>
            <w:noWrap/>
            <w:vAlign w:val="center"/>
          </w:tcPr>
          <w:p w14:paraId="163E98F4" w14:textId="77777777" w:rsidR="00EB5B85" w:rsidRPr="00580203" w:rsidRDefault="00EB5B85" w:rsidP="00EB5B85">
            <w:pPr>
              <w:spacing w:after="0" w:line="240" w:lineRule="auto"/>
              <w:rPr>
                <w:rFonts w:ascii="Arial" w:eastAsia="Times New Roman" w:hAnsi="Arial" w:cs="Arial"/>
                <w:b/>
                <w:bCs/>
                <w:color w:val="000000"/>
                <w:sz w:val="18"/>
                <w:szCs w:val="18"/>
                <w:lang w:eastAsia="en-GB"/>
              </w:rPr>
            </w:pPr>
            <w:r w:rsidRPr="00580203">
              <w:rPr>
                <w:rFonts w:ascii="Arial" w:eastAsia="Times New Roman" w:hAnsi="Arial" w:cs="Arial"/>
                <w:b/>
                <w:bCs/>
                <w:color w:val="000000"/>
                <w:sz w:val="18"/>
                <w:szCs w:val="18"/>
                <w:lang w:eastAsia="en-GB"/>
              </w:rPr>
              <w:t>Unrestricted Funds</w:t>
            </w:r>
          </w:p>
        </w:tc>
        <w:tc>
          <w:tcPr>
            <w:tcW w:w="851" w:type="dxa"/>
            <w:tcBorders>
              <w:top w:val="nil"/>
              <w:left w:val="nil"/>
              <w:bottom w:val="nil"/>
              <w:right w:val="nil"/>
            </w:tcBorders>
            <w:shd w:val="clear" w:color="auto" w:fill="auto"/>
            <w:noWrap/>
            <w:vAlign w:val="bottom"/>
          </w:tcPr>
          <w:p w14:paraId="163E98F5" w14:textId="77777777" w:rsidR="00EB5B85" w:rsidRPr="00580203" w:rsidRDefault="00EB5B85" w:rsidP="00EB5B85">
            <w:pPr>
              <w:spacing w:after="0" w:line="240" w:lineRule="auto"/>
              <w:rPr>
                <w:rFonts w:ascii="Arial" w:eastAsia="Times New Roman" w:hAnsi="Arial" w:cs="Arial"/>
                <w:b/>
                <w:bCs/>
                <w:color w:val="000000"/>
                <w:sz w:val="18"/>
                <w:szCs w:val="18"/>
                <w:lang w:eastAsia="en-GB"/>
              </w:rPr>
            </w:pPr>
          </w:p>
        </w:tc>
        <w:tc>
          <w:tcPr>
            <w:tcW w:w="992" w:type="dxa"/>
            <w:tcBorders>
              <w:top w:val="nil"/>
              <w:left w:val="nil"/>
              <w:bottom w:val="double" w:sz="6" w:space="0" w:color="auto"/>
              <w:right w:val="nil"/>
            </w:tcBorders>
            <w:shd w:val="clear" w:color="auto" w:fill="auto"/>
            <w:noWrap/>
            <w:vAlign w:val="center"/>
          </w:tcPr>
          <w:p w14:paraId="163E98F6" w14:textId="77777777" w:rsidR="00EB5B85" w:rsidRPr="00580203" w:rsidRDefault="002E2D1D" w:rsidP="00581162">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50,</w:t>
            </w:r>
            <w:r w:rsidR="00581162">
              <w:rPr>
                <w:rFonts w:ascii="Arial" w:eastAsia="Times New Roman" w:hAnsi="Arial" w:cs="Arial"/>
                <w:b/>
                <w:bCs/>
                <w:color w:val="000000"/>
                <w:sz w:val="18"/>
                <w:szCs w:val="18"/>
                <w:lang w:eastAsia="en-GB"/>
              </w:rPr>
              <w:t>181</w:t>
            </w:r>
          </w:p>
        </w:tc>
        <w:tc>
          <w:tcPr>
            <w:tcW w:w="283" w:type="dxa"/>
            <w:tcBorders>
              <w:top w:val="nil"/>
              <w:left w:val="nil"/>
              <w:bottom w:val="nil"/>
              <w:right w:val="nil"/>
            </w:tcBorders>
            <w:shd w:val="clear" w:color="auto" w:fill="auto"/>
            <w:noWrap/>
            <w:vAlign w:val="center"/>
          </w:tcPr>
          <w:p w14:paraId="163E98F7" w14:textId="77777777" w:rsidR="00EB5B85" w:rsidRPr="00580203" w:rsidRDefault="00EB5B85" w:rsidP="00EB5B85">
            <w:pPr>
              <w:spacing w:after="0" w:line="240" w:lineRule="auto"/>
              <w:jc w:val="right"/>
              <w:rPr>
                <w:rFonts w:ascii="Arial" w:eastAsia="Times New Roman" w:hAnsi="Arial" w:cs="Arial"/>
                <w:b/>
                <w:bCs/>
                <w:color w:val="000000"/>
                <w:sz w:val="18"/>
                <w:szCs w:val="18"/>
                <w:lang w:eastAsia="en-GB"/>
              </w:rPr>
            </w:pPr>
          </w:p>
        </w:tc>
        <w:tc>
          <w:tcPr>
            <w:tcW w:w="889" w:type="dxa"/>
            <w:tcBorders>
              <w:top w:val="nil"/>
              <w:left w:val="nil"/>
              <w:right w:val="nil"/>
            </w:tcBorders>
          </w:tcPr>
          <w:p w14:paraId="163E98F8" w14:textId="77777777" w:rsidR="00EB5B85" w:rsidRPr="00580203" w:rsidRDefault="00EB5B85" w:rsidP="00EB5B85">
            <w:pPr>
              <w:spacing w:after="0" w:line="240" w:lineRule="auto"/>
              <w:jc w:val="right"/>
              <w:rPr>
                <w:rFonts w:ascii="Arial" w:eastAsia="Times New Roman" w:hAnsi="Arial" w:cs="Arial"/>
                <w:b/>
                <w:bCs/>
                <w:color w:val="000000"/>
                <w:sz w:val="18"/>
                <w:szCs w:val="18"/>
                <w:lang w:eastAsia="en-GB"/>
              </w:rPr>
            </w:pPr>
          </w:p>
        </w:tc>
        <w:tc>
          <w:tcPr>
            <w:tcW w:w="992" w:type="dxa"/>
            <w:tcBorders>
              <w:top w:val="nil"/>
              <w:left w:val="nil"/>
              <w:bottom w:val="double" w:sz="6" w:space="0" w:color="auto"/>
              <w:right w:val="nil"/>
            </w:tcBorders>
            <w:shd w:val="clear" w:color="auto" w:fill="auto"/>
            <w:noWrap/>
            <w:vAlign w:val="center"/>
          </w:tcPr>
          <w:p w14:paraId="163E98F9" w14:textId="77777777" w:rsidR="00EB5B85" w:rsidRPr="00580203" w:rsidRDefault="00D64DE7" w:rsidP="00EB5B85">
            <w:pPr>
              <w:spacing w:after="0" w:line="240" w:lineRule="auto"/>
              <w:jc w:val="right"/>
              <w:rPr>
                <w:rFonts w:ascii="Arial" w:eastAsia="Times New Roman" w:hAnsi="Arial" w:cs="Arial"/>
                <w:b/>
                <w:bCs/>
                <w:color w:val="000000"/>
                <w:sz w:val="18"/>
                <w:szCs w:val="18"/>
                <w:lang w:eastAsia="en-GB"/>
              </w:rPr>
            </w:pPr>
            <w:r w:rsidRPr="00580203">
              <w:rPr>
                <w:rFonts w:ascii="Arial" w:eastAsia="Times New Roman" w:hAnsi="Arial" w:cs="Arial"/>
                <w:b/>
                <w:bCs/>
                <w:color w:val="000000"/>
                <w:sz w:val="18"/>
                <w:szCs w:val="18"/>
                <w:lang w:eastAsia="en-GB"/>
              </w:rPr>
              <w:t>37,845</w:t>
            </w:r>
          </w:p>
        </w:tc>
      </w:tr>
    </w:tbl>
    <w:p w14:paraId="163E98FB" w14:textId="77777777" w:rsidR="00971B93" w:rsidRPr="00E672CA" w:rsidRDefault="00971B93" w:rsidP="00971B93">
      <w:pPr>
        <w:spacing w:after="4" w:line="260" w:lineRule="auto"/>
        <w:contextualSpacing/>
        <w:jc w:val="center"/>
        <w:rPr>
          <w:rFonts w:ascii="Arial" w:eastAsia="Times New Roman" w:hAnsi="Arial" w:cs="Arial"/>
          <w:color w:val="000000"/>
          <w:sz w:val="20"/>
          <w:szCs w:val="20"/>
          <w:lang w:eastAsia="en-GB"/>
        </w:rPr>
      </w:pPr>
    </w:p>
    <w:p w14:paraId="163E98FC" w14:textId="77777777" w:rsidR="00971B93" w:rsidRPr="00E672CA" w:rsidRDefault="00971B93" w:rsidP="00971B93">
      <w:pPr>
        <w:spacing w:after="4" w:line="260" w:lineRule="auto"/>
        <w:contextualSpacing/>
        <w:jc w:val="center"/>
        <w:rPr>
          <w:rFonts w:ascii="Arial" w:eastAsia="Times New Roman" w:hAnsi="Arial" w:cs="Arial"/>
          <w:color w:val="000000"/>
          <w:sz w:val="20"/>
          <w:szCs w:val="20"/>
          <w:lang w:eastAsia="en-GB"/>
        </w:rPr>
      </w:pPr>
    </w:p>
    <w:p w14:paraId="163E98FD" w14:textId="77777777" w:rsidR="00396010" w:rsidRPr="00E672CA" w:rsidRDefault="0097532B" w:rsidP="00971B93">
      <w:pPr>
        <w:rPr>
          <w:rFonts w:ascii="Arial" w:eastAsia="Times New Roman" w:hAnsi="Arial" w:cs="Arial"/>
          <w:color w:val="000000"/>
          <w:sz w:val="20"/>
          <w:szCs w:val="20"/>
          <w:lang w:eastAsia="en-GB"/>
        </w:rPr>
      </w:pPr>
      <w:r w:rsidRPr="00E672CA">
        <w:rPr>
          <w:rFonts w:ascii="Arial" w:eastAsia="Times New Roman" w:hAnsi="Arial" w:cs="Arial"/>
          <w:color w:val="000000"/>
          <w:sz w:val="20"/>
          <w:szCs w:val="20"/>
          <w:lang w:eastAsia="en-GB"/>
        </w:rPr>
        <w:t xml:space="preserve">These Financial Statements were approved and authorised for issue by the Regional Management Board and were signed on its behalf on </w:t>
      </w:r>
      <w:r w:rsidR="003461E4" w:rsidRPr="00E672CA">
        <w:rPr>
          <w:rFonts w:ascii="Arial" w:eastAsia="Times New Roman" w:hAnsi="Arial" w:cs="Arial"/>
          <w:color w:val="000000"/>
          <w:sz w:val="20"/>
          <w:szCs w:val="20"/>
          <w:lang w:eastAsia="en-GB"/>
        </w:rPr>
        <w:t xml:space="preserve">                                  </w:t>
      </w:r>
      <w:r w:rsidRPr="00E672CA">
        <w:rPr>
          <w:rFonts w:ascii="Arial" w:eastAsia="Times New Roman" w:hAnsi="Arial" w:cs="Arial"/>
          <w:color w:val="000000"/>
          <w:sz w:val="20"/>
          <w:szCs w:val="20"/>
          <w:lang w:eastAsia="en-GB"/>
        </w:rPr>
        <w:t>by:</w:t>
      </w:r>
    </w:p>
    <w:p w14:paraId="163E98FE" w14:textId="77777777" w:rsidR="0097532B" w:rsidRPr="00E672CA" w:rsidRDefault="0097532B" w:rsidP="00971B93">
      <w:pPr>
        <w:rPr>
          <w:rFonts w:ascii="Arial" w:eastAsia="Times New Roman" w:hAnsi="Arial" w:cs="Arial"/>
          <w:color w:val="000000"/>
          <w:sz w:val="20"/>
          <w:szCs w:val="20"/>
          <w:lang w:eastAsia="en-GB"/>
        </w:rPr>
      </w:pPr>
    </w:p>
    <w:p w14:paraId="163E98FF" w14:textId="6B7B4ECF" w:rsidR="0097532B" w:rsidRPr="00E672CA" w:rsidRDefault="000401E8" w:rsidP="00971B93">
      <w:pPr>
        <w:rPr>
          <w:rFonts w:ascii="Arial" w:eastAsia="Times New Roman" w:hAnsi="Arial" w:cs="Arial"/>
          <w:color w:val="000000"/>
          <w:sz w:val="20"/>
          <w:szCs w:val="20"/>
          <w:lang w:eastAsia="en-GB"/>
        </w:rPr>
      </w:pPr>
      <w:r>
        <w:rPr>
          <w:rFonts w:eastAsia="Times New Roman"/>
          <w:noProof/>
          <w:lang w:eastAsia="en-GB"/>
        </w:rPr>
        <w:drawing>
          <wp:inline distT="0" distB="0" distL="0" distR="0" wp14:anchorId="748B4F43" wp14:editId="600ACF1A">
            <wp:extent cx="1580400" cy="720000"/>
            <wp:effectExtent l="0" t="0" r="1270" b="4445"/>
            <wp:docPr id="1" name="Pictur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80400" cy="720000"/>
                    </a:xfrm>
                    <a:prstGeom prst="rect">
                      <a:avLst/>
                    </a:prstGeom>
                    <a:noFill/>
                    <a:ln>
                      <a:noFill/>
                    </a:ln>
                  </pic:spPr>
                </pic:pic>
              </a:graphicData>
            </a:graphic>
          </wp:inline>
        </w:drawing>
      </w:r>
    </w:p>
    <w:p w14:paraId="163E9900" w14:textId="77777777" w:rsidR="00396010" w:rsidRPr="00E672CA" w:rsidRDefault="00396010" w:rsidP="00971B93">
      <w:pPr>
        <w:rPr>
          <w:rFonts w:ascii="Arial" w:eastAsia="Times New Roman" w:hAnsi="Arial" w:cs="Arial"/>
          <w:color w:val="000000"/>
          <w:sz w:val="20"/>
          <w:szCs w:val="20"/>
          <w:lang w:eastAsia="en-GB"/>
        </w:rPr>
      </w:pPr>
      <w:r w:rsidRPr="00E672CA">
        <w:rPr>
          <w:rFonts w:ascii="Arial" w:eastAsia="Times New Roman" w:hAnsi="Arial" w:cs="Arial"/>
          <w:color w:val="000000"/>
          <w:sz w:val="20"/>
          <w:szCs w:val="20"/>
          <w:lang w:eastAsia="en-GB"/>
        </w:rPr>
        <w:t>…………………………………..</w:t>
      </w:r>
      <w:r w:rsidRPr="00E672CA">
        <w:rPr>
          <w:rFonts w:ascii="Arial" w:eastAsia="Times New Roman" w:hAnsi="Arial" w:cs="Arial"/>
          <w:color w:val="000000"/>
          <w:sz w:val="20"/>
          <w:szCs w:val="20"/>
          <w:lang w:eastAsia="en-GB"/>
        </w:rPr>
        <w:tab/>
      </w:r>
      <w:r w:rsidRPr="00E672CA">
        <w:rPr>
          <w:rFonts w:ascii="Arial" w:eastAsia="Times New Roman" w:hAnsi="Arial" w:cs="Arial"/>
          <w:color w:val="000000"/>
          <w:sz w:val="20"/>
          <w:szCs w:val="20"/>
          <w:lang w:eastAsia="en-GB"/>
        </w:rPr>
        <w:tab/>
      </w:r>
      <w:r w:rsidRPr="00E672CA">
        <w:rPr>
          <w:rFonts w:ascii="Arial" w:eastAsia="Times New Roman" w:hAnsi="Arial" w:cs="Arial"/>
          <w:color w:val="000000"/>
          <w:sz w:val="20"/>
          <w:szCs w:val="20"/>
          <w:lang w:eastAsia="en-GB"/>
        </w:rPr>
        <w:tab/>
        <w:t>…………………………………</w:t>
      </w:r>
    </w:p>
    <w:p w14:paraId="163E9901" w14:textId="77777777" w:rsidR="00971B93" w:rsidRPr="00396010" w:rsidRDefault="004F133A" w:rsidP="00971B93">
      <w:pPr>
        <w:rPr>
          <w:rFonts w:ascii="Arial" w:eastAsia="Times New Roman" w:hAnsi="Arial" w:cs="Arial"/>
          <w:color w:val="000000"/>
          <w:lang w:eastAsia="en-GB"/>
        </w:rPr>
      </w:pPr>
      <w:r>
        <w:rPr>
          <w:rFonts w:ascii="Arial" w:eastAsia="Times New Roman" w:hAnsi="Arial" w:cs="Arial"/>
          <w:color w:val="000000"/>
          <w:sz w:val="20"/>
          <w:szCs w:val="20"/>
          <w:lang w:eastAsia="en-GB"/>
        </w:rPr>
        <w:t>Lisa Woods</w:t>
      </w:r>
      <w:r w:rsidR="00396010" w:rsidRPr="00E672CA">
        <w:rPr>
          <w:rFonts w:ascii="Arial" w:eastAsia="Times New Roman" w:hAnsi="Arial" w:cs="Arial"/>
          <w:color w:val="000000"/>
          <w:sz w:val="20"/>
          <w:szCs w:val="20"/>
          <w:lang w:eastAsia="en-GB"/>
        </w:rPr>
        <w:tab/>
      </w:r>
      <w:r w:rsidR="00396010" w:rsidRPr="00E672CA">
        <w:rPr>
          <w:rFonts w:ascii="Arial" w:eastAsia="Times New Roman" w:hAnsi="Arial" w:cs="Arial"/>
          <w:color w:val="000000"/>
          <w:sz w:val="20"/>
          <w:szCs w:val="20"/>
          <w:lang w:eastAsia="en-GB"/>
        </w:rPr>
        <w:tab/>
      </w:r>
      <w:r w:rsidR="00396010" w:rsidRPr="00E672CA">
        <w:rPr>
          <w:rFonts w:ascii="Arial" w:eastAsia="Times New Roman" w:hAnsi="Arial" w:cs="Arial"/>
          <w:color w:val="000000"/>
          <w:sz w:val="20"/>
          <w:szCs w:val="20"/>
          <w:lang w:eastAsia="en-GB"/>
        </w:rPr>
        <w:tab/>
      </w:r>
      <w:r w:rsidR="00396010" w:rsidRPr="00E672CA">
        <w:rPr>
          <w:rFonts w:ascii="Arial" w:eastAsia="Times New Roman" w:hAnsi="Arial" w:cs="Arial"/>
          <w:color w:val="000000"/>
          <w:sz w:val="20"/>
          <w:szCs w:val="20"/>
          <w:lang w:eastAsia="en-GB"/>
        </w:rPr>
        <w:tab/>
      </w:r>
      <w:r w:rsidR="00396010" w:rsidRPr="00E672CA">
        <w:rPr>
          <w:rFonts w:ascii="Arial" w:eastAsia="Times New Roman" w:hAnsi="Arial" w:cs="Arial"/>
          <w:color w:val="000000"/>
          <w:sz w:val="20"/>
          <w:szCs w:val="20"/>
          <w:lang w:eastAsia="en-GB"/>
        </w:rPr>
        <w:tab/>
      </w:r>
      <w:r w:rsidR="005B771B" w:rsidRPr="00E672CA">
        <w:rPr>
          <w:rFonts w:ascii="Arial" w:eastAsia="Times New Roman" w:hAnsi="Arial" w:cs="Arial"/>
          <w:color w:val="000000"/>
          <w:sz w:val="20"/>
          <w:szCs w:val="20"/>
          <w:lang w:eastAsia="en-GB"/>
        </w:rPr>
        <w:t>Cheryl Dewh</w:t>
      </w:r>
      <w:r w:rsidR="005F63DF" w:rsidRPr="00E672CA">
        <w:rPr>
          <w:rFonts w:ascii="Arial" w:eastAsia="Times New Roman" w:hAnsi="Arial" w:cs="Arial"/>
          <w:color w:val="000000"/>
          <w:sz w:val="20"/>
          <w:szCs w:val="20"/>
          <w:lang w:eastAsia="en-GB"/>
        </w:rPr>
        <w:t>i</w:t>
      </w:r>
      <w:r w:rsidR="005B771B" w:rsidRPr="00E672CA">
        <w:rPr>
          <w:rFonts w:ascii="Arial" w:eastAsia="Times New Roman" w:hAnsi="Arial" w:cs="Arial"/>
          <w:color w:val="000000"/>
          <w:sz w:val="20"/>
          <w:szCs w:val="20"/>
          <w:lang w:eastAsia="en-GB"/>
        </w:rPr>
        <w:t>rst</w:t>
      </w:r>
      <w:r w:rsidR="00971B93" w:rsidRPr="00E672CA">
        <w:rPr>
          <w:rFonts w:ascii="Arial" w:eastAsia="Times New Roman" w:hAnsi="Arial" w:cs="Arial"/>
          <w:color w:val="000000"/>
          <w:sz w:val="20"/>
          <w:szCs w:val="20"/>
          <w:lang w:eastAsia="en-GB"/>
        </w:rPr>
        <w:br w:type="page"/>
      </w:r>
    </w:p>
    <w:p w14:paraId="163E9902" w14:textId="77777777" w:rsidR="00971B93" w:rsidRPr="00971B93" w:rsidRDefault="00971B93" w:rsidP="00971B93">
      <w:pPr>
        <w:spacing w:after="4" w:line="260" w:lineRule="auto"/>
        <w:contextualSpacing/>
        <w:jc w:val="center"/>
        <w:rPr>
          <w:rFonts w:ascii="Arial" w:eastAsia="Times New Roman" w:hAnsi="Arial" w:cs="Arial"/>
          <w:color w:val="000000"/>
          <w:sz w:val="28"/>
          <w:szCs w:val="28"/>
          <w:lang w:eastAsia="en-GB"/>
        </w:rPr>
      </w:pPr>
      <w:r w:rsidRPr="00971B93">
        <w:rPr>
          <w:rFonts w:ascii="Arial" w:eastAsia="Times New Roman" w:hAnsi="Arial" w:cs="Arial"/>
          <w:color w:val="000000"/>
          <w:sz w:val="28"/>
          <w:szCs w:val="28"/>
          <w:lang w:eastAsia="en-GB"/>
        </w:rPr>
        <w:lastRenderedPageBreak/>
        <w:t>Yorkshire Regional Netball Association</w:t>
      </w:r>
    </w:p>
    <w:p w14:paraId="163E9903" w14:textId="77777777" w:rsidR="00971B93" w:rsidRPr="00971B93" w:rsidRDefault="00971B93" w:rsidP="00B41448">
      <w:pPr>
        <w:spacing w:after="4" w:line="260" w:lineRule="auto"/>
        <w:contextualSpacing/>
        <w:rPr>
          <w:rFonts w:ascii="Arial" w:eastAsia="Times New Roman" w:hAnsi="Arial" w:cs="Arial"/>
          <w:color w:val="000000"/>
          <w:sz w:val="28"/>
          <w:szCs w:val="28"/>
          <w:lang w:eastAsia="en-GB"/>
        </w:rPr>
      </w:pPr>
    </w:p>
    <w:p w14:paraId="163E9904" w14:textId="77777777" w:rsidR="002E2D1D" w:rsidRDefault="00971B93" w:rsidP="00971B93">
      <w:pPr>
        <w:spacing w:after="4" w:line="260" w:lineRule="auto"/>
        <w:contextualSpacing/>
        <w:jc w:val="center"/>
        <w:rPr>
          <w:rFonts w:ascii="Arial" w:eastAsia="Times New Roman" w:hAnsi="Arial" w:cs="Arial"/>
          <w:color w:val="000000"/>
          <w:sz w:val="28"/>
          <w:szCs w:val="28"/>
          <w:lang w:eastAsia="en-GB"/>
        </w:rPr>
      </w:pPr>
      <w:r w:rsidRPr="00971B93">
        <w:rPr>
          <w:rFonts w:ascii="Arial" w:eastAsia="Times New Roman" w:hAnsi="Arial" w:cs="Arial"/>
          <w:color w:val="000000"/>
          <w:sz w:val="28"/>
          <w:szCs w:val="28"/>
          <w:lang w:eastAsia="en-GB"/>
        </w:rPr>
        <w:t xml:space="preserve">Notes to the Accounts for the </w:t>
      </w:r>
      <w:r w:rsidR="00D64DE7">
        <w:rPr>
          <w:rFonts w:ascii="Arial" w:eastAsia="Times New Roman" w:hAnsi="Arial" w:cs="Arial"/>
          <w:color w:val="000000"/>
          <w:sz w:val="28"/>
          <w:szCs w:val="28"/>
          <w:lang w:eastAsia="en-GB"/>
        </w:rPr>
        <w:t>Period</w:t>
      </w:r>
      <w:r w:rsidRPr="00971B93">
        <w:rPr>
          <w:rFonts w:ascii="Arial" w:eastAsia="Times New Roman" w:hAnsi="Arial" w:cs="Arial"/>
          <w:color w:val="000000"/>
          <w:sz w:val="28"/>
          <w:szCs w:val="28"/>
          <w:lang w:eastAsia="en-GB"/>
        </w:rPr>
        <w:t xml:space="preserve"> </w:t>
      </w:r>
    </w:p>
    <w:p w14:paraId="163E9905" w14:textId="77777777" w:rsidR="00971B93" w:rsidRPr="00971B93" w:rsidRDefault="002E2D1D" w:rsidP="00971B93">
      <w:pPr>
        <w:spacing w:after="4" w:line="260" w:lineRule="auto"/>
        <w:contextualSpacing/>
        <w:jc w:val="center"/>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1</w:t>
      </w:r>
      <w:r w:rsidRPr="002E2D1D">
        <w:rPr>
          <w:rFonts w:ascii="Arial" w:eastAsia="Times New Roman" w:hAnsi="Arial" w:cs="Arial"/>
          <w:color w:val="000000"/>
          <w:sz w:val="28"/>
          <w:szCs w:val="28"/>
          <w:vertAlign w:val="superscript"/>
          <w:lang w:eastAsia="en-GB"/>
        </w:rPr>
        <w:t>st</w:t>
      </w:r>
      <w:r>
        <w:rPr>
          <w:rFonts w:ascii="Arial" w:eastAsia="Times New Roman" w:hAnsi="Arial" w:cs="Arial"/>
          <w:color w:val="000000"/>
          <w:sz w:val="28"/>
          <w:szCs w:val="28"/>
          <w:lang w:eastAsia="en-GB"/>
        </w:rPr>
        <w:t xml:space="preserve"> September 2018 to</w:t>
      </w:r>
      <w:r w:rsidR="00971B93" w:rsidRPr="00971B93">
        <w:rPr>
          <w:rFonts w:ascii="Arial" w:eastAsia="Times New Roman" w:hAnsi="Arial" w:cs="Arial"/>
          <w:color w:val="000000"/>
          <w:sz w:val="28"/>
          <w:szCs w:val="28"/>
          <w:lang w:eastAsia="en-GB"/>
        </w:rPr>
        <w:t xml:space="preserve"> 31</w:t>
      </w:r>
      <w:r w:rsidR="00971B93" w:rsidRPr="00971B93">
        <w:rPr>
          <w:rFonts w:ascii="Arial" w:eastAsia="Times New Roman" w:hAnsi="Arial" w:cs="Arial"/>
          <w:color w:val="000000"/>
          <w:sz w:val="28"/>
          <w:szCs w:val="28"/>
          <w:vertAlign w:val="superscript"/>
          <w:lang w:eastAsia="en-GB"/>
        </w:rPr>
        <w:t>st</w:t>
      </w:r>
      <w:r w:rsidR="00B41448">
        <w:rPr>
          <w:rFonts w:ascii="Arial" w:eastAsia="Times New Roman" w:hAnsi="Arial" w:cs="Arial"/>
          <w:color w:val="000000"/>
          <w:sz w:val="28"/>
          <w:szCs w:val="28"/>
          <w:lang w:eastAsia="en-GB"/>
        </w:rPr>
        <w:t xml:space="preserve"> </w:t>
      </w:r>
      <w:r w:rsidR="00D64DE7">
        <w:rPr>
          <w:rFonts w:ascii="Arial" w:eastAsia="Times New Roman" w:hAnsi="Arial" w:cs="Arial"/>
          <w:color w:val="000000"/>
          <w:sz w:val="28"/>
          <w:szCs w:val="28"/>
          <w:lang w:eastAsia="en-GB"/>
        </w:rPr>
        <w:t>March 2020</w:t>
      </w:r>
    </w:p>
    <w:p w14:paraId="163E9906" w14:textId="77777777" w:rsidR="00971B93" w:rsidRPr="00971B93" w:rsidRDefault="00971B93" w:rsidP="00971B93">
      <w:pPr>
        <w:spacing w:after="4" w:line="260" w:lineRule="auto"/>
        <w:contextualSpacing/>
        <w:rPr>
          <w:rFonts w:ascii="Arial" w:eastAsia="Times New Roman" w:hAnsi="Arial" w:cs="Arial"/>
          <w:color w:val="000000"/>
          <w:sz w:val="28"/>
          <w:szCs w:val="28"/>
          <w:lang w:eastAsia="en-GB"/>
        </w:rPr>
      </w:pPr>
    </w:p>
    <w:p w14:paraId="163E9907" w14:textId="77777777" w:rsidR="00971B93" w:rsidRPr="00971B93" w:rsidRDefault="00971B93" w:rsidP="00971B93">
      <w:pPr>
        <w:spacing w:after="4" w:line="260" w:lineRule="auto"/>
        <w:contextualSpacing/>
        <w:rPr>
          <w:rFonts w:ascii="Arial" w:eastAsia="Times New Roman" w:hAnsi="Arial" w:cs="Arial"/>
          <w:b/>
          <w:color w:val="000000"/>
          <w:sz w:val="24"/>
          <w:szCs w:val="24"/>
          <w:lang w:eastAsia="en-GB"/>
        </w:rPr>
      </w:pPr>
      <w:r w:rsidRPr="00971B93">
        <w:rPr>
          <w:rFonts w:ascii="Arial" w:eastAsia="Times New Roman" w:hAnsi="Arial" w:cs="Arial"/>
          <w:b/>
          <w:color w:val="000000"/>
          <w:sz w:val="24"/>
          <w:szCs w:val="24"/>
          <w:lang w:eastAsia="en-GB"/>
        </w:rPr>
        <w:t>1. Accounting Policies</w:t>
      </w:r>
    </w:p>
    <w:p w14:paraId="163E9908" w14:textId="77777777" w:rsidR="00971B93" w:rsidRPr="00971B93" w:rsidRDefault="00971B93" w:rsidP="00971B93">
      <w:pPr>
        <w:spacing w:after="4" w:line="260" w:lineRule="auto"/>
        <w:contextualSpacing/>
        <w:rPr>
          <w:rFonts w:ascii="Arial" w:eastAsia="Times New Roman" w:hAnsi="Arial" w:cs="Arial"/>
          <w:color w:val="000000"/>
          <w:sz w:val="24"/>
          <w:szCs w:val="24"/>
          <w:lang w:eastAsia="en-GB"/>
        </w:rPr>
      </w:pPr>
    </w:p>
    <w:p w14:paraId="163E9909" w14:textId="77777777" w:rsidR="00971B93" w:rsidRPr="00971B93" w:rsidRDefault="00971B93" w:rsidP="00971B93">
      <w:pPr>
        <w:spacing w:after="4" w:line="260" w:lineRule="auto"/>
        <w:contextualSpacing/>
        <w:rPr>
          <w:rFonts w:ascii="Arial" w:eastAsia="Times New Roman" w:hAnsi="Arial" w:cs="Arial"/>
          <w:b/>
          <w:color w:val="000000"/>
          <w:sz w:val="24"/>
          <w:szCs w:val="24"/>
          <w:lang w:eastAsia="en-GB"/>
        </w:rPr>
      </w:pPr>
      <w:r w:rsidRPr="00971B93">
        <w:rPr>
          <w:rFonts w:ascii="Arial" w:eastAsia="Times New Roman" w:hAnsi="Arial" w:cs="Arial"/>
          <w:color w:val="000000"/>
          <w:sz w:val="24"/>
          <w:szCs w:val="24"/>
          <w:lang w:eastAsia="en-GB"/>
        </w:rPr>
        <w:t xml:space="preserve">    </w:t>
      </w:r>
      <w:r w:rsidRPr="00971B93">
        <w:rPr>
          <w:rFonts w:ascii="Arial" w:eastAsia="Times New Roman" w:hAnsi="Arial" w:cs="Arial"/>
          <w:b/>
          <w:color w:val="000000"/>
          <w:sz w:val="24"/>
          <w:szCs w:val="24"/>
          <w:lang w:eastAsia="en-GB"/>
        </w:rPr>
        <w:t>Basis of preparation</w:t>
      </w:r>
    </w:p>
    <w:p w14:paraId="163E990A" w14:textId="77777777" w:rsidR="00971B93" w:rsidRPr="00971B93" w:rsidRDefault="00971B93" w:rsidP="00971B93">
      <w:pPr>
        <w:spacing w:after="4" w:line="260" w:lineRule="auto"/>
        <w:ind w:left="284"/>
        <w:contextualSpacing/>
        <w:rPr>
          <w:rFonts w:ascii="Arial" w:eastAsia="Times New Roman" w:hAnsi="Arial" w:cs="Arial"/>
          <w:color w:val="000000"/>
          <w:sz w:val="24"/>
          <w:szCs w:val="24"/>
          <w:lang w:eastAsia="en-GB"/>
        </w:rPr>
      </w:pPr>
      <w:r w:rsidRPr="00971B93">
        <w:rPr>
          <w:rFonts w:ascii="Arial" w:eastAsia="Times New Roman" w:hAnsi="Arial" w:cs="Arial"/>
          <w:color w:val="000000"/>
          <w:sz w:val="24"/>
          <w:szCs w:val="24"/>
          <w:lang w:eastAsia="en-GB"/>
        </w:rPr>
        <w:t>These financial statements have been prepared under the historical cost accounting convention.</w:t>
      </w:r>
    </w:p>
    <w:p w14:paraId="163E990B" w14:textId="77777777" w:rsidR="00A05587" w:rsidRPr="00A05587" w:rsidRDefault="00A05587" w:rsidP="00971B93">
      <w:pPr>
        <w:spacing w:after="4" w:line="260" w:lineRule="auto"/>
        <w:ind w:left="284"/>
        <w:contextualSpacing/>
        <w:rPr>
          <w:rFonts w:ascii="Arial" w:eastAsia="Times New Roman" w:hAnsi="Arial" w:cs="Arial"/>
          <w:color w:val="000000"/>
          <w:sz w:val="24"/>
          <w:szCs w:val="24"/>
          <w:lang w:eastAsia="en-GB"/>
        </w:rPr>
      </w:pPr>
    </w:p>
    <w:p w14:paraId="163E990C" w14:textId="77777777" w:rsidR="00971B93" w:rsidRPr="00971B93" w:rsidRDefault="00971B93" w:rsidP="00971B93">
      <w:pPr>
        <w:spacing w:after="4" w:line="260" w:lineRule="auto"/>
        <w:ind w:left="284"/>
        <w:contextualSpacing/>
        <w:rPr>
          <w:rFonts w:ascii="Arial" w:eastAsia="Times New Roman" w:hAnsi="Arial" w:cs="Arial"/>
          <w:b/>
          <w:color w:val="000000"/>
          <w:sz w:val="24"/>
          <w:szCs w:val="24"/>
          <w:lang w:eastAsia="en-GB"/>
        </w:rPr>
      </w:pPr>
      <w:r w:rsidRPr="00971B93">
        <w:rPr>
          <w:rFonts w:ascii="Arial" w:eastAsia="Times New Roman" w:hAnsi="Arial" w:cs="Arial"/>
          <w:b/>
          <w:color w:val="000000"/>
          <w:sz w:val="24"/>
          <w:szCs w:val="24"/>
          <w:lang w:eastAsia="en-GB"/>
        </w:rPr>
        <w:t>Subscription income</w:t>
      </w:r>
    </w:p>
    <w:p w14:paraId="163E990D" w14:textId="77777777" w:rsidR="00971B93" w:rsidRDefault="002E2D1D" w:rsidP="00971B93">
      <w:pPr>
        <w:spacing w:after="4" w:line="260" w:lineRule="auto"/>
        <w:ind w:left="284"/>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membership year runs from 1</w:t>
      </w:r>
      <w:r w:rsidRPr="002E2D1D">
        <w:rPr>
          <w:rFonts w:ascii="Arial" w:eastAsia="Times New Roman" w:hAnsi="Arial" w:cs="Arial"/>
          <w:color w:val="000000"/>
          <w:sz w:val="24"/>
          <w:szCs w:val="24"/>
          <w:vertAlign w:val="superscript"/>
          <w:lang w:eastAsia="en-GB"/>
        </w:rPr>
        <w:t>st</w:t>
      </w:r>
      <w:r>
        <w:rPr>
          <w:rFonts w:ascii="Arial" w:eastAsia="Times New Roman" w:hAnsi="Arial" w:cs="Arial"/>
          <w:color w:val="000000"/>
          <w:sz w:val="24"/>
          <w:szCs w:val="24"/>
          <w:lang w:eastAsia="en-GB"/>
        </w:rPr>
        <w:t xml:space="preserve"> September to 31</w:t>
      </w:r>
      <w:r w:rsidRPr="002E2D1D">
        <w:rPr>
          <w:rFonts w:ascii="Arial" w:eastAsia="Times New Roman" w:hAnsi="Arial" w:cs="Arial"/>
          <w:color w:val="000000"/>
          <w:sz w:val="24"/>
          <w:szCs w:val="24"/>
          <w:vertAlign w:val="superscript"/>
          <w:lang w:eastAsia="en-GB"/>
        </w:rPr>
        <w:t>st</w:t>
      </w:r>
      <w:r>
        <w:rPr>
          <w:rFonts w:ascii="Arial" w:eastAsia="Times New Roman" w:hAnsi="Arial" w:cs="Arial"/>
          <w:color w:val="000000"/>
          <w:sz w:val="24"/>
          <w:szCs w:val="24"/>
          <w:lang w:eastAsia="en-GB"/>
        </w:rPr>
        <w:t xml:space="preserve"> August.  Subscriptions received in the financial year ending 31</w:t>
      </w:r>
      <w:r w:rsidRPr="002E2D1D">
        <w:rPr>
          <w:rFonts w:ascii="Arial" w:eastAsia="Times New Roman" w:hAnsi="Arial" w:cs="Arial"/>
          <w:color w:val="000000"/>
          <w:sz w:val="24"/>
          <w:szCs w:val="24"/>
          <w:vertAlign w:val="superscript"/>
          <w:lang w:eastAsia="en-GB"/>
        </w:rPr>
        <w:t>st</w:t>
      </w:r>
      <w:r>
        <w:rPr>
          <w:rFonts w:ascii="Arial" w:eastAsia="Times New Roman" w:hAnsi="Arial" w:cs="Arial"/>
          <w:color w:val="000000"/>
          <w:sz w:val="24"/>
          <w:szCs w:val="24"/>
          <w:lang w:eastAsia="en-GB"/>
        </w:rPr>
        <w:t xml:space="preserve"> March therefore relate to the period before and after the year end.  The accounting procedure for membership subscriptions is to carry forward the proportion of cash received in the year that relates to the five months’ membership in the following financial year.</w:t>
      </w:r>
    </w:p>
    <w:p w14:paraId="163E990E" w14:textId="77777777" w:rsidR="002E2D1D" w:rsidRPr="00971B93" w:rsidRDefault="002E2D1D" w:rsidP="00971B93">
      <w:pPr>
        <w:spacing w:after="4" w:line="260" w:lineRule="auto"/>
        <w:ind w:left="284"/>
        <w:contextualSpacing/>
        <w:rPr>
          <w:rFonts w:ascii="Arial" w:eastAsia="Times New Roman" w:hAnsi="Arial" w:cs="Arial"/>
          <w:color w:val="000000"/>
          <w:sz w:val="24"/>
          <w:szCs w:val="24"/>
          <w:lang w:eastAsia="en-GB"/>
        </w:rPr>
      </w:pPr>
    </w:p>
    <w:p w14:paraId="163E990F" w14:textId="77777777" w:rsidR="00971B93" w:rsidRPr="00971B93" w:rsidRDefault="00971B93" w:rsidP="00971B93">
      <w:pPr>
        <w:spacing w:after="4" w:line="260" w:lineRule="auto"/>
        <w:ind w:left="284"/>
        <w:contextualSpacing/>
        <w:rPr>
          <w:rFonts w:ascii="Arial" w:eastAsia="Times New Roman" w:hAnsi="Arial" w:cs="Arial"/>
          <w:b/>
          <w:color w:val="000000"/>
          <w:sz w:val="24"/>
          <w:szCs w:val="24"/>
          <w:lang w:eastAsia="en-GB"/>
        </w:rPr>
      </w:pPr>
      <w:r w:rsidRPr="00971B93">
        <w:rPr>
          <w:rFonts w:ascii="Arial" w:eastAsia="Times New Roman" w:hAnsi="Arial" w:cs="Arial"/>
          <w:b/>
          <w:color w:val="000000"/>
          <w:sz w:val="24"/>
          <w:szCs w:val="24"/>
          <w:lang w:eastAsia="en-GB"/>
        </w:rPr>
        <w:t>Grant income</w:t>
      </w:r>
    </w:p>
    <w:p w14:paraId="163E9910" w14:textId="77777777" w:rsidR="00971B93" w:rsidRPr="00971B93" w:rsidRDefault="00971B93" w:rsidP="00971B93">
      <w:pPr>
        <w:spacing w:after="4" w:line="260" w:lineRule="auto"/>
        <w:ind w:left="284"/>
        <w:contextualSpacing/>
        <w:rPr>
          <w:rFonts w:ascii="Arial" w:eastAsia="Times New Roman" w:hAnsi="Arial" w:cs="Arial"/>
          <w:color w:val="000000"/>
          <w:sz w:val="24"/>
          <w:szCs w:val="24"/>
          <w:lang w:eastAsia="en-GB"/>
        </w:rPr>
      </w:pPr>
      <w:r w:rsidRPr="00971B93">
        <w:rPr>
          <w:rFonts w:ascii="Arial" w:eastAsia="Times New Roman" w:hAnsi="Arial" w:cs="Arial"/>
          <w:color w:val="000000"/>
          <w:sz w:val="24"/>
          <w:szCs w:val="24"/>
          <w:lang w:eastAsia="en-GB"/>
        </w:rPr>
        <w:t>Grants are recognised in the income and expenditure account so as to match them with the expenditure to which they are intended to contribute.</w:t>
      </w:r>
    </w:p>
    <w:p w14:paraId="163E9911" w14:textId="77777777" w:rsidR="00971B93" w:rsidRPr="00971B93" w:rsidRDefault="00971B93" w:rsidP="00971B93">
      <w:pPr>
        <w:spacing w:after="4" w:line="260" w:lineRule="auto"/>
        <w:ind w:left="284"/>
        <w:contextualSpacing/>
        <w:rPr>
          <w:rFonts w:ascii="Arial" w:eastAsia="Times New Roman" w:hAnsi="Arial" w:cs="Arial"/>
          <w:color w:val="000000"/>
          <w:sz w:val="24"/>
          <w:szCs w:val="24"/>
          <w:lang w:eastAsia="en-GB"/>
        </w:rPr>
      </w:pPr>
    </w:p>
    <w:p w14:paraId="163E9912" w14:textId="77777777" w:rsidR="00971B93" w:rsidRPr="00971B93" w:rsidRDefault="00971B93" w:rsidP="00971B93">
      <w:pPr>
        <w:spacing w:after="4" w:line="260" w:lineRule="auto"/>
        <w:ind w:left="284"/>
        <w:contextualSpacing/>
        <w:rPr>
          <w:rFonts w:ascii="Arial" w:eastAsia="Times New Roman" w:hAnsi="Arial" w:cs="Arial"/>
          <w:b/>
          <w:color w:val="000000"/>
          <w:sz w:val="24"/>
          <w:szCs w:val="24"/>
          <w:lang w:eastAsia="en-GB"/>
        </w:rPr>
      </w:pPr>
      <w:r w:rsidRPr="00971B93">
        <w:rPr>
          <w:rFonts w:ascii="Arial" w:eastAsia="Times New Roman" w:hAnsi="Arial" w:cs="Arial"/>
          <w:b/>
          <w:color w:val="000000"/>
          <w:sz w:val="24"/>
          <w:szCs w:val="24"/>
          <w:lang w:eastAsia="en-GB"/>
        </w:rPr>
        <w:t>Mutuality</w:t>
      </w:r>
    </w:p>
    <w:p w14:paraId="163E9913" w14:textId="77777777" w:rsidR="00971B93" w:rsidRPr="00971B93" w:rsidRDefault="00971B93" w:rsidP="00971B93">
      <w:pPr>
        <w:spacing w:after="4" w:line="260" w:lineRule="auto"/>
        <w:ind w:left="284"/>
        <w:contextualSpacing/>
        <w:rPr>
          <w:rFonts w:ascii="Arial" w:eastAsia="Times New Roman" w:hAnsi="Arial" w:cs="Arial"/>
          <w:color w:val="000000"/>
          <w:sz w:val="24"/>
          <w:szCs w:val="24"/>
          <w:lang w:eastAsia="en-GB"/>
        </w:rPr>
      </w:pPr>
      <w:r w:rsidRPr="00971B93">
        <w:rPr>
          <w:rFonts w:ascii="Arial" w:eastAsia="Times New Roman" w:hAnsi="Arial" w:cs="Arial"/>
          <w:color w:val="000000"/>
          <w:sz w:val="24"/>
          <w:szCs w:val="24"/>
          <w:lang w:eastAsia="en-GB"/>
        </w:rPr>
        <w:t>The Association is a mutual entity operating for the benefit of its members. Member services provided by the Association are regarded as mutual activities .It received no income from non-members during the year under review.</w:t>
      </w:r>
    </w:p>
    <w:p w14:paraId="163E9914" w14:textId="77777777" w:rsidR="00971B93" w:rsidRDefault="00971B93" w:rsidP="00971B93">
      <w:pPr>
        <w:spacing w:after="4" w:line="260" w:lineRule="auto"/>
        <w:ind w:left="284"/>
        <w:contextualSpacing/>
        <w:rPr>
          <w:rFonts w:ascii="Arial" w:eastAsia="Times New Roman" w:hAnsi="Arial" w:cs="Arial"/>
          <w:color w:val="000000"/>
          <w:sz w:val="24"/>
          <w:szCs w:val="24"/>
          <w:lang w:eastAsia="en-GB"/>
        </w:rPr>
      </w:pPr>
    </w:p>
    <w:p w14:paraId="163E9915" w14:textId="77777777" w:rsidR="005F63DF" w:rsidRDefault="005F63DF" w:rsidP="00971B93">
      <w:pPr>
        <w:spacing w:after="4" w:line="260" w:lineRule="auto"/>
        <w:ind w:left="284"/>
        <w:contextualSpacing/>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Going Concern</w:t>
      </w:r>
    </w:p>
    <w:p w14:paraId="163E9916" w14:textId="77777777" w:rsidR="005F63DF" w:rsidRDefault="00A477A8" w:rsidP="00971B93">
      <w:pPr>
        <w:spacing w:after="4" w:line="260" w:lineRule="auto"/>
        <w:ind w:left="284"/>
        <w:contextualSpacing/>
        <w:rPr>
          <w:rFonts w:ascii="Arial" w:eastAsia="Times New Roman" w:hAnsi="Arial" w:cs="Arial"/>
          <w:sz w:val="24"/>
          <w:szCs w:val="24"/>
          <w:lang w:eastAsia="en-GB"/>
        </w:rPr>
      </w:pPr>
      <w:r w:rsidRPr="00A477A8">
        <w:rPr>
          <w:rFonts w:ascii="Arial" w:eastAsia="Times New Roman" w:hAnsi="Arial" w:cs="Arial"/>
          <w:sz w:val="24"/>
          <w:szCs w:val="24"/>
          <w:lang w:eastAsia="en-GB"/>
        </w:rPr>
        <w:t>These financial statements have been prepared on a going concern basis since, having made relevant enquiries, the Regional Management Board have a reasonable expectation that the Association has sufficient resources to continue in operational existence for the foreseeable future.</w:t>
      </w:r>
    </w:p>
    <w:p w14:paraId="163E9917" w14:textId="77777777" w:rsidR="00B86FD5" w:rsidRDefault="00B86FD5" w:rsidP="00971B93">
      <w:pPr>
        <w:spacing w:after="4" w:line="260" w:lineRule="auto"/>
        <w:ind w:left="284"/>
        <w:contextualSpacing/>
        <w:rPr>
          <w:rFonts w:ascii="Arial" w:eastAsia="Times New Roman" w:hAnsi="Arial" w:cs="Arial"/>
          <w:sz w:val="24"/>
          <w:szCs w:val="24"/>
          <w:lang w:eastAsia="en-GB"/>
        </w:rPr>
      </w:pPr>
    </w:p>
    <w:p w14:paraId="163E9918" w14:textId="77777777" w:rsidR="00B86FD5" w:rsidRDefault="00B86FD5" w:rsidP="00971B93">
      <w:pPr>
        <w:spacing w:after="4" w:line="260" w:lineRule="auto"/>
        <w:ind w:left="284"/>
        <w:contextualSpacing/>
        <w:rPr>
          <w:rFonts w:ascii="Arial" w:eastAsia="Times New Roman" w:hAnsi="Arial" w:cs="Arial"/>
          <w:b/>
          <w:sz w:val="24"/>
          <w:szCs w:val="24"/>
          <w:lang w:eastAsia="en-GB"/>
        </w:rPr>
      </w:pPr>
      <w:r>
        <w:rPr>
          <w:rFonts w:ascii="Arial" w:eastAsia="Times New Roman" w:hAnsi="Arial" w:cs="Arial"/>
          <w:b/>
          <w:sz w:val="24"/>
          <w:szCs w:val="24"/>
          <w:lang w:eastAsia="en-GB"/>
        </w:rPr>
        <w:t>Fixed Assets</w:t>
      </w:r>
    </w:p>
    <w:p w14:paraId="163E9919" w14:textId="77777777" w:rsidR="00B86FD5" w:rsidRDefault="00B86FD5" w:rsidP="00971B93">
      <w:pPr>
        <w:spacing w:after="4" w:line="260" w:lineRule="auto"/>
        <w:ind w:left="284"/>
        <w:contextualSpacing/>
        <w:rPr>
          <w:rFonts w:ascii="Arial" w:eastAsia="Times New Roman" w:hAnsi="Arial" w:cs="Arial"/>
          <w:b/>
          <w:sz w:val="24"/>
          <w:szCs w:val="24"/>
          <w:lang w:eastAsia="en-GB"/>
        </w:rPr>
      </w:pPr>
    </w:p>
    <w:p w14:paraId="163E991A" w14:textId="77777777" w:rsidR="00B86FD5" w:rsidRDefault="00B86FD5" w:rsidP="00971B93">
      <w:pPr>
        <w:spacing w:after="4" w:line="260" w:lineRule="auto"/>
        <w:ind w:left="284"/>
        <w:contextualSpacing/>
        <w:rPr>
          <w:rFonts w:ascii="Arial" w:eastAsia="Times New Roman" w:hAnsi="Arial" w:cs="Arial"/>
          <w:sz w:val="24"/>
          <w:szCs w:val="24"/>
          <w:lang w:eastAsia="en-GB"/>
        </w:rPr>
      </w:pPr>
      <w:r>
        <w:rPr>
          <w:rFonts w:ascii="Arial" w:eastAsia="Times New Roman" w:hAnsi="Arial" w:cs="Arial"/>
          <w:sz w:val="24"/>
          <w:szCs w:val="24"/>
          <w:lang w:eastAsia="en-GB"/>
        </w:rPr>
        <w:t>Fixed assets are initially measured at cost an</w:t>
      </w:r>
      <w:r w:rsidR="00D519DC">
        <w:rPr>
          <w:rFonts w:ascii="Arial" w:eastAsia="Times New Roman" w:hAnsi="Arial" w:cs="Arial"/>
          <w:sz w:val="24"/>
          <w:szCs w:val="24"/>
          <w:lang w:eastAsia="en-GB"/>
        </w:rPr>
        <w:t>d subsequently measured at cost</w:t>
      </w:r>
      <w:r>
        <w:rPr>
          <w:rFonts w:ascii="Arial" w:eastAsia="Times New Roman" w:hAnsi="Arial" w:cs="Arial"/>
          <w:sz w:val="24"/>
          <w:szCs w:val="24"/>
          <w:lang w:eastAsia="en-GB"/>
        </w:rPr>
        <w:t xml:space="preserve"> </w:t>
      </w:r>
      <w:r w:rsidR="00D519DC">
        <w:rPr>
          <w:rFonts w:ascii="Arial" w:eastAsia="Times New Roman" w:hAnsi="Arial" w:cs="Arial"/>
          <w:sz w:val="24"/>
          <w:szCs w:val="24"/>
          <w:lang w:eastAsia="en-GB"/>
        </w:rPr>
        <w:t>less</w:t>
      </w:r>
      <w:r>
        <w:rPr>
          <w:rFonts w:ascii="Arial" w:eastAsia="Times New Roman" w:hAnsi="Arial" w:cs="Arial"/>
          <w:sz w:val="24"/>
          <w:szCs w:val="24"/>
          <w:lang w:eastAsia="en-GB"/>
        </w:rPr>
        <w:t xml:space="preserve"> depreciation.</w:t>
      </w:r>
    </w:p>
    <w:p w14:paraId="163E991B" w14:textId="77777777" w:rsidR="00B86FD5" w:rsidRDefault="00B86FD5" w:rsidP="00971B93">
      <w:pPr>
        <w:spacing w:after="4" w:line="260" w:lineRule="auto"/>
        <w:ind w:left="284"/>
        <w:contextualSpacing/>
        <w:rPr>
          <w:rFonts w:ascii="Arial" w:eastAsia="Times New Roman" w:hAnsi="Arial" w:cs="Arial"/>
          <w:sz w:val="24"/>
          <w:szCs w:val="24"/>
          <w:lang w:eastAsia="en-GB"/>
        </w:rPr>
      </w:pPr>
    </w:p>
    <w:p w14:paraId="163E991C" w14:textId="77777777" w:rsidR="00B86FD5" w:rsidRDefault="00B86FD5" w:rsidP="00971B93">
      <w:pPr>
        <w:spacing w:after="4" w:line="260" w:lineRule="auto"/>
        <w:ind w:left="284"/>
        <w:contextualSpacing/>
        <w:rPr>
          <w:rFonts w:ascii="Arial" w:eastAsia="Times New Roman" w:hAnsi="Arial" w:cs="Arial"/>
          <w:sz w:val="24"/>
          <w:szCs w:val="24"/>
          <w:lang w:eastAsia="en-GB"/>
        </w:rPr>
      </w:pPr>
      <w:r>
        <w:rPr>
          <w:rFonts w:ascii="Arial" w:eastAsia="Times New Roman" w:hAnsi="Arial" w:cs="Arial"/>
          <w:sz w:val="24"/>
          <w:szCs w:val="24"/>
          <w:lang w:eastAsia="en-GB"/>
        </w:rPr>
        <w:t>Depreciation is recognised so as to write off the cost of assets less their residual values over their useful lives on the following bases:</w:t>
      </w:r>
    </w:p>
    <w:p w14:paraId="163E991D" w14:textId="77777777" w:rsidR="00B86FD5" w:rsidRDefault="00B86FD5" w:rsidP="00971B93">
      <w:pPr>
        <w:spacing w:after="4" w:line="260" w:lineRule="auto"/>
        <w:ind w:left="284"/>
        <w:contextualSpacing/>
        <w:rPr>
          <w:rFonts w:ascii="Arial" w:eastAsia="Times New Roman" w:hAnsi="Arial" w:cs="Arial"/>
          <w:sz w:val="24"/>
          <w:szCs w:val="24"/>
          <w:lang w:eastAsia="en-GB"/>
        </w:rPr>
      </w:pPr>
    </w:p>
    <w:p w14:paraId="163E991E" w14:textId="77777777" w:rsidR="00B86FD5" w:rsidRDefault="00B86FD5" w:rsidP="00971B93">
      <w:pPr>
        <w:spacing w:after="4" w:line="260" w:lineRule="auto"/>
        <w:ind w:left="284"/>
        <w:contextualSpacing/>
        <w:rPr>
          <w:rFonts w:ascii="Arial" w:eastAsia="Times New Roman" w:hAnsi="Arial" w:cs="Arial"/>
          <w:sz w:val="24"/>
          <w:szCs w:val="24"/>
          <w:lang w:eastAsia="en-GB"/>
        </w:rPr>
      </w:pPr>
      <w:r>
        <w:rPr>
          <w:rFonts w:ascii="Arial" w:eastAsia="Times New Roman" w:hAnsi="Arial" w:cs="Arial"/>
          <w:sz w:val="24"/>
          <w:szCs w:val="24"/>
          <w:lang w:eastAsia="en-GB"/>
        </w:rPr>
        <w:t>Equipment</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3 years straight line</w:t>
      </w:r>
    </w:p>
    <w:p w14:paraId="163E991F" w14:textId="77777777" w:rsidR="00B86FD5" w:rsidRDefault="00B86FD5" w:rsidP="00971B93">
      <w:pPr>
        <w:spacing w:after="4" w:line="260" w:lineRule="auto"/>
        <w:ind w:left="284"/>
        <w:contextualSpacing/>
        <w:rPr>
          <w:rFonts w:ascii="Arial" w:eastAsia="Times New Roman" w:hAnsi="Arial" w:cs="Arial"/>
          <w:sz w:val="24"/>
          <w:szCs w:val="24"/>
          <w:lang w:eastAsia="en-GB"/>
        </w:rPr>
      </w:pPr>
    </w:p>
    <w:p w14:paraId="163E9920" w14:textId="77777777" w:rsidR="00B86FD5" w:rsidRDefault="00B86FD5" w:rsidP="00971B93">
      <w:pPr>
        <w:spacing w:after="4" w:line="260" w:lineRule="auto"/>
        <w:ind w:left="284"/>
        <w:contextualSpacing/>
        <w:rPr>
          <w:rFonts w:ascii="Arial" w:eastAsia="Times New Roman" w:hAnsi="Arial" w:cs="Arial"/>
          <w:sz w:val="24"/>
          <w:szCs w:val="24"/>
          <w:lang w:eastAsia="en-GB"/>
        </w:rPr>
      </w:pPr>
      <w:r>
        <w:rPr>
          <w:rFonts w:ascii="Arial" w:eastAsia="Times New Roman" w:hAnsi="Arial" w:cs="Arial"/>
          <w:sz w:val="24"/>
          <w:szCs w:val="24"/>
          <w:lang w:eastAsia="en-GB"/>
        </w:rPr>
        <w:t>Small items of computer and other equipment costing less than £500 are written off to the income and expenditure account in the year of purchase.</w:t>
      </w:r>
    </w:p>
    <w:p w14:paraId="163E9921" w14:textId="77777777" w:rsidR="00B86FD5" w:rsidRDefault="00B86FD5" w:rsidP="00971B93">
      <w:pPr>
        <w:spacing w:after="4" w:line="260" w:lineRule="auto"/>
        <w:ind w:left="284"/>
        <w:contextualSpacing/>
        <w:rPr>
          <w:rFonts w:ascii="Arial" w:eastAsia="Times New Roman" w:hAnsi="Arial" w:cs="Arial"/>
          <w:sz w:val="24"/>
          <w:szCs w:val="24"/>
          <w:lang w:eastAsia="en-GB"/>
        </w:rPr>
      </w:pPr>
    </w:p>
    <w:p w14:paraId="163E9922" w14:textId="77777777" w:rsidR="00B86FD5" w:rsidRDefault="00B86FD5" w:rsidP="00971B93">
      <w:pPr>
        <w:spacing w:after="4" w:line="260" w:lineRule="auto"/>
        <w:ind w:left="284"/>
        <w:contextualSpacing/>
        <w:rPr>
          <w:rFonts w:ascii="Arial" w:eastAsia="Times New Roman" w:hAnsi="Arial" w:cs="Arial"/>
          <w:b/>
          <w:sz w:val="24"/>
          <w:szCs w:val="24"/>
          <w:lang w:eastAsia="en-GB"/>
        </w:rPr>
      </w:pPr>
      <w:r>
        <w:rPr>
          <w:rFonts w:ascii="Arial" w:eastAsia="Times New Roman" w:hAnsi="Arial" w:cs="Arial"/>
          <w:b/>
          <w:sz w:val="24"/>
          <w:szCs w:val="24"/>
          <w:lang w:eastAsia="en-GB"/>
        </w:rPr>
        <w:t>Stocks</w:t>
      </w:r>
    </w:p>
    <w:p w14:paraId="163E9923" w14:textId="77777777" w:rsidR="00B86FD5" w:rsidRDefault="00B86FD5" w:rsidP="00971B93">
      <w:pPr>
        <w:spacing w:after="4" w:line="260" w:lineRule="auto"/>
        <w:ind w:left="284"/>
        <w:contextualSpacing/>
        <w:rPr>
          <w:rFonts w:ascii="Arial" w:eastAsia="Times New Roman" w:hAnsi="Arial" w:cs="Arial"/>
          <w:b/>
          <w:sz w:val="24"/>
          <w:szCs w:val="24"/>
          <w:lang w:eastAsia="en-GB"/>
        </w:rPr>
      </w:pPr>
    </w:p>
    <w:p w14:paraId="163E9924" w14:textId="77777777" w:rsidR="00B86FD5" w:rsidRPr="00B86FD5" w:rsidRDefault="00B86FD5" w:rsidP="00971B93">
      <w:pPr>
        <w:spacing w:after="4" w:line="260" w:lineRule="auto"/>
        <w:ind w:left="284"/>
        <w:contextualSpacing/>
        <w:rPr>
          <w:rFonts w:ascii="Arial" w:eastAsia="Times New Roman" w:hAnsi="Arial" w:cs="Arial"/>
          <w:sz w:val="24"/>
          <w:szCs w:val="24"/>
          <w:lang w:eastAsia="en-GB"/>
        </w:rPr>
      </w:pPr>
      <w:r>
        <w:rPr>
          <w:rFonts w:ascii="Arial" w:eastAsia="Times New Roman" w:hAnsi="Arial" w:cs="Arial"/>
          <w:sz w:val="24"/>
          <w:szCs w:val="24"/>
          <w:lang w:eastAsia="en-GB"/>
        </w:rPr>
        <w:t>Stocks are valued at the lower of cost and net realisable value after making due allowance for obsolete and slow moving items.</w:t>
      </w:r>
    </w:p>
    <w:p w14:paraId="163E9925" w14:textId="77777777" w:rsidR="00C12669" w:rsidRDefault="00C12669" w:rsidP="00971B93">
      <w:pPr>
        <w:spacing w:after="4" w:line="260" w:lineRule="auto"/>
        <w:ind w:left="284"/>
        <w:contextualSpacing/>
        <w:rPr>
          <w:rFonts w:ascii="Arial" w:eastAsia="Times New Roman" w:hAnsi="Arial" w:cs="Arial"/>
          <w:sz w:val="24"/>
          <w:szCs w:val="24"/>
          <w:lang w:eastAsia="en-GB"/>
        </w:rPr>
      </w:pPr>
    </w:p>
    <w:p w14:paraId="163E9926" w14:textId="77777777" w:rsidR="00B86FD5" w:rsidRDefault="00B86FD5" w:rsidP="00971B93">
      <w:pPr>
        <w:spacing w:after="4" w:line="260" w:lineRule="auto"/>
        <w:ind w:left="284"/>
        <w:contextualSpacing/>
        <w:rPr>
          <w:rFonts w:ascii="Arial" w:eastAsia="Times New Roman" w:hAnsi="Arial" w:cs="Arial"/>
          <w:sz w:val="24"/>
          <w:szCs w:val="24"/>
          <w:lang w:eastAsia="en-GB"/>
        </w:rPr>
      </w:pPr>
    </w:p>
    <w:p w14:paraId="163E9927" w14:textId="77777777" w:rsidR="00B86FD5" w:rsidRDefault="00B86FD5" w:rsidP="00971B93">
      <w:pPr>
        <w:spacing w:after="4" w:line="260" w:lineRule="auto"/>
        <w:ind w:left="284"/>
        <w:contextualSpacing/>
        <w:rPr>
          <w:rFonts w:ascii="Arial" w:eastAsia="Times New Roman" w:hAnsi="Arial" w:cs="Arial"/>
          <w:sz w:val="24"/>
          <w:szCs w:val="24"/>
          <w:lang w:eastAsia="en-GB"/>
        </w:rPr>
      </w:pPr>
    </w:p>
    <w:p w14:paraId="163E9928" w14:textId="77777777" w:rsidR="00B86FD5" w:rsidRDefault="00B86FD5" w:rsidP="00971B93">
      <w:pPr>
        <w:spacing w:after="4" w:line="260" w:lineRule="auto"/>
        <w:ind w:left="284"/>
        <w:contextualSpacing/>
        <w:rPr>
          <w:rFonts w:ascii="Arial" w:eastAsia="Times New Roman" w:hAnsi="Arial" w:cs="Arial"/>
          <w:sz w:val="24"/>
          <w:szCs w:val="24"/>
          <w:lang w:eastAsia="en-GB"/>
        </w:rPr>
      </w:pPr>
    </w:p>
    <w:p w14:paraId="163E9929" w14:textId="77777777" w:rsidR="00B17B32" w:rsidRPr="00971B93" w:rsidRDefault="00B17B32" w:rsidP="00B17B32">
      <w:pPr>
        <w:spacing w:after="4" w:line="260" w:lineRule="auto"/>
        <w:contextualSpacing/>
        <w:jc w:val="center"/>
        <w:rPr>
          <w:rFonts w:ascii="Arial" w:eastAsia="Times New Roman" w:hAnsi="Arial" w:cs="Arial"/>
          <w:color w:val="000000"/>
          <w:sz w:val="28"/>
          <w:szCs w:val="28"/>
          <w:lang w:eastAsia="en-GB"/>
        </w:rPr>
      </w:pPr>
      <w:r w:rsidRPr="00971B93">
        <w:rPr>
          <w:rFonts w:ascii="Arial" w:eastAsia="Times New Roman" w:hAnsi="Arial" w:cs="Arial"/>
          <w:color w:val="000000"/>
          <w:sz w:val="28"/>
          <w:szCs w:val="28"/>
          <w:lang w:eastAsia="en-GB"/>
        </w:rPr>
        <w:t>Yorkshire Regional Netball Association</w:t>
      </w:r>
    </w:p>
    <w:p w14:paraId="163E992A" w14:textId="77777777" w:rsidR="00B17B32" w:rsidRPr="00971B93" w:rsidRDefault="00B17B32" w:rsidP="00B17B32">
      <w:pPr>
        <w:spacing w:after="4" w:line="260" w:lineRule="auto"/>
        <w:contextualSpacing/>
        <w:rPr>
          <w:rFonts w:ascii="Arial" w:eastAsia="Times New Roman" w:hAnsi="Arial" w:cs="Arial"/>
          <w:color w:val="000000"/>
          <w:sz w:val="28"/>
          <w:szCs w:val="28"/>
          <w:lang w:eastAsia="en-GB"/>
        </w:rPr>
      </w:pPr>
    </w:p>
    <w:p w14:paraId="163E992B" w14:textId="77777777" w:rsidR="008F7194" w:rsidRDefault="00B17B32" w:rsidP="00B17B32">
      <w:pPr>
        <w:spacing w:after="4" w:line="260" w:lineRule="auto"/>
        <w:contextualSpacing/>
        <w:jc w:val="center"/>
        <w:rPr>
          <w:rFonts w:ascii="Arial" w:eastAsia="Times New Roman" w:hAnsi="Arial" w:cs="Arial"/>
          <w:color w:val="000000"/>
          <w:sz w:val="28"/>
          <w:szCs w:val="28"/>
          <w:lang w:eastAsia="en-GB"/>
        </w:rPr>
      </w:pPr>
      <w:r w:rsidRPr="00971B93">
        <w:rPr>
          <w:rFonts w:ascii="Arial" w:eastAsia="Times New Roman" w:hAnsi="Arial" w:cs="Arial"/>
          <w:color w:val="000000"/>
          <w:sz w:val="28"/>
          <w:szCs w:val="28"/>
          <w:lang w:eastAsia="en-GB"/>
        </w:rPr>
        <w:t xml:space="preserve">Notes to the Accounts for the </w:t>
      </w:r>
      <w:r w:rsidR="004154D1">
        <w:rPr>
          <w:rFonts w:ascii="Arial" w:eastAsia="Times New Roman" w:hAnsi="Arial" w:cs="Arial"/>
          <w:color w:val="000000"/>
          <w:sz w:val="28"/>
          <w:szCs w:val="28"/>
          <w:lang w:eastAsia="en-GB"/>
        </w:rPr>
        <w:t>Period</w:t>
      </w:r>
      <w:r w:rsidRPr="00971B93">
        <w:rPr>
          <w:rFonts w:ascii="Arial" w:eastAsia="Times New Roman" w:hAnsi="Arial" w:cs="Arial"/>
          <w:color w:val="000000"/>
          <w:sz w:val="28"/>
          <w:szCs w:val="28"/>
          <w:lang w:eastAsia="en-GB"/>
        </w:rPr>
        <w:t xml:space="preserve"> </w:t>
      </w:r>
    </w:p>
    <w:p w14:paraId="163E992C" w14:textId="77777777" w:rsidR="00B17B32" w:rsidRPr="00971B93" w:rsidRDefault="008F7194" w:rsidP="00B17B32">
      <w:pPr>
        <w:spacing w:after="4" w:line="260" w:lineRule="auto"/>
        <w:contextualSpacing/>
        <w:jc w:val="center"/>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1</w:t>
      </w:r>
      <w:r w:rsidRPr="008F7194">
        <w:rPr>
          <w:rFonts w:ascii="Arial" w:eastAsia="Times New Roman" w:hAnsi="Arial" w:cs="Arial"/>
          <w:color w:val="000000"/>
          <w:sz w:val="28"/>
          <w:szCs w:val="28"/>
          <w:vertAlign w:val="superscript"/>
          <w:lang w:eastAsia="en-GB"/>
        </w:rPr>
        <w:t>st</w:t>
      </w:r>
      <w:r>
        <w:rPr>
          <w:rFonts w:ascii="Arial" w:eastAsia="Times New Roman" w:hAnsi="Arial" w:cs="Arial"/>
          <w:color w:val="000000"/>
          <w:sz w:val="28"/>
          <w:szCs w:val="28"/>
          <w:lang w:eastAsia="en-GB"/>
        </w:rPr>
        <w:t xml:space="preserve"> September 2019 to</w:t>
      </w:r>
      <w:r w:rsidR="00B17B32" w:rsidRPr="00971B93">
        <w:rPr>
          <w:rFonts w:ascii="Arial" w:eastAsia="Times New Roman" w:hAnsi="Arial" w:cs="Arial"/>
          <w:color w:val="000000"/>
          <w:sz w:val="28"/>
          <w:szCs w:val="28"/>
          <w:lang w:eastAsia="en-GB"/>
        </w:rPr>
        <w:t xml:space="preserve"> 31</w:t>
      </w:r>
      <w:r w:rsidR="00B17B32" w:rsidRPr="00971B93">
        <w:rPr>
          <w:rFonts w:ascii="Arial" w:eastAsia="Times New Roman" w:hAnsi="Arial" w:cs="Arial"/>
          <w:color w:val="000000"/>
          <w:sz w:val="28"/>
          <w:szCs w:val="28"/>
          <w:vertAlign w:val="superscript"/>
          <w:lang w:eastAsia="en-GB"/>
        </w:rPr>
        <w:t>st</w:t>
      </w:r>
      <w:r w:rsidR="00B17B32">
        <w:rPr>
          <w:rFonts w:ascii="Arial" w:eastAsia="Times New Roman" w:hAnsi="Arial" w:cs="Arial"/>
          <w:color w:val="000000"/>
          <w:sz w:val="28"/>
          <w:szCs w:val="28"/>
          <w:lang w:eastAsia="en-GB"/>
        </w:rPr>
        <w:t xml:space="preserve"> </w:t>
      </w:r>
      <w:r w:rsidR="004154D1">
        <w:rPr>
          <w:rFonts w:ascii="Arial" w:eastAsia="Times New Roman" w:hAnsi="Arial" w:cs="Arial"/>
          <w:color w:val="000000"/>
          <w:sz w:val="28"/>
          <w:szCs w:val="28"/>
          <w:lang w:eastAsia="en-GB"/>
        </w:rPr>
        <w:t>March 2020</w:t>
      </w:r>
    </w:p>
    <w:p w14:paraId="163E992D" w14:textId="77777777" w:rsidR="00B17B32" w:rsidRDefault="00B17B32" w:rsidP="006F1382">
      <w:pPr>
        <w:spacing w:after="4" w:line="260" w:lineRule="auto"/>
        <w:contextualSpacing/>
        <w:rPr>
          <w:rFonts w:ascii="Arial" w:eastAsia="Times New Roman" w:hAnsi="Arial" w:cs="Arial"/>
          <w:b/>
          <w:color w:val="000000"/>
          <w:sz w:val="24"/>
          <w:szCs w:val="24"/>
          <w:lang w:eastAsia="en-GB"/>
        </w:rPr>
      </w:pPr>
    </w:p>
    <w:p w14:paraId="163E992E" w14:textId="77777777" w:rsidR="006F1382" w:rsidRDefault="006F1382" w:rsidP="006F1382">
      <w:pPr>
        <w:spacing w:after="4" w:line="260" w:lineRule="auto"/>
        <w:contextualSpacing/>
        <w:rPr>
          <w:rFonts w:ascii="Arial" w:eastAsia="Times New Roman" w:hAnsi="Arial" w:cs="Arial"/>
          <w:b/>
          <w:color w:val="000000"/>
          <w:sz w:val="24"/>
          <w:szCs w:val="24"/>
          <w:lang w:eastAsia="en-GB"/>
        </w:rPr>
      </w:pPr>
      <w:r w:rsidRPr="00971B93">
        <w:rPr>
          <w:rFonts w:ascii="Arial" w:eastAsia="Times New Roman" w:hAnsi="Arial" w:cs="Arial"/>
          <w:b/>
          <w:color w:val="000000"/>
          <w:sz w:val="24"/>
          <w:szCs w:val="24"/>
          <w:lang w:eastAsia="en-GB"/>
        </w:rPr>
        <w:t xml:space="preserve">2. </w:t>
      </w:r>
      <w:r>
        <w:rPr>
          <w:rFonts w:ascii="Arial" w:eastAsia="Times New Roman" w:hAnsi="Arial" w:cs="Arial"/>
          <w:b/>
          <w:color w:val="000000"/>
          <w:sz w:val="24"/>
          <w:szCs w:val="24"/>
          <w:lang w:eastAsia="en-GB"/>
        </w:rPr>
        <w:t>P</w:t>
      </w:r>
      <w:r w:rsidR="004154D1">
        <w:rPr>
          <w:rFonts w:ascii="Arial" w:eastAsia="Times New Roman" w:hAnsi="Arial" w:cs="Arial"/>
          <w:b/>
          <w:color w:val="000000"/>
          <w:sz w:val="24"/>
          <w:szCs w:val="24"/>
          <w:lang w:eastAsia="en-GB"/>
        </w:rPr>
        <w:t xml:space="preserve">eriod </w:t>
      </w:r>
      <w:r>
        <w:rPr>
          <w:rFonts w:ascii="Arial" w:eastAsia="Times New Roman" w:hAnsi="Arial" w:cs="Arial"/>
          <w:b/>
          <w:color w:val="000000"/>
          <w:sz w:val="24"/>
          <w:szCs w:val="24"/>
          <w:lang w:eastAsia="en-GB"/>
        </w:rPr>
        <w:t>accounts</w:t>
      </w:r>
    </w:p>
    <w:p w14:paraId="163E992F" w14:textId="77777777" w:rsidR="006F1382" w:rsidRDefault="006F1382" w:rsidP="006F1382">
      <w:pPr>
        <w:spacing w:after="4" w:line="260" w:lineRule="auto"/>
        <w:contextualSpacing/>
        <w:rPr>
          <w:rFonts w:ascii="Arial" w:eastAsia="Times New Roman" w:hAnsi="Arial" w:cs="Arial"/>
          <w:sz w:val="24"/>
          <w:szCs w:val="24"/>
          <w:lang w:eastAsia="en-GB"/>
        </w:rPr>
      </w:pPr>
    </w:p>
    <w:p w14:paraId="163E9930" w14:textId="77777777" w:rsidR="006F1382" w:rsidRDefault="006F1382" w:rsidP="006F1382">
      <w:pPr>
        <w:spacing w:after="4" w:line="260" w:lineRule="auto"/>
        <w:ind w:left="284"/>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w:t>
      </w:r>
      <w:proofErr w:type="spellStart"/>
      <w:r w:rsidR="004154D1">
        <w:rPr>
          <w:rFonts w:ascii="Arial" w:eastAsia="Times New Roman" w:hAnsi="Arial" w:cs="Arial"/>
          <w:color w:val="000000"/>
          <w:sz w:val="24"/>
          <w:szCs w:val="24"/>
          <w:lang w:eastAsia="en-GB"/>
        </w:rPr>
        <w:t>year end</w:t>
      </w:r>
      <w:proofErr w:type="spellEnd"/>
      <w:r w:rsidR="004154D1">
        <w:rPr>
          <w:rFonts w:ascii="Arial" w:eastAsia="Times New Roman" w:hAnsi="Arial" w:cs="Arial"/>
          <w:color w:val="000000"/>
          <w:sz w:val="24"/>
          <w:szCs w:val="24"/>
          <w:lang w:eastAsia="en-GB"/>
        </w:rPr>
        <w:t xml:space="preserve"> has been extended therefor</w:t>
      </w:r>
      <w:r w:rsidR="005E4F03">
        <w:rPr>
          <w:rFonts w:ascii="Arial" w:eastAsia="Times New Roman" w:hAnsi="Arial" w:cs="Arial"/>
          <w:color w:val="000000"/>
          <w:sz w:val="24"/>
          <w:szCs w:val="24"/>
          <w:lang w:eastAsia="en-GB"/>
        </w:rPr>
        <w:t>e</w:t>
      </w:r>
      <w:r w:rsidR="004154D1">
        <w:rPr>
          <w:rFonts w:ascii="Arial" w:eastAsia="Times New Roman" w:hAnsi="Arial" w:cs="Arial"/>
          <w:color w:val="000000"/>
          <w:sz w:val="24"/>
          <w:szCs w:val="24"/>
          <w:lang w:eastAsia="en-GB"/>
        </w:rPr>
        <w:t xml:space="preserve"> the prior year runs to 31 August 2018 and the current period runs from 1 September 2018 to 31 March 2020.</w:t>
      </w:r>
    </w:p>
    <w:p w14:paraId="163E9931" w14:textId="77777777" w:rsidR="006F1382" w:rsidRDefault="006F1382" w:rsidP="00971B93">
      <w:pPr>
        <w:spacing w:after="4" w:line="260" w:lineRule="auto"/>
        <w:ind w:left="284"/>
        <w:contextualSpacing/>
        <w:rPr>
          <w:rFonts w:ascii="Arial" w:eastAsia="Times New Roman" w:hAnsi="Arial" w:cs="Arial"/>
          <w:sz w:val="24"/>
          <w:szCs w:val="24"/>
          <w:lang w:eastAsia="en-GB"/>
        </w:rPr>
      </w:pPr>
    </w:p>
    <w:p w14:paraId="163E9932" w14:textId="77777777" w:rsidR="002B1B91" w:rsidRDefault="002B1B91" w:rsidP="002B1B91">
      <w:pPr>
        <w:spacing w:after="4" w:line="260" w:lineRule="auto"/>
        <w:contextualSpacing/>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3</w:t>
      </w:r>
      <w:r w:rsidR="00182516">
        <w:rPr>
          <w:rFonts w:ascii="Arial" w:eastAsia="Times New Roman" w:hAnsi="Arial" w:cs="Arial"/>
          <w:b/>
          <w:color w:val="000000"/>
          <w:sz w:val="24"/>
          <w:szCs w:val="24"/>
          <w:lang w:eastAsia="en-GB"/>
        </w:rPr>
        <w:t>. Fixed Assets</w:t>
      </w:r>
    </w:p>
    <w:p w14:paraId="163E9933" w14:textId="77777777" w:rsidR="002B1B91" w:rsidRDefault="002B1B91" w:rsidP="002B1B91">
      <w:pPr>
        <w:spacing w:after="4" w:line="260" w:lineRule="auto"/>
        <w:contextualSpacing/>
        <w:rPr>
          <w:rFonts w:ascii="Arial" w:eastAsia="Times New Roman" w:hAnsi="Arial" w:cs="Arial"/>
          <w:b/>
          <w:color w:val="000000"/>
          <w:sz w:val="24"/>
          <w:szCs w:val="24"/>
          <w:lang w:eastAsia="en-GB"/>
        </w:rPr>
      </w:pPr>
    </w:p>
    <w:p w14:paraId="163E9934" w14:textId="77777777" w:rsidR="00182516" w:rsidRDefault="00182516" w:rsidP="00B86FD5">
      <w:pPr>
        <w:tabs>
          <w:tab w:val="left" w:pos="8505"/>
        </w:tabs>
        <w:spacing w:after="4" w:line="260" w:lineRule="auto"/>
        <w:ind w:left="7513"/>
        <w:contextualSpacing/>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Equipment</w:t>
      </w:r>
    </w:p>
    <w:p w14:paraId="163E9935" w14:textId="77777777" w:rsidR="00B86FD5" w:rsidRDefault="00B86FD5" w:rsidP="00182516">
      <w:pPr>
        <w:spacing w:after="4" w:line="260" w:lineRule="auto"/>
        <w:ind w:firstLine="284"/>
        <w:contextualSpacing/>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ab/>
      </w:r>
      <w:r>
        <w:rPr>
          <w:rFonts w:ascii="Arial" w:eastAsia="Times New Roman" w:hAnsi="Arial" w:cs="Arial"/>
          <w:b/>
          <w:color w:val="000000"/>
          <w:sz w:val="24"/>
          <w:szCs w:val="24"/>
          <w:lang w:eastAsia="en-GB"/>
        </w:rPr>
        <w:tab/>
      </w:r>
      <w:r>
        <w:rPr>
          <w:rFonts w:ascii="Arial" w:eastAsia="Times New Roman" w:hAnsi="Arial" w:cs="Arial"/>
          <w:b/>
          <w:color w:val="000000"/>
          <w:sz w:val="24"/>
          <w:szCs w:val="24"/>
          <w:lang w:eastAsia="en-GB"/>
        </w:rPr>
        <w:tab/>
      </w:r>
      <w:r>
        <w:rPr>
          <w:rFonts w:ascii="Arial" w:eastAsia="Times New Roman" w:hAnsi="Arial" w:cs="Arial"/>
          <w:b/>
          <w:color w:val="000000"/>
          <w:sz w:val="24"/>
          <w:szCs w:val="24"/>
          <w:lang w:eastAsia="en-GB"/>
        </w:rPr>
        <w:tab/>
      </w:r>
      <w:r>
        <w:rPr>
          <w:rFonts w:ascii="Arial" w:eastAsia="Times New Roman" w:hAnsi="Arial" w:cs="Arial"/>
          <w:b/>
          <w:color w:val="000000"/>
          <w:sz w:val="24"/>
          <w:szCs w:val="24"/>
          <w:lang w:eastAsia="en-GB"/>
        </w:rPr>
        <w:tab/>
      </w:r>
      <w:r>
        <w:rPr>
          <w:rFonts w:ascii="Arial" w:eastAsia="Times New Roman" w:hAnsi="Arial" w:cs="Arial"/>
          <w:b/>
          <w:color w:val="000000"/>
          <w:sz w:val="24"/>
          <w:szCs w:val="24"/>
          <w:lang w:eastAsia="en-GB"/>
        </w:rPr>
        <w:tab/>
      </w:r>
      <w:r>
        <w:rPr>
          <w:rFonts w:ascii="Arial" w:eastAsia="Times New Roman" w:hAnsi="Arial" w:cs="Arial"/>
          <w:b/>
          <w:color w:val="000000"/>
          <w:sz w:val="24"/>
          <w:szCs w:val="24"/>
          <w:lang w:eastAsia="en-GB"/>
        </w:rPr>
        <w:tab/>
      </w:r>
      <w:r>
        <w:rPr>
          <w:rFonts w:ascii="Arial" w:eastAsia="Times New Roman" w:hAnsi="Arial" w:cs="Arial"/>
          <w:b/>
          <w:color w:val="000000"/>
          <w:sz w:val="24"/>
          <w:szCs w:val="24"/>
          <w:lang w:eastAsia="en-GB"/>
        </w:rPr>
        <w:tab/>
      </w:r>
      <w:r>
        <w:rPr>
          <w:rFonts w:ascii="Arial" w:eastAsia="Times New Roman" w:hAnsi="Arial" w:cs="Arial"/>
          <w:b/>
          <w:color w:val="000000"/>
          <w:sz w:val="24"/>
          <w:szCs w:val="24"/>
          <w:lang w:eastAsia="en-GB"/>
        </w:rPr>
        <w:tab/>
      </w:r>
      <w:r>
        <w:rPr>
          <w:rFonts w:ascii="Arial" w:eastAsia="Times New Roman" w:hAnsi="Arial" w:cs="Arial"/>
          <w:b/>
          <w:color w:val="000000"/>
          <w:sz w:val="24"/>
          <w:szCs w:val="24"/>
          <w:lang w:eastAsia="en-GB"/>
        </w:rPr>
        <w:tab/>
      </w:r>
      <w:r>
        <w:rPr>
          <w:rFonts w:ascii="Arial" w:eastAsia="Times New Roman" w:hAnsi="Arial" w:cs="Arial"/>
          <w:b/>
          <w:color w:val="000000"/>
          <w:sz w:val="24"/>
          <w:szCs w:val="24"/>
          <w:lang w:eastAsia="en-GB"/>
        </w:rPr>
        <w:tab/>
      </w:r>
      <w:r>
        <w:rPr>
          <w:rFonts w:ascii="Arial" w:eastAsia="Times New Roman" w:hAnsi="Arial" w:cs="Arial"/>
          <w:b/>
          <w:color w:val="000000"/>
          <w:sz w:val="24"/>
          <w:szCs w:val="24"/>
          <w:lang w:eastAsia="en-GB"/>
        </w:rPr>
        <w:tab/>
        <w:t>£</w:t>
      </w:r>
    </w:p>
    <w:p w14:paraId="163E9936" w14:textId="77777777" w:rsidR="00182516" w:rsidRDefault="00182516" w:rsidP="00182516">
      <w:pPr>
        <w:spacing w:after="4" w:line="260" w:lineRule="auto"/>
        <w:ind w:firstLine="284"/>
        <w:contextualSpacing/>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Cost</w:t>
      </w:r>
    </w:p>
    <w:p w14:paraId="163E9937" w14:textId="77777777" w:rsidR="00182516" w:rsidRDefault="00182516" w:rsidP="00182516">
      <w:pPr>
        <w:spacing w:after="4" w:line="260" w:lineRule="auto"/>
        <w:ind w:firstLine="284"/>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At 1 September 201</w:t>
      </w:r>
      <w:r w:rsidR="004154D1">
        <w:rPr>
          <w:rFonts w:ascii="Arial" w:eastAsia="Times New Roman" w:hAnsi="Arial" w:cs="Arial"/>
          <w:color w:val="000000"/>
          <w:sz w:val="24"/>
          <w:szCs w:val="24"/>
          <w:lang w:eastAsia="en-GB"/>
        </w:rPr>
        <w:t>8</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4154D1">
        <w:rPr>
          <w:rFonts w:ascii="Arial" w:eastAsia="Times New Roman" w:hAnsi="Arial" w:cs="Arial"/>
          <w:color w:val="000000"/>
          <w:sz w:val="24"/>
          <w:szCs w:val="24"/>
          <w:lang w:eastAsia="en-GB"/>
        </w:rPr>
        <w:t xml:space="preserve">   1,582</w:t>
      </w:r>
    </w:p>
    <w:p w14:paraId="163E9938" w14:textId="77777777" w:rsidR="00B86FD5" w:rsidRDefault="00617AA8" w:rsidP="00B86FD5">
      <w:pPr>
        <w:spacing w:after="4" w:line="260" w:lineRule="auto"/>
        <w:ind w:firstLine="284"/>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Disposals</w:t>
      </w:r>
      <w:r>
        <w:rPr>
          <w:rFonts w:ascii="Arial" w:eastAsia="Times New Roman" w:hAnsi="Arial" w:cs="Arial"/>
          <w:color w:val="000000"/>
          <w:sz w:val="24"/>
          <w:szCs w:val="24"/>
          <w:lang w:eastAsia="en-GB"/>
        </w:rPr>
        <w:tab/>
      </w:r>
      <w:r w:rsidR="00B86FD5">
        <w:rPr>
          <w:rFonts w:ascii="Arial" w:eastAsia="Times New Roman" w:hAnsi="Arial" w:cs="Arial"/>
          <w:color w:val="000000"/>
          <w:sz w:val="24"/>
          <w:szCs w:val="24"/>
          <w:lang w:eastAsia="en-GB"/>
        </w:rPr>
        <w:tab/>
      </w:r>
      <w:r w:rsidR="00B86FD5">
        <w:rPr>
          <w:rFonts w:ascii="Arial" w:eastAsia="Times New Roman" w:hAnsi="Arial" w:cs="Arial"/>
          <w:color w:val="000000"/>
          <w:sz w:val="24"/>
          <w:szCs w:val="24"/>
          <w:lang w:eastAsia="en-GB"/>
        </w:rPr>
        <w:tab/>
      </w:r>
      <w:r w:rsidR="00B86FD5">
        <w:rPr>
          <w:rFonts w:ascii="Arial" w:eastAsia="Times New Roman" w:hAnsi="Arial" w:cs="Arial"/>
          <w:color w:val="000000"/>
          <w:sz w:val="24"/>
          <w:szCs w:val="24"/>
          <w:lang w:eastAsia="en-GB"/>
        </w:rPr>
        <w:tab/>
      </w:r>
      <w:r w:rsidR="00B86FD5">
        <w:rPr>
          <w:rFonts w:ascii="Arial" w:eastAsia="Times New Roman" w:hAnsi="Arial" w:cs="Arial"/>
          <w:color w:val="000000"/>
          <w:sz w:val="24"/>
          <w:szCs w:val="24"/>
          <w:lang w:eastAsia="en-GB"/>
        </w:rPr>
        <w:tab/>
      </w:r>
      <w:r w:rsidR="00B86FD5">
        <w:rPr>
          <w:rFonts w:ascii="Arial" w:eastAsia="Times New Roman" w:hAnsi="Arial" w:cs="Arial"/>
          <w:color w:val="000000"/>
          <w:sz w:val="24"/>
          <w:szCs w:val="24"/>
          <w:lang w:eastAsia="en-GB"/>
        </w:rPr>
        <w:tab/>
      </w:r>
      <w:r w:rsidR="00B86FD5">
        <w:rPr>
          <w:rFonts w:ascii="Arial" w:eastAsia="Times New Roman" w:hAnsi="Arial" w:cs="Arial"/>
          <w:color w:val="000000"/>
          <w:sz w:val="24"/>
          <w:szCs w:val="24"/>
          <w:lang w:eastAsia="en-GB"/>
        </w:rPr>
        <w:tab/>
      </w:r>
      <w:r w:rsidR="00B86FD5">
        <w:rPr>
          <w:rFonts w:ascii="Arial" w:eastAsia="Times New Roman" w:hAnsi="Arial" w:cs="Arial"/>
          <w:color w:val="000000"/>
          <w:sz w:val="24"/>
          <w:szCs w:val="24"/>
          <w:lang w:eastAsia="en-GB"/>
        </w:rPr>
        <w:tab/>
      </w:r>
      <w:r w:rsidR="00B86FD5">
        <w:rPr>
          <w:rFonts w:ascii="Arial" w:eastAsia="Times New Roman" w:hAnsi="Arial" w:cs="Arial"/>
          <w:color w:val="000000"/>
          <w:sz w:val="24"/>
          <w:szCs w:val="24"/>
          <w:lang w:eastAsia="en-GB"/>
        </w:rPr>
        <w:tab/>
      </w:r>
      <w:r w:rsidR="00B86FD5">
        <w:rPr>
          <w:rFonts w:ascii="Arial" w:eastAsia="Times New Roman" w:hAnsi="Arial" w:cs="Arial"/>
          <w:color w:val="000000"/>
          <w:sz w:val="24"/>
          <w:szCs w:val="24"/>
          <w:lang w:eastAsia="en-GB"/>
        </w:rPr>
        <w:tab/>
      </w:r>
      <w:r w:rsidR="004154D1">
        <w:rPr>
          <w:rFonts w:ascii="Arial" w:eastAsia="Times New Roman" w:hAnsi="Arial" w:cs="Arial"/>
          <w:color w:val="000000"/>
          <w:sz w:val="24"/>
          <w:szCs w:val="24"/>
          <w:u w:val="single"/>
          <w:lang w:eastAsia="en-GB"/>
        </w:rPr>
        <w:t xml:space="preserve">  </w:t>
      </w:r>
      <w:r>
        <w:rPr>
          <w:rFonts w:ascii="Arial" w:eastAsia="Times New Roman" w:hAnsi="Arial" w:cs="Arial"/>
          <w:color w:val="000000"/>
          <w:sz w:val="24"/>
          <w:szCs w:val="24"/>
          <w:u w:val="single"/>
          <w:lang w:eastAsia="en-GB"/>
        </w:rPr>
        <w:t>(</w:t>
      </w:r>
      <w:r w:rsidR="007E2315">
        <w:rPr>
          <w:rFonts w:ascii="Arial" w:eastAsia="Times New Roman" w:hAnsi="Arial" w:cs="Arial"/>
          <w:color w:val="000000"/>
          <w:sz w:val="24"/>
          <w:szCs w:val="24"/>
          <w:u w:val="single"/>
          <w:lang w:eastAsia="en-GB"/>
        </w:rPr>
        <w:t>1,168</w:t>
      </w:r>
      <w:r>
        <w:rPr>
          <w:rFonts w:ascii="Arial" w:eastAsia="Times New Roman" w:hAnsi="Arial" w:cs="Arial"/>
          <w:color w:val="000000"/>
          <w:sz w:val="24"/>
          <w:szCs w:val="24"/>
          <w:u w:val="single"/>
          <w:lang w:eastAsia="en-GB"/>
        </w:rPr>
        <w:t>)</w:t>
      </w:r>
      <w:r w:rsidR="008F69B6">
        <w:rPr>
          <w:rFonts w:ascii="Arial" w:eastAsia="Times New Roman" w:hAnsi="Arial" w:cs="Arial"/>
          <w:color w:val="000000"/>
          <w:sz w:val="24"/>
          <w:szCs w:val="24"/>
          <w:u w:val="single"/>
          <w:lang w:eastAsia="en-GB"/>
        </w:rPr>
        <w:t xml:space="preserve">  </w:t>
      </w:r>
      <w:r>
        <w:rPr>
          <w:rFonts w:ascii="Arial" w:eastAsia="Times New Roman" w:hAnsi="Arial" w:cs="Arial"/>
          <w:color w:val="000000"/>
          <w:sz w:val="24"/>
          <w:szCs w:val="24"/>
          <w:u w:val="single"/>
          <w:lang w:eastAsia="en-GB"/>
        </w:rPr>
        <w:t xml:space="preserve"> </w:t>
      </w:r>
      <w:r w:rsidR="004154D1">
        <w:rPr>
          <w:rFonts w:ascii="Arial" w:eastAsia="Times New Roman" w:hAnsi="Arial" w:cs="Arial"/>
          <w:color w:val="000000"/>
          <w:sz w:val="24"/>
          <w:szCs w:val="24"/>
          <w:u w:val="single"/>
          <w:lang w:eastAsia="en-GB"/>
        </w:rPr>
        <w:t xml:space="preserve">  </w:t>
      </w:r>
    </w:p>
    <w:p w14:paraId="163E9939" w14:textId="77777777" w:rsidR="00B86FD5" w:rsidRPr="00617AA8" w:rsidRDefault="00B86FD5" w:rsidP="00B86FD5">
      <w:pPr>
        <w:spacing w:after="4" w:line="260" w:lineRule="auto"/>
        <w:ind w:firstLine="284"/>
        <w:contextualSpacing/>
        <w:rPr>
          <w:rFonts w:ascii="Arial" w:eastAsia="Times New Roman" w:hAnsi="Arial" w:cs="Arial"/>
          <w:color w:val="000000"/>
          <w:sz w:val="24"/>
          <w:szCs w:val="24"/>
          <w:u w:val="single"/>
          <w:lang w:eastAsia="en-GB"/>
        </w:rPr>
      </w:pPr>
      <w:r>
        <w:rPr>
          <w:rFonts w:ascii="Arial" w:eastAsia="Times New Roman" w:hAnsi="Arial" w:cs="Arial"/>
          <w:color w:val="000000"/>
          <w:sz w:val="24"/>
          <w:szCs w:val="24"/>
          <w:lang w:eastAsia="en-GB"/>
        </w:rPr>
        <w:t xml:space="preserve">At 31 </w:t>
      </w:r>
      <w:r w:rsidR="004154D1">
        <w:rPr>
          <w:rFonts w:ascii="Arial" w:eastAsia="Times New Roman" w:hAnsi="Arial" w:cs="Arial"/>
          <w:color w:val="000000"/>
          <w:sz w:val="24"/>
          <w:szCs w:val="24"/>
          <w:lang w:eastAsia="en-GB"/>
        </w:rPr>
        <w:t>March 2020</w:t>
      </w:r>
      <w:r w:rsidR="00617AA8">
        <w:rPr>
          <w:rFonts w:ascii="Arial" w:eastAsia="Times New Roman" w:hAnsi="Arial" w:cs="Arial"/>
          <w:color w:val="000000"/>
          <w:sz w:val="24"/>
          <w:szCs w:val="24"/>
          <w:lang w:eastAsia="en-GB"/>
        </w:rPr>
        <w:tab/>
      </w:r>
      <w:r w:rsidR="00617AA8">
        <w:rPr>
          <w:rFonts w:ascii="Arial" w:eastAsia="Times New Roman" w:hAnsi="Arial" w:cs="Arial"/>
          <w:color w:val="000000"/>
          <w:sz w:val="24"/>
          <w:szCs w:val="24"/>
          <w:lang w:eastAsia="en-GB"/>
        </w:rPr>
        <w:tab/>
      </w:r>
      <w:r w:rsidR="00617AA8">
        <w:rPr>
          <w:rFonts w:ascii="Arial" w:eastAsia="Times New Roman" w:hAnsi="Arial" w:cs="Arial"/>
          <w:color w:val="000000"/>
          <w:sz w:val="24"/>
          <w:szCs w:val="24"/>
          <w:lang w:eastAsia="en-GB"/>
        </w:rPr>
        <w:tab/>
      </w:r>
      <w:r w:rsidR="00617AA8">
        <w:rPr>
          <w:rFonts w:ascii="Arial" w:eastAsia="Times New Roman" w:hAnsi="Arial" w:cs="Arial"/>
          <w:color w:val="000000"/>
          <w:sz w:val="24"/>
          <w:szCs w:val="24"/>
          <w:lang w:eastAsia="en-GB"/>
        </w:rPr>
        <w:tab/>
      </w:r>
      <w:r w:rsidR="00617AA8">
        <w:rPr>
          <w:rFonts w:ascii="Arial" w:eastAsia="Times New Roman" w:hAnsi="Arial" w:cs="Arial"/>
          <w:color w:val="000000"/>
          <w:sz w:val="24"/>
          <w:szCs w:val="24"/>
          <w:lang w:eastAsia="en-GB"/>
        </w:rPr>
        <w:tab/>
      </w:r>
      <w:r w:rsidR="00617AA8">
        <w:rPr>
          <w:rFonts w:ascii="Arial" w:eastAsia="Times New Roman" w:hAnsi="Arial" w:cs="Arial"/>
          <w:color w:val="000000"/>
          <w:sz w:val="24"/>
          <w:szCs w:val="24"/>
          <w:lang w:eastAsia="en-GB"/>
        </w:rPr>
        <w:tab/>
      </w:r>
      <w:r w:rsidR="00617AA8">
        <w:rPr>
          <w:rFonts w:ascii="Arial" w:eastAsia="Times New Roman" w:hAnsi="Arial" w:cs="Arial"/>
          <w:color w:val="000000"/>
          <w:sz w:val="24"/>
          <w:szCs w:val="24"/>
          <w:lang w:eastAsia="en-GB"/>
        </w:rPr>
        <w:tab/>
      </w:r>
      <w:r w:rsidR="00617AA8">
        <w:rPr>
          <w:rFonts w:ascii="Arial" w:eastAsia="Times New Roman" w:hAnsi="Arial" w:cs="Arial"/>
          <w:color w:val="000000"/>
          <w:sz w:val="24"/>
          <w:szCs w:val="24"/>
          <w:lang w:eastAsia="en-GB"/>
        </w:rPr>
        <w:tab/>
      </w:r>
      <w:r w:rsidR="007E2315">
        <w:rPr>
          <w:rFonts w:ascii="Arial" w:eastAsia="Times New Roman" w:hAnsi="Arial" w:cs="Arial"/>
          <w:color w:val="000000"/>
          <w:sz w:val="24"/>
          <w:szCs w:val="24"/>
          <w:u w:val="single"/>
          <w:lang w:eastAsia="en-GB"/>
        </w:rPr>
        <w:t xml:space="preserve">       414</w:t>
      </w:r>
    </w:p>
    <w:p w14:paraId="163E993A" w14:textId="77777777" w:rsidR="00182516" w:rsidRDefault="00617AA8" w:rsidP="00182516">
      <w:pPr>
        <w:spacing w:after="4" w:line="260" w:lineRule="auto"/>
        <w:ind w:firstLine="284"/>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p>
    <w:p w14:paraId="163E993B" w14:textId="77777777" w:rsidR="00B86FD5" w:rsidRDefault="00B86FD5" w:rsidP="00182516">
      <w:pPr>
        <w:spacing w:after="4" w:line="260" w:lineRule="auto"/>
        <w:ind w:firstLine="284"/>
        <w:contextualSpacing/>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Depreciation</w:t>
      </w:r>
    </w:p>
    <w:p w14:paraId="163E993C" w14:textId="77777777" w:rsidR="00B86FD5" w:rsidRDefault="00B86FD5" w:rsidP="00182516">
      <w:pPr>
        <w:spacing w:after="4" w:line="260" w:lineRule="auto"/>
        <w:ind w:firstLine="284"/>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At 1 September 201</w:t>
      </w:r>
      <w:r w:rsidR="004154D1">
        <w:rPr>
          <w:rFonts w:ascii="Arial" w:eastAsia="Times New Roman" w:hAnsi="Arial" w:cs="Arial"/>
          <w:color w:val="000000"/>
          <w:sz w:val="24"/>
          <w:szCs w:val="24"/>
          <w:lang w:eastAsia="en-GB"/>
        </w:rPr>
        <w:t>8</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4154D1">
        <w:rPr>
          <w:rFonts w:ascii="Arial" w:eastAsia="Times New Roman" w:hAnsi="Arial" w:cs="Arial"/>
          <w:color w:val="000000"/>
          <w:sz w:val="24"/>
          <w:szCs w:val="24"/>
          <w:lang w:eastAsia="en-GB"/>
        </w:rPr>
        <w:t xml:space="preserve">      39</w:t>
      </w:r>
      <w:r w:rsidR="008F69B6">
        <w:rPr>
          <w:rFonts w:ascii="Arial" w:eastAsia="Times New Roman" w:hAnsi="Arial" w:cs="Arial"/>
          <w:color w:val="000000"/>
          <w:sz w:val="24"/>
          <w:szCs w:val="24"/>
          <w:lang w:eastAsia="en-GB"/>
        </w:rPr>
        <w:t>6</w:t>
      </w:r>
      <w:r w:rsidR="007E2315">
        <w:rPr>
          <w:rFonts w:ascii="Arial" w:eastAsia="Times New Roman" w:hAnsi="Arial" w:cs="Arial"/>
          <w:color w:val="000000"/>
          <w:sz w:val="24"/>
          <w:szCs w:val="24"/>
          <w:lang w:eastAsia="en-GB"/>
        </w:rPr>
        <w:t xml:space="preserve">  </w:t>
      </w:r>
    </w:p>
    <w:p w14:paraId="163E993D" w14:textId="77777777" w:rsidR="00B86FD5" w:rsidRDefault="00617AA8" w:rsidP="00182516">
      <w:pPr>
        <w:spacing w:after="4" w:line="260" w:lineRule="auto"/>
        <w:ind w:firstLine="284"/>
        <w:contextualSpacing/>
        <w:rPr>
          <w:rFonts w:ascii="Arial" w:eastAsia="Times New Roman" w:hAnsi="Arial" w:cs="Arial"/>
          <w:color w:val="000000"/>
          <w:sz w:val="24"/>
          <w:szCs w:val="24"/>
          <w:u w:val="single"/>
          <w:lang w:eastAsia="en-GB"/>
        </w:rPr>
      </w:pPr>
      <w:r>
        <w:rPr>
          <w:rFonts w:ascii="Arial" w:eastAsia="Times New Roman" w:hAnsi="Arial" w:cs="Arial"/>
          <w:color w:val="000000"/>
          <w:sz w:val="24"/>
          <w:szCs w:val="24"/>
          <w:lang w:eastAsia="en-GB"/>
        </w:rPr>
        <w:t>Disposal</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B86FD5">
        <w:rPr>
          <w:rFonts w:ascii="Arial" w:eastAsia="Times New Roman" w:hAnsi="Arial" w:cs="Arial"/>
          <w:color w:val="000000"/>
          <w:sz w:val="24"/>
          <w:szCs w:val="24"/>
          <w:lang w:eastAsia="en-GB"/>
        </w:rPr>
        <w:tab/>
      </w:r>
      <w:r w:rsidR="00B86FD5">
        <w:rPr>
          <w:rFonts w:ascii="Arial" w:eastAsia="Times New Roman" w:hAnsi="Arial" w:cs="Arial"/>
          <w:color w:val="000000"/>
          <w:sz w:val="24"/>
          <w:szCs w:val="24"/>
          <w:lang w:eastAsia="en-GB"/>
        </w:rPr>
        <w:tab/>
      </w:r>
      <w:r w:rsidR="00B86FD5">
        <w:rPr>
          <w:rFonts w:ascii="Arial" w:eastAsia="Times New Roman" w:hAnsi="Arial" w:cs="Arial"/>
          <w:color w:val="000000"/>
          <w:sz w:val="24"/>
          <w:szCs w:val="24"/>
          <w:lang w:eastAsia="en-GB"/>
        </w:rPr>
        <w:tab/>
      </w:r>
      <w:r w:rsidR="00B86FD5">
        <w:rPr>
          <w:rFonts w:ascii="Arial" w:eastAsia="Times New Roman" w:hAnsi="Arial" w:cs="Arial"/>
          <w:color w:val="000000"/>
          <w:sz w:val="24"/>
          <w:szCs w:val="24"/>
          <w:lang w:eastAsia="en-GB"/>
        </w:rPr>
        <w:tab/>
      </w:r>
      <w:r w:rsidR="00B86FD5">
        <w:rPr>
          <w:rFonts w:ascii="Arial" w:eastAsia="Times New Roman" w:hAnsi="Arial" w:cs="Arial"/>
          <w:color w:val="000000"/>
          <w:sz w:val="24"/>
          <w:szCs w:val="24"/>
          <w:lang w:eastAsia="en-GB"/>
        </w:rPr>
        <w:tab/>
      </w:r>
      <w:r w:rsidR="00B86FD5">
        <w:rPr>
          <w:rFonts w:ascii="Arial" w:eastAsia="Times New Roman" w:hAnsi="Arial" w:cs="Arial"/>
          <w:color w:val="000000"/>
          <w:sz w:val="24"/>
          <w:szCs w:val="24"/>
          <w:lang w:eastAsia="en-GB"/>
        </w:rPr>
        <w:tab/>
        <w:t xml:space="preserve">    </w:t>
      </w:r>
      <w:r>
        <w:rPr>
          <w:rFonts w:ascii="Arial" w:eastAsia="Times New Roman" w:hAnsi="Arial" w:cs="Arial"/>
          <w:color w:val="000000"/>
          <w:sz w:val="24"/>
          <w:szCs w:val="24"/>
          <w:lang w:eastAsia="en-GB"/>
        </w:rPr>
        <w:t>(</w:t>
      </w:r>
      <w:r w:rsidR="007E2315">
        <w:rPr>
          <w:rFonts w:ascii="Arial" w:eastAsia="Times New Roman" w:hAnsi="Arial" w:cs="Arial"/>
          <w:color w:val="000000"/>
          <w:sz w:val="24"/>
          <w:szCs w:val="24"/>
          <w:lang w:eastAsia="en-GB"/>
        </w:rPr>
        <w:t>292</w:t>
      </w:r>
      <w:r>
        <w:rPr>
          <w:rFonts w:ascii="Arial" w:eastAsia="Times New Roman" w:hAnsi="Arial" w:cs="Arial"/>
          <w:color w:val="000000"/>
          <w:sz w:val="24"/>
          <w:szCs w:val="24"/>
          <w:lang w:eastAsia="en-GB"/>
        </w:rPr>
        <w:t>)</w:t>
      </w:r>
    </w:p>
    <w:p w14:paraId="163E993E" w14:textId="77777777" w:rsidR="007E2315" w:rsidRDefault="007E2315" w:rsidP="00182516">
      <w:pPr>
        <w:spacing w:after="4" w:line="260" w:lineRule="auto"/>
        <w:ind w:firstLine="284"/>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Charge</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Pr="007E2315">
        <w:rPr>
          <w:rFonts w:ascii="Arial" w:eastAsia="Times New Roman" w:hAnsi="Arial" w:cs="Arial"/>
          <w:color w:val="000000"/>
          <w:sz w:val="24"/>
          <w:szCs w:val="24"/>
          <w:u w:val="single"/>
          <w:lang w:eastAsia="en-GB"/>
        </w:rPr>
        <w:t xml:space="preserve">      138</w:t>
      </w:r>
    </w:p>
    <w:p w14:paraId="163E993F" w14:textId="77777777" w:rsidR="00B86FD5" w:rsidRDefault="00B86FD5" w:rsidP="00182516">
      <w:pPr>
        <w:spacing w:after="4" w:line="260" w:lineRule="auto"/>
        <w:ind w:firstLine="284"/>
        <w:contextualSpacing/>
        <w:rPr>
          <w:rFonts w:ascii="Arial" w:eastAsia="Times New Roman" w:hAnsi="Arial" w:cs="Arial"/>
          <w:color w:val="000000"/>
          <w:sz w:val="24"/>
          <w:szCs w:val="24"/>
          <w:lang w:eastAsia="en-GB"/>
        </w:rPr>
      </w:pPr>
      <w:r w:rsidRPr="00B86FD5">
        <w:rPr>
          <w:rFonts w:ascii="Arial" w:eastAsia="Times New Roman" w:hAnsi="Arial" w:cs="Arial"/>
          <w:color w:val="000000"/>
          <w:sz w:val="24"/>
          <w:szCs w:val="24"/>
          <w:lang w:eastAsia="en-GB"/>
        </w:rPr>
        <w:t xml:space="preserve">At 31 </w:t>
      </w:r>
      <w:r w:rsidR="004154D1">
        <w:rPr>
          <w:rFonts w:ascii="Arial" w:eastAsia="Times New Roman" w:hAnsi="Arial" w:cs="Arial"/>
          <w:color w:val="000000"/>
          <w:sz w:val="24"/>
          <w:szCs w:val="24"/>
          <w:lang w:eastAsia="en-GB"/>
        </w:rPr>
        <w:t>March 2020</w:t>
      </w:r>
      <w:r w:rsidR="008F69B6">
        <w:rPr>
          <w:rFonts w:ascii="Arial" w:eastAsia="Times New Roman" w:hAnsi="Arial" w:cs="Arial"/>
          <w:color w:val="000000"/>
          <w:sz w:val="24"/>
          <w:szCs w:val="24"/>
          <w:lang w:eastAsia="en-GB"/>
        </w:rPr>
        <w:tab/>
      </w:r>
      <w:r w:rsidR="008F69B6">
        <w:rPr>
          <w:rFonts w:ascii="Arial" w:eastAsia="Times New Roman" w:hAnsi="Arial" w:cs="Arial"/>
          <w:color w:val="000000"/>
          <w:sz w:val="24"/>
          <w:szCs w:val="24"/>
          <w:lang w:eastAsia="en-GB"/>
        </w:rPr>
        <w:tab/>
      </w:r>
      <w:r w:rsidR="008F69B6">
        <w:rPr>
          <w:rFonts w:ascii="Arial" w:eastAsia="Times New Roman" w:hAnsi="Arial" w:cs="Arial"/>
          <w:color w:val="000000"/>
          <w:sz w:val="24"/>
          <w:szCs w:val="24"/>
          <w:lang w:eastAsia="en-GB"/>
        </w:rPr>
        <w:tab/>
      </w:r>
      <w:r w:rsidR="008F69B6">
        <w:rPr>
          <w:rFonts w:ascii="Arial" w:eastAsia="Times New Roman" w:hAnsi="Arial" w:cs="Arial"/>
          <w:color w:val="000000"/>
          <w:sz w:val="24"/>
          <w:szCs w:val="24"/>
          <w:lang w:eastAsia="en-GB"/>
        </w:rPr>
        <w:tab/>
      </w:r>
      <w:r w:rsidR="008F69B6">
        <w:rPr>
          <w:rFonts w:ascii="Arial" w:eastAsia="Times New Roman" w:hAnsi="Arial" w:cs="Arial"/>
          <w:color w:val="000000"/>
          <w:sz w:val="24"/>
          <w:szCs w:val="24"/>
          <w:lang w:eastAsia="en-GB"/>
        </w:rPr>
        <w:tab/>
      </w:r>
      <w:r w:rsidR="008F69B6">
        <w:rPr>
          <w:rFonts w:ascii="Arial" w:eastAsia="Times New Roman" w:hAnsi="Arial" w:cs="Arial"/>
          <w:color w:val="000000"/>
          <w:sz w:val="24"/>
          <w:szCs w:val="24"/>
          <w:lang w:eastAsia="en-GB"/>
        </w:rPr>
        <w:tab/>
      </w:r>
      <w:r w:rsidR="008F69B6">
        <w:rPr>
          <w:rFonts w:ascii="Arial" w:eastAsia="Times New Roman" w:hAnsi="Arial" w:cs="Arial"/>
          <w:color w:val="000000"/>
          <w:sz w:val="24"/>
          <w:szCs w:val="24"/>
          <w:lang w:eastAsia="en-GB"/>
        </w:rPr>
        <w:tab/>
      </w:r>
      <w:r w:rsidR="008F69B6">
        <w:rPr>
          <w:rFonts w:ascii="Arial" w:eastAsia="Times New Roman" w:hAnsi="Arial" w:cs="Arial"/>
          <w:color w:val="000000"/>
          <w:sz w:val="24"/>
          <w:szCs w:val="24"/>
          <w:lang w:eastAsia="en-GB"/>
        </w:rPr>
        <w:tab/>
      </w:r>
      <w:r w:rsidR="008F69B6" w:rsidRPr="00617AA8">
        <w:rPr>
          <w:rFonts w:ascii="Arial" w:eastAsia="Times New Roman" w:hAnsi="Arial" w:cs="Arial"/>
          <w:color w:val="000000"/>
          <w:sz w:val="24"/>
          <w:szCs w:val="24"/>
          <w:u w:val="single"/>
          <w:lang w:eastAsia="en-GB"/>
        </w:rPr>
        <w:t xml:space="preserve">  </w:t>
      </w:r>
      <w:r w:rsidRPr="00617AA8">
        <w:rPr>
          <w:rFonts w:ascii="Arial" w:eastAsia="Times New Roman" w:hAnsi="Arial" w:cs="Arial"/>
          <w:color w:val="000000"/>
          <w:sz w:val="24"/>
          <w:szCs w:val="24"/>
          <w:u w:val="single"/>
          <w:lang w:eastAsia="en-GB"/>
        </w:rPr>
        <w:t xml:space="preserve"> </w:t>
      </w:r>
      <w:r w:rsidR="00617AA8" w:rsidRPr="00617AA8">
        <w:rPr>
          <w:rFonts w:ascii="Arial" w:eastAsia="Times New Roman" w:hAnsi="Arial" w:cs="Arial"/>
          <w:color w:val="000000"/>
          <w:sz w:val="24"/>
          <w:szCs w:val="24"/>
          <w:u w:val="single"/>
          <w:lang w:eastAsia="en-GB"/>
        </w:rPr>
        <w:t xml:space="preserve">   </w:t>
      </w:r>
      <w:r w:rsidR="007E2315">
        <w:rPr>
          <w:rFonts w:ascii="Arial" w:eastAsia="Times New Roman" w:hAnsi="Arial" w:cs="Arial"/>
          <w:color w:val="000000"/>
          <w:sz w:val="24"/>
          <w:szCs w:val="24"/>
          <w:u w:val="single"/>
          <w:lang w:eastAsia="en-GB"/>
        </w:rPr>
        <w:t>242</w:t>
      </w:r>
      <w:r w:rsidR="00617AA8" w:rsidRPr="00617AA8">
        <w:rPr>
          <w:rFonts w:ascii="Arial" w:eastAsia="Times New Roman" w:hAnsi="Arial" w:cs="Arial"/>
          <w:color w:val="000000"/>
          <w:sz w:val="24"/>
          <w:szCs w:val="24"/>
          <w:u w:val="single"/>
          <w:lang w:eastAsia="en-GB"/>
        </w:rPr>
        <w:t xml:space="preserve">   </w:t>
      </w:r>
      <w:r w:rsidR="00617AA8">
        <w:rPr>
          <w:rFonts w:ascii="Arial" w:eastAsia="Times New Roman" w:hAnsi="Arial" w:cs="Arial"/>
          <w:color w:val="000000"/>
          <w:sz w:val="24"/>
          <w:szCs w:val="24"/>
          <w:u w:val="single"/>
          <w:lang w:eastAsia="en-GB"/>
        </w:rPr>
        <w:t xml:space="preserve">   </w:t>
      </w:r>
    </w:p>
    <w:p w14:paraId="163E9940" w14:textId="77777777" w:rsidR="008F69B6" w:rsidRDefault="008F69B6" w:rsidP="00182516">
      <w:pPr>
        <w:spacing w:after="4" w:line="260" w:lineRule="auto"/>
        <w:ind w:firstLine="284"/>
        <w:contextualSpacing/>
        <w:rPr>
          <w:rFonts w:ascii="Arial" w:eastAsia="Times New Roman" w:hAnsi="Arial" w:cs="Arial"/>
          <w:color w:val="000000"/>
          <w:sz w:val="24"/>
          <w:szCs w:val="24"/>
          <w:u w:val="single"/>
          <w:lang w:eastAsia="en-GB"/>
        </w:rPr>
      </w:pPr>
    </w:p>
    <w:p w14:paraId="163E9941" w14:textId="77777777" w:rsidR="00B86FD5" w:rsidRDefault="00D519DC" w:rsidP="00182516">
      <w:pPr>
        <w:spacing w:after="4" w:line="260" w:lineRule="auto"/>
        <w:ind w:firstLine="284"/>
        <w:contextualSpacing/>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Net book value</w:t>
      </w:r>
    </w:p>
    <w:p w14:paraId="163E9942" w14:textId="77777777" w:rsidR="00B86FD5" w:rsidRDefault="004154D1" w:rsidP="00182516">
      <w:pPr>
        <w:spacing w:after="4" w:line="260" w:lineRule="auto"/>
        <w:ind w:firstLine="284"/>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At 31 March 2020</w:t>
      </w:r>
      <w:r w:rsidR="00B86FD5">
        <w:rPr>
          <w:rFonts w:ascii="Arial" w:eastAsia="Times New Roman" w:hAnsi="Arial" w:cs="Arial"/>
          <w:color w:val="000000"/>
          <w:sz w:val="24"/>
          <w:szCs w:val="24"/>
          <w:lang w:eastAsia="en-GB"/>
        </w:rPr>
        <w:tab/>
      </w:r>
      <w:r w:rsidR="00B86FD5">
        <w:rPr>
          <w:rFonts w:ascii="Arial" w:eastAsia="Times New Roman" w:hAnsi="Arial" w:cs="Arial"/>
          <w:color w:val="000000"/>
          <w:sz w:val="24"/>
          <w:szCs w:val="24"/>
          <w:lang w:eastAsia="en-GB"/>
        </w:rPr>
        <w:tab/>
      </w:r>
      <w:r w:rsidR="00B86FD5">
        <w:rPr>
          <w:rFonts w:ascii="Arial" w:eastAsia="Times New Roman" w:hAnsi="Arial" w:cs="Arial"/>
          <w:color w:val="000000"/>
          <w:sz w:val="24"/>
          <w:szCs w:val="24"/>
          <w:lang w:eastAsia="en-GB"/>
        </w:rPr>
        <w:tab/>
      </w:r>
      <w:r w:rsidR="00B86FD5">
        <w:rPr>
          <w:rFonts w:ascii="Arial" w:eastAsia="Times New Roman" w:hAnsi="Arial" w:cs="Arial"/>
          <w:color w:val="000000"/>
          <w:sz w:val="24"/>
          <w:szCs w:val="24"/>
          <w:lang w:eastAsia="en-GB"/>
        </w:rPr>
        <w:tab/>
      </w:r>
      <w:r w:rsidR="00B86FD5">
        <w:rPr>
          <w:rFonts w:ascii="Arial" w:eastAsia="Times New Roman" w:hAnsi="Arial" w:cs="Arial"/>
          <w:color w:val="000000"/>
          <w:sz w:val="24"/>
          <w:szCs w:val="24"/>
          <w:lang w:eastAsia="en-GB"/>
        </w:rPr>
        <w:tab/>
      </w:r>
      <w:r w:rsidR="00B86FD5">
        <w:rPr>
          <w:rFonts w:ascii="Arial" w:eastAsia="Times New Roman" w:hAnsi="Arial" w:cs="Arial"/>
          <w:color w:val="000000"/>
          <w:sz w:val="24"/>
          <w:szCs w:val="24"/>
          <w:lang w:eastAsia="en-GB"/>
        </w:rPr>
        <w:tab/>
      </w:r>
      <w:r w:rsidR="00B86FD5">
        <w:rPr>
          <w:rFonts w:ascii="Arial" w:eastAsia="Times New Roman" w:hAnsi="Arial" w:cs="Arial"/>
          <w:color w:val="000000"/>
          <w:sz w:val="24"/>
          <w:szCs w:val="24"/>
          <w:lang w:eastAsia="en-GB"/>
        </w:rPr>
        <w:tab/>
      </w:r>
      <w:r w:rsidR="00B86FD5">
        <w:rPr>
          <w:rFonts w:ascii="Arial" w:eastAsia="Times New Roman" w:hAnsi="Arial" w:cs="Arial"/>
          <w:color w:val="000000"/>
          <w:sz w:val="24"/>
          <w:szCs w:val="24"/>
          <w:lang w:eastAsia="en-GB"/>
        </w:rPr>
        <w:tab/>
      </w:r>
      <w:r w:rsidR="007E2315">
        <w:rPr>
          <w:rFonts w:ascii="Arial" w:eastAsia="Times New Roman" w:hAnsi="Arial" w:cs="Arial"/>
          <w:color w:val="000000"/>
          <w:sz w:val="24"/>
          <w:szCs w:val="24"/>
          <w:u w:val="single"/>
          <w:lang w:eastAsia="en-GB"/>
        </w:rPr>
        <w:t xml:space="preserve">  </w:t>
      </w:r>
      <w:r w:rsidR="008F69B6" w:rsidRPr="00617AA8">
        <w:rPr>
          <w:rFonts w:ascii="Arial" w:eastAsia="Times New Roman" w:hAnsi="Arial" w:cs="Arial"/>
          <w:color w:val="000000"/>
          <w:sz w:val="24"/>
          <w:szCs w:val="24"/>
          <w:u w:val="single"/>
          <w:lang w:eastAsia="en-GB"/>
        </w:rPr>
        <w:t xml:space="preserve">  </w:t>
      </w:r>
      <w:r w:rsidR="00617AA8" w:rsidRPr="00617AA8">
        <w:rPr>
          <w:rFonts w:ascii="Arial" w:eastAsia="Times New Roman" w:hAnsi="Arial" w:cs="Arial"/>
          <w:color w:val="000000"/>
          <w:sz w:val="24"/>
          <w:szCs w:val="24"/>
          <w:u w:val="single"/>
          <w:lang w:eastAsia="en-GB"/>
        </w:rPr>
        <w:t xml:space="preserve">  </w:t>
      </w:r>
      <w:r w:rsidR="007E2315">
        <w:rPr>
          <w:rFonts w:ascii="Arial" w:eastAsia="Times New Roman" w:hAnsi="Arial" w:cs="Arial"/>
          <w:color w:val="000000"/>
          <w:sz w:val="24"/>
          <w:szCs w:val="24"/>
          <w:u w:val="single"/>
          <w:lang w:eastAsia="en-GB"/>
        </w:rPr>
        <w:t>172</w:t>
      </w:r>
      <w:r w:rsidR="00617AA8">
        <w:rPr>
          <w:rFonts w:ascii="Arial" w:eastAsia="Times New Roman" w:hAnsi="Arial" w:cs="Arial"/>
          <w:color w:val="000000"/>
          <w:sz w:val="24"/>
          <w:szCs w:val="24"/>
          <w:lang w:eastAsia="en-GB"/>
        </w:rPr>
        <w:t xml:space="preserve"> </w:t>
      </w:r>
      <w:r w:rsidR="008F69B6">
        <w:rPr>
          <w:rFonts w:ascii="Arial" w:eastAsia="Times New Roman" w:hAnsi="Arial" w:cs="Arial"/>
          <w:color w:val="000000"/>
          <w:sz w:val="24"/>
          <w:szCs w:val="24"/>
          <w:lang w:eastAsia="en-GB"/>
        </w:rPr>
        <w:t xml:space="preserve"> </w:t>
      </w:r>
      <w:r w:rsidR="00617AA8">
        <w:rPr>
          <w:rFonts w:ascii="Arial" w:eastAsia="Times New Roman" w:hAnsi="Arial" w:cs="Arial"/>
          <w:color w:val="000000"/>
          <w:sz w:val="24"/>
          <w:szCs w:val="24"/>
          <w:lang w:eastAsia="en-GB"/>
        </w:rPr>
        <w:t xml:space="preserve">  </w:t>
      </w:r>
    </w:p>
    <w:p w14:paraId="163E9943" w14:textId="77777777" w:rsidR="00B86FD5" w:rsidRDefault="00B86FD5" w:rsidP="00182516">
      <w:pPr>
        <w:spacing w:after="4" w:line="260" w:lineRule="auto"/>
        <w:ind w:firstLine="284"/>
        <w:contextualSpacing/>
        <w:rPr>
          <w:rFonts w:ascii="Arial" w:eastAsia="Times New Roman" w:hAnsi="Arial" w:cs="Arial"/>
          <w:color w:val="000000"/>
          <w:sz w:val="24"/>
          <w:szCs w:val="24"/>
          <w:lang w:eastAsia="en-GB"/>
        </w:rPr>
      </w:pPr>
    </w:p>
    <w:p w14:paraId="163E9944" w14:textId="77777777" w:rsidR="00B86FD5" w:rsidRPr="00B86FD5" w:rsidRDefault="00B86FD5" w:rsidP="00182516">
      <w:pPr>
        <w:spacing w:after="4" w:line="260" w:lineRule="auto"/>
        <w:ind w:firstLine="284"/>
        <w:contextualSpacing/>
        <w:rPr>
          <w:rFonts w:ascii="Arial" w:eastAsia="Times New Roman" w:hAnsi="Arial" w:cs="Arial"/>
          <w:color w:val="000000"/>
          <w:sz w:val="24"/>
          <w:szCs w:val="24"/>
          <w:u w:val="single"/>
          <w:lang w:eastAsia="en-GB"/>
        </w:rPr>
      </w:pPr>
      <w:r>
        <w:rPr>
          <w:rFonts w:ascii="Arial" w:eastAsia="Times New Roman" w:hAnsi="Arial" w:cs="Arial"/>
          <w:color w:val="000000"/>
          <w:sz w:val="24"/>
          <w:szCs w:val="24"/>
          <w:lang w:eastAsia="en-GB"/>
        </w:rPr>
        <w:t>At 31 August 201</w:t>
      </w:r>
      <w:r w:rsidR="004154D1">
        <w:rPr>
          <w:rFonts w:ascii="Arial" w:eastAsia="Times New Roman" w:hAnsi="Arial" w:cs="Arial"/>
          <w:color w:val="000000"/>
          <w:sz w:val="24"/>
          <w:szCs w:val="24"/>
          <w:lang w:eastAsia="en-GB"/>
        </w:rPr>
        <w:t>8</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4154D1">
        <w:rPr>
          <w:rFonts w:ascii="Arial" w:eastAsia="Times New Roman" w:hAnsi="Arial" w:cs="Arial"/>
          <w:color w:val="000000"/>
          <w:sz w:val="24"/>
          <w:szCs w:val="24"/>
          <w:lang w:eastAsia="en-GB"/>
        </w:rPr>
        <w:t xml:space="preserve"> </w:t>
      </w:r>
      <w:r w:rsidR="008F69B6">
        <w:rPr>
          <w:rFonts w:ascii="Arial" w:eastAsia="Times New Roman" w:hAnsi="Arial" w:cs="Arial"/>
          <w:color w:val="000000"/>
          <w:sz w:val="24"/>
          <w:szCs w:val="24"/>
          <w:lang w:eastAsia="en-GB"/>
        </w:rPr>
        <w:t xml:space="preserve"> </w:t>
      </w:r>
      <w:r w:rsidR="004154D1">
        <w:rPr>
          <w:rFonts w:ascii="Arial" w:eastAsia="Times New Roman" w:hAnsi="Arial" w:cs="Arial"/>
          <w:color w:val="000000"/>
          <w:sz w:val="24"/>
          <w:szCs w:val="24"/>
          <w:lang w:eastAsia="en-GB"/>
        </w:rPr>
        <w:t xml:space="preserve"> </w:t>
      </w:r>
      <w:r w:rsidR="004154D1" w:rsidRPr="00880A9B">
        <w:rPr>
          <w:rFonts w:ascii="Arial" w:eastAsia="Times New Roman" w:hAnsi="Arial" w:cs="Arial"/>
          <w:color w:val="000000"/>
          <w:sz w:val="24"/>
          <w:szCs w:val="24"/>
          <w:u w:val="single"/>
          <w:lang w:eastAsia="en-GB"/>
        </w:rPr>
        <w:t>1,186</w:t>
      </w:r>
    </w:p>
    <w:p w14:paraId="163E9945" w14:textId="77777777" w:rsidR="002B1B91" w:rsidRDefault="002B1B91" w:rsidP="002B1B91">
      <w:pPr>
        <w:spacing w:after="4" w:line="260" w:lineRule="auto"/>
        <w:contextualSpacing/>
        <w:rPr>
          <w:rFonts w:ascii="Arial" w:eastAsia="Times New Roman" w:hAnsi="Arial" w:cs="Arial"/>
          <w:sz w:val="24"/>
          <w:szCs w:val="24"/>
          <w:lang w:eastAsia="en-GB"/>
        </w:rPr>
      </w:pPr>
    </w:p>
    <w:p w14:paraId="163E9946" w14:textId="77777777" w:rsidR="00716829" w:rsidRDefault="002B1B91" w:rsidP="00716829">
      <w:pPr>
        <w:tabs>
          <w:tab w:val="right" w:pos="6379"/>
          <w:tab w:val="right" w:pos="8647"/>
        </w:tabs>
        <w:spacing w:after="4" w:line="260" w:lineRule="auto"/>
        <w:ind w:left="284" w:hanging="284"/>
        <w:contextualSpacing/>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4</w:t>
      </w:r>
      <w:r w:rsidR="00971B93" w:rsidRPr="00971B93">
        <w:rPr>
          <w:rFonts w:ascii="Arial" w:eastAsia="Times New Roman" w:hAnsi="Arial" w:cs="Arial"/>
          <w:b/>
          <w:color w:val="000000"/>
          <w:sz w:val="24"/>
          <w:szCs w:val="24"/>
          <w:lang w:eastAsia="en-GB"/>
        </w:rPr>
        <w:t>. Debtors</w:t>
      </w:r>
      <w:r w:rsidR="00716829">
        <w:rPr>
          <w:rFonts w:ascii="Arial" w:eastAsia="Times New Roman" w:hAnsi="Arial" w:cs="Arial"/>
          <w:b/>
          <w:color w:val="000000"/>
          <w:sz w:val="24"/>
          <w:szCs w:val="24"/>
          <w:lang w:eastAsia="en-GB"/>
        </w:rPr>
        <w:tab/>
      </w:r>
      <w:r w:rsidR="00971B93" w:rsidRPr="00971B93">
        <w:rPr>
          <w:rFonts w:ascii="Arial" w:eastAsia="Times New Roman" w:hAnsi="Arial" w:cs="Arial"/>
          <w:b/>
          <w:color w:val="000000"/>
          <w:sz w:val="24"/>
          <w:szCs w:val="24"/>
          <w:lang w:eastAsia="en-GB"/>
        </w:rPr>
        <w:t>20</w:t>
      </w:r>
      <w:r w:rsidR="004154D1">
        <w:rPr>
          <w:rFonts w:ascii="Arial" w:eastAsia="Times New Roman" w:hAnsi="Arial" w:cs="Arial"/>
          <w:b/>
          <w:color w:val="000000"/>
          <w:sz w:val="24"/>
          <w:szCs w:val="24"/>
          <w:lang w:eastAsia="en-GB"/>
        </w:rPr>
        <w:t>20</w:t>
      </w:r>
      <w:r w:rsidR="00716829">
        <w:rPr>
          <w:rFonts w:ascii="Arial" w:eastAsia="Times New Roman" w:hAnsi="Arial" w:cs="Arial"/>
          <w:b/>
          <w:color w:val="000000"/>
          <w:sz w:val="24"/>
          <w:szCs w:val="24"/>
          <w:lang w:eastAsia="en-GB"/>
        </w:rPr>
        <w:tab/>
      </w:r>
      <w:r w:rsidR="00971B93" w:rsidRPr="00971B93">
        <w:rPr>
          <w:rFonts w:ascii="Arial" w:eastAsia="Times New Roman" w:hAnsi="Arial" w:cs="Arial"/>
          <w:b/>
          <w:color w:val="000000"/>
          <w:sz w:val="24"/>
          <w:szCs w:val="24"/>
          <w:lang w:eastAsia="en-GB"/>
        </w:rPr>
        <w:t>201</w:t>
      </w:r>
      <w:r w:rsidR="004154D1">
        <w:rPr>
          <w:rFonts w:ascii="Arial" w:eastAsia="Times New Roman" w:hAnsi="Arial" w:cs="Arial"/>
          <w:b/>
          <w:color w:val="000000"/>
          <w:sz w:val="24"/>
          <w:szCs w:val="24"/>
          <w:lang w:eastAsia="en-GB"/>
        </w:rPr>
        <w:t>8</w:t>
      </w:r>
    </w:p>
    <w:p w14:paraId="163E9947" w14:textId="77777777" w:rsidR="00716829" w:rsidRDefault="00716829" w:rsidP="00716829">
      <w:pPr>
        <w:tabs>
          <w:tab w:val="right" w:pos="6379"/>
          <w:tab w:val="right" w:pos="8647"/>
        </w:tabs>
        <w:spacing w:after="4" w:line="260" w:lineRule="auto"/>
        <w:ind w:left="284" w:hanging="284"/>
        <w:contextualSpacing/>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ab/>
      </w:r>
      <w:r>
        <w:rPr>
          <w:rFonts w:ascii="Arial" w:eastAsia="Times New Roman" w:hAnsi="Arial" w:cs="Arial"/>
          <w:b/>
          <w:color w:val="000000"/>
          <w:sz w:val="24"/>
          <w:szCs w:val="24"/>
          <w:lang w:eastAsia="en-GB"/>
        </w:rPr>
        <w:tab/>
      </w:r>
      <w:r w:rsidR="00971B93" w:rsidRPr="00971B93">
        <w:rPr>
          <w:rFonts w:ascii="Arial" w:eastAsia="Times New Roman" w:hAnsi="Arial" w:cs="Arial"/>
          <w:b/>
          <w:color w:val="000000"/>
          <w:sz w:val="24"/>
          <w:szCs w:val="24"/>
          <w:lang w:eastAsia="en-GB"/>
        </w:rPr>
        <w:t>£</w:t>
      </w:r>
      <w:r>
        <w:rPr>
          <w:rFonts w:ascii="Arial" w:eastAsia="Times New Roman" w:hAnsi="Arial" w:cs="Arial"/>
          <w:b/>
          <w:color w:val="000000"/>
          <w:sz w:val="24"/>
          <w:szCs w:val="24"/>
          <w:lang w:eastAsia="en-GB"/>
        </w:rPr>
        <w:tab/>
      </w:r>
      <w:r w:rsidR="00971B93" w:rsidRPr="00971B93">
        <w:rPr>
          <w:rFonts w:ascii="Arial" w:eastAsia="Times New Roman" w:hAnsi="Arial" w:cs="Arial"/>
          <w:b/>
          <w:color w:val="000000"/>
          <w:sz w:val="24"/>
          <w:szCs w:val="24"/>
          <w:lang w:eastAsia="en-GB"/>
        </w:rPr>
        <w:t>£</w:t>
      </w:r>
    </w:p>
    <w:p w14:paraId="163E9948" w14:textId="77777777" w:rsidR="00716829" w:rsidRDefault="00716829" w:rsidP="00716829">
      <w:pPr>
        <w:tabs>
          <w:tab w:val="right" w:pos="6379"/>
          <w:tab w:val="right" w:pos="8647"/>
        </w:tabs>
        <w:spacing w:after="4" w:line="260" w:lineRule="auto"/>
        <w:ind w:left="284" w:hanging="284"/>
        <w:contextualSpacing/>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ab/>
      </w:r>
      <w:r w:rsidR="00971B93" w:rsidRPr="00971B93">
        <w:rPr>
          <w:rFonts w:ascii="Arial" w:eastAsia="Times New Roman" w:hAnsi="Arial" w:cs="Arial"/>
          <w:color w:val="000000"/>
          <w:sz w:val="24"/>
          <w:szCs w:val="24"/>
          <w:lang w:eastAsia="en-GB"/>
        </w:rPr>
        <w:t>Other debtors</w:t>
      </w:r>
      <w:r w:rsidR="0097532B">
        <w:rPr>
          <w:rFonts w:ascii="Arial" w:eastAsia="Times New Roman" w:hAnsi="Arial" w:cs="Arial"/>
          <w:color w:val="000000"/>
          <w:sz w:val="24"/>
          <w:szCs w:val="24"/>
          <w:lang w:eastAsia="en-GB"/>
        </w:rPr>
        <w:t xml:space="preserve"> </w:t>
      </w:r>
      <w:r w:rsidR="0097532B" w:rsidRPr="0097532B">
        <w:rPr>
          <w:rFonts w:ascii="Arial" w:eastAsia="Times New Roman" w:hAnsi="Arial" w:cs="Arial"/>
          <w:color w:val="000000"/>
          <w:sz w:val="24"/>
          <w:szCs w:val="24"/>
          <w:lang w:eastAsia="en-GB"/>
        </w:rPr>
        <w:t>falling due within one year</w:t>
      </w:r>
      <w:r>
        <w:rPr>
          <w:rFonts w:ascii="Arial" w:eastAsia="Times New Roman" w:hAnsi="Arial" w:cs="Arial"/>
          <w:color w:val="000000"/>
          <w:sz w:val="24"/>
          <w:szCs w:val="24"/>
          <w:lang w:eastAsia="en-GB"/>
        </w:rPr>
        <w:tab/>
      </w:r>
      <w:r w:rsidR="008F69B6">
        <w:rPr>
          <w:rFonts w:ascii="Arial" w:eastAsia="Times New Roman" w:hAnsi="Arial" w:cs="Arial"/>
          <w:color w:val="000000"/>
          <w:sz w:val="24"/>
          <w:szCs w:val="24"/>
          <w:lang w:eastAsia="en-GB"/>
        </w:rPr>
        <w:t>1,422</w:t>
      </w:r>
      <w:r w:rsidR="004154D1">
        <w:rPr>
          <w:rFonts w:ascii="Arial" w:eastAsia="Times New Roman" w:hAnsi="Arial" w:cs="Arial"/>
          <w:color w:val="000000"/>
          <w:sz w:val="24"/>
          <w:szCs w:val="24"/>
          <w:lang w:eastAsia="en-GB"/>
        </w:rPr>
        <w:tab/>
        <w:t>251</w:t>
      </w:r>
    </w:p>
    <w:p w14:paraId="163E994A" w14:textId="77777777" w:rsidR="007158A5" w:rsidRDefault="007158A5" w:rsidP="00716829">
      <w:pPr>
        <w:tabs>
          <w:tab w:val="right" w:pos="6379"/>
          <w:tab w:val="right" w:pos="8647"/>
        </w:tabs>
        <w:spacing w:after="4" w:line="260" w:lineRule="auto"/>
        <w:ind w:left="284" w:hanging="284"/>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Accrued membership</w:t>
      </w:r>
      <w:r>
        <w:rPr>
          <w:rFonts w:ascii="Arial" w:eastAsia="Times New Roman" w:hAnsi="Arial" w:cs="Arial"/>
          <w:color w:val="000000"/>
          <w:sz w:val="24"/>
          <w:szCs w:val="24"/>
          <w:lang w:eastAsia="en-GB"/>
        </w:rPr>
        <w:tab/>
        <w:t>18</w:t>
      </w:r>
      <w:r w:rsidR="00716829">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w:t>
      </w:r>
    </w:p>
    <w:p w14:paraId="163E994B" w14:textId="77777777" w:rsidR="007158A5" w:rsidRDefault="007158A5" w:rsidP="00716829">
      <w:pPr>
        <w:tabs>
          <w:tab w:val="right" w:pos="6379"/>
          <w:tab w:val="right" w:pos="8647"/>
        </w:tabs>
        <w:spacing w:after="4" w:line="260" w:lineRule="auto"/>
        <w:ind w:left="284" w:hanging="284"/>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 xml:space="preserve">EIS Facility </w:t>
      </w:r>
      <w:r>
        <w:rPr>
          <w:rFonts w:ascii="Arial" w:eastAsia="Times New Roman" w:hAnsi="Arial" w:cs="Arial"/>
          <w:color w:val="000000"/>
          <w:sz w:val="24"/>
          <w:szCs w:val="24"/>
          <w:lang w:eastAsia="en-GB"/>
        </w:rPr>
        <w:tab/>
        <w:t>2,183</w:t>
      </w:r>
      <w:r>
        <w:rPr>
          <w:rFonts w:ascii="Arial" w:eastAsia="Times New Roman" w:hAnsi="Arial" w:cs="Arial"/>
          <w:color w:val="000000"/>
          <w:sz w:val="24"/>
          <w:szCs w:val="24"/>
          <w:lang w:eastAsia="en-GB"/>
        </w:rPr>
        <w:tab/>
        <w:t>2,176</w:t>
      </w:r>
    </w:p>
    <w:p w14:paraId="163E994C" w14:textId="77777777" w:rsidR="007158A5" w:rsidRDefault="007158A5" w:rsidP="00716829">
      <w:pPr>
        <w:tabs>
          <w:tab w:val="right" w:pos="6379"/>
          <w:tab w:val="right" w:pos="8647"/>
        </w:tabs>
        <w:spacing w:after="4" w:line="260" w:lineRule="auto"/>
        <w:ind w:left="284" w:hanging="284"/>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Insurance prepayment</w:t>
      </w:r>
      <w:r>
        <w:rPr>
          <w:rFonts w:ascii="Arial" w:eastAsia="Times New Roman" w:hAnsi="Arial" w:cs="Arial"/>
          <w:color w:val="000000"/>
          <w:sz w:val="24"/>
          <w:szCs w:val="24"/>
          <w:lang w:eastAsia="en-GB"/>
        </w:rPr>
        <w:tab/>
        <w:t>878</w:t>
      </w:r>
      <w:r>
        <w:rPr>
          <w:rFonts w:ascii="Arial" w:eastAsia="Times New Roman" w:hAnsi="Arial" w:cs="Arial"/>
          <w:color w:val="000000"/>
          <w:sz w:val="24"/>
          <w:szCs w:val="24"/>
          <w:lang w:eastAsia="en-GB"/>
        </w:rPr>
        <w:tab/>
        <w:t>-</w:t>
      </w:r>
    </w:p>
    <w:p w14:paraId="163E994D" w14:textId="77777777" w:rsidR="00971B93" w:rsidRDefault="007158A5" w:rsidP="00716829">
      <w:pPr>
        <w:tabs>
          <w:tab w:val="right" w:pos="6379"/>
          <w:tab w:val="right" w:pos="8647"/>
        </w:tabs>
        <w:spacing w:after="4" w:line="260" w:lineRule="auto"/>
        <w:ind w:left="284" w:hanging="284"/>
        <w:contextualSpacing/>
        <w:rPr>
          <w:rFonts w:ascii="Arial" w:eastAsia="Times New Roman" w:hAnsi="Arial" w:cs="Arial"/>
          <w:color w:val="000000"/>
          <w:sz w:val="24"/>
          <w:szCs w:val="24"/>
          <w:u w:val="single"/>
          <w:lang w:eastAsia="en-GB"/>
        </w:rPr>
      </w:pPr>
      <w:r>
        <w:rPr>
          <w:rFonts w:ascii="Arial" w:eastAsia="Times New Roman" w:hAnsi="Arial" w:cs="Arial"/>
          <w:color w:val="000000"/>
          <w:sz w:val="24"/>
          <w:szCs w:val="24"/>
          <w:lang w:eastAsia="en-GB"/>
        </w:rPr>
        <w:tab/>
        <w:t>Affiliation prepayment</w:t>
      </w:r>
      <w:r w:rsidR="00716829">
        <w:rPr>
          <w:rFonts w:ascii="Arial" w:eastAsia="Times New Roman" w:hAnsi="Arial" w:cs="Arial"/>
          <w:color w:val="000000"/>
          <w:sz w:val="24"/>
          <w:szCs w:val="24"/>
          <w:lang w:eastAsia="en-GB"/>
        </w:rPr>
        <w:tab/>
      </w:r>
      <w:r>
        <w:rPr>
          <w:rFonts w:ascii="Arial" w:eastAsia="Times New Roman" w:hAnsi="Arial" w:cs="Arial"/>
          <w:color w:val="000000"/>
          <w:sz w:val="24"/>
          <w:szCs w:val="24"/>
          <w:u w:val="single"/>
          <w:lang w:eastAsia="en-GB"/>
        </w:rPr>
        <w:t>15</w:t>
      </w:r>
      <w:r w:rsidR="00B70646">
        <w:rPr>
          <w:rFonts w:ascii="Arial" w:eastAsia="Times New Roman" w:hAnsi="Arial" w:cs="Arial"/>
          <w:color w:val="000000"/>
          <w:sz w:val="24"/>
          <w:szCs w:val="24"/>
          <w:lang w:eastAsia="en-GB"/>
        </w:rPr>
        <w:t xml:space="preserve">  </w:t>
      </w:r>
      <w:r w:rsidR="00C95CE4">
        <w:rPr>
          <w:rFonts w:ascii="Arial" w:eastAsia="Times New Roman" w:hAnsi="Arial" w:cs="Arial"/>
          <w:color w:val="000000"/>
          <w:sz w:val="24"/>
          <w:szCs w:val="24"/>
          <w:lang w:eastAsia="en-GB"/>
        </w:rPr>
        <w:t xml:space="preserve">    </w:t>
      </w:r>
      <w:r w:rsidR="00B70646" w:rsidRPr="00B70646">
        <w:rPr>
          <w:rFonts w:ascii="Arial" w:eastAsia="Times New Roman" w:hAnsi="Arial" w:cs="Arial"/>
          <w:color w:val="000000"/>
          <w:sz w:val="24"/>
          <w:szCs w:val="24"/>
          <w:lang w:eastAsia="en-GB"/>
        </w:rPr>
        <w:tab/>
      </w:r>
      <w:r w:rsidR="008C0FB2" w:rsidRPr="008C0FB2">
        <w:rPr>
          <w:rFonts w:ascii="Arial" w:eastAsia="Times New Roman" w:hAnsi="Arial" w:cs="Arial"/>
          <w:color w:val="000000"/>
          <w:sz w:val="24"/>
          <w:szCs w:val="24"/>
          <w:u w:val="single"/>
          <w:lang w:eastAsia="en-GB"/>
        </w:rPr>
        <w:t xml:space="preserve"> </w:t>
      </w:r>
      <w:r>
        <w:rPr>
          <w:rFonts w:ascii="Arial" w:eastAsia="Times New Roman" w:hAnsi="Arial" w:cs="Arial"/>
          <w:color w:val="000000"/>
          <w:sz w:val="24"/>
          <w:szCs w:val="24"/>
          <w:u w:val="single"/>
          <w:lang w:eastAsia="en-GB"/>
        </w:rPr>
        <w:t>36</w:t>
      </w:r>
    </w:p>
    <w:p w14:paraId="163E994E" w14:textId="77777777" w:rsidR="00B70646" w:rsidRDefault="00B70646" w:rsidP="00716829">
      <w:pPr>
        <w:tabs>
          <w:tab w:val="right" w:pos="6379"/>
          <w:tab w:val="right" w:pos="8647"/>
        </w:tabs>
        <w:spacing w:after="4" w:line="260" w:lineRule="auto"/>
        <w:ind w:left="284" w:hanging="284"/>
        <w:contextualSpacing/>
        <w:rPr>
          <w:rFonts w:ascii="Arial" w:eastAsia="Times New Roman" w:hAnsi="Arial" w:cs="Arial"/>
          <w:color w:val="000000"/>
          <w:sz w:val="24"/>
          <w:szCs w:val="24"/>
          <w:u w:val="single"/>
          <w:lang w:eastAsia="en-GB"/>
        </w:rPr>
      </w:pPr>
      <w:r w:rsidRPr="00B70646">
        <w:rPr>
          <w:rFonts w:ascii="Arial" w:eastAsia="Times New Roman" w:hAnsi="Arial" w:cs="Arial"/>
          <w:color w:val="000000"/>
          <w:sz w:val="24"/>
          <w:szCs w:val="24"/>
          <w:lang w:eastAsia="en-GB"/>
        </w:rPr>
        <w:tab/>
      </w:r>
      <w:r w:rsidRPr="00B70646">
        <w:rPr>
          <w:rFonts w:ascii="Arial" w:eastAsia="Times New Roman" w:hAnsi="Arial" w:cs="Arial"/>
          <w:color w:val="000000"/>
          <w:sz w:val="24"/>
          <w:szCs w:val="24"/>
          <w:lang w:eastAsia="en-GB"/>
        </w:rPr>
        <w:tab/>
      </w:r>
      <w:r w:rsidR="008F69B6" w:rsidRPr="008F69B6">
        <w:rPr>
          <w:rFonts w:ascii="Arial" w:eastAsia="Times New Roman" w:hAnsi="Arial" w:cs="Arial"/>
          <w:color w:val="000000"/>
          <w:sz w:val="24"/>
          <w:szCs w:val="24"/>
          <w:u w:val="single"/>
          <w:lang w:eastAsia="en-GB"/>
        </w:rPr>
        <w:t>4,516</w:t>
      </w:r>
      <w:r>
        <w:rPr>
          <w:rFonts w:ascii="Arial" w:eastAsia="Times New Roman" w:hAnsi="Arial" w:cs="Arial"/>
          <w:color w:val="000000"/>
          <w:sz w:val="24"/>
          <w:szCs w:val="24"/>
          <w:lang w:eastAsia="en-GB"/>
        </w:rPr>
        <w:tab/>
      </w:r>
      <w:r w:rsidR="004154D1">
        <w:rPr>
          <w:rFonts w:ascii="Arial" w:eastAsia="Times New Roman" w:hAnsi="Arial" w:cs="Arial"/>
          <w:color w:val="000000"/>
          <w:sz w:val="24"/>
          <w:szCs w:val="24"/>
          <w:u w:val="single"/>
          <w:lang w:eastAsia="en-GB"/>
        </w:rPr>
        <w:t>2,463</w:t>
      </w:r>
    </w:p>
    <w:p w14:paraId="163E994F" w14:textId="4809FCD8" w:rsidR="00971B93" w:rsidRPr="00093B52" w:rsidRDefault="002B1B91" w:rsidP="00971B93">
      <w:pPr>
        <w:spacing w:after="4" w:line="260" w:lineRule="auto"/>
        <w:ind w:left="284" w:hanging="284"/>
        <w:contextualSpacing/>
        <w:rPr>
          <w:rFonts w:ascii="Arial" w:eastAsia="Times New Roman" w:hAnsi="Arial" w:cs="Arial"/>
          <w:b/>
          <w:color w:val="FF0000"/>
          <w:sz w:val="24"/>
          <w:szCs w:val="24"/>
          <w:lang w:eastAsia="en-GB"/>
        </w:rPr>
      </w:pPr>
      <w:r>
        <w:rPr>
          <w:rFonts w:ascii="Arial" w:eastAsia="Times New Roman" w:hAnsi="Arial" w:cs="Arial"/>
          <w:b/>
          <w:color w:val="000000"/>
          <w:sz w:val="24"/>
          <w:szCs w:val="24"/>
          <w:lang w:eastAsia="en-GB"/>
        </w:rPr>
        <w:t>5</w:t>
      </w:r>
      <w:r w:rsidR="00A05587" w:rsidRPr="00F04089">
        <w:rPr>
          <w:rFonts w:ascii="Arial" w:eastAsia="Times New Roman" w:hAnsi="Arial" w:cs="Arial"/>
          <w:b/>
          <w:sz w:val="24"/>
          <w:szCs w:val="24"/>
          <w:lang w:eastAsia="en-GB"/>
        </w:rPr>
        <w:t xml:space="preserve">. </w:t>
      </w:r>
      <w:r w:rsidR="00093B52" w:rsidRPr="00F04089">
        <w:rPr>
          <w:rFonts w:ascii="Arial" w:eastAsia="Times New Roman" w:hAnsi="Arial" w:cs="Arial"/>
          <w:b/>
          <w:sz w:val="24"/>
          <w:szCs w:val="24"/>
          <w:lang w:eastAsia="en-GB"/>
        </w:rPr>
        <w:t>B</w:t>
      </w:r>
      <w:r w:rsidR="00A05587" w:rsidRPr="00F04089">
        <w:rPr>
          <w:rFonts w:ascii="Arial" w:eastAsia="Times New Roman" w:hAnsi="Arial" w:cs="Arial"/>
          <w:b/>
          <w:sz w:val="24"/>
          <w:szCs w:val="24"/>
          <w:lang w:eastAsia="en-GB"/>
        </w:rPr>
        <w:t xml:space="preserve">ad </w:t>
      </w:r>
      <w:r w:rsidR="00093B52" w:rsidRPr="00F04089">
        <w:rPr>
          <w:rFonts w:ascii="Arial" w:eastAsia="Times New Roman" w:hAnsi="Arial" w:cs="Arial"/>
          <w:b/>
          <w:sz w:val="24"/>
          <w:szCs w:val="24"/>
          <w:lang w:eastAsia="en-GB"/>
        </w:rPr>
        <w:t>D</w:t>
      </w:r>
      <w:r w:rsidR="00A05587" w:rsidRPr="00F04089">
        <w:rPr>
          <w:rFonts w:ascii="Arial" w:eastAsia="Times New Roman" w:hAnsi="Arial" w:cs="Arial"/>
          <w:b/>
          <w:sz w:val="24"/>
          <w:szCs w:val="24"/>
          <w:lang w:eastAsia="en-GB"/>
        </w:rPr>
        <w:t>ebts</w:t>
      </w:r>
    </w:p>
    <w:p w14:paraId="163E9950" w14:textId="77777777" w:rsidR="00A05587" w:rsidRDefault="00A05587" w:rsidP="00971B93">
      <w:pPr>
        <w:spacing w:after="4" w:line="260" w:lineRule="auto"/>
        <w:ind w:left="284" w:hanging="284"/>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 xml:space="preserve">All debts which are considered </w:t>
      </w:r>
      <w:r w:rsidR="00A406F0">
        <w:rPr>
          <w:rFonts w:ascii="Arial" w:eastAsia="Times New Roman" w:hAnsi="Arial" w:cs="Arial"/>
          <w:color w:val="000000"/>
          <w:sz w:val="24"/>
          <w:szCs w:val="24"/>
          <w:lang w:eastAsia="en-GB"/>
        </w:rPr>
        <w:t>bad</w:t>
      </w:r>
      <w:r>
        <w:rPr>
          <w:rFonts w:ascii="Arial" w:eastAsia="Times New Roman" w:hAnsi="Arial" w:cs="Arial"/>
          <w:color w:val="000000"/>
          <w:sz w:val="24"/>
          <w:szCs w:val="24"/>
          <w:lang w:eastAsia="en-GB"/>
        </w:rPr>
        <w:t xml:space="preserve"> have been written off and deducted from debtors.</w:t>
      </w:r>
    </w:p>
    <w:p w14:paraId="163E9951" w14:textId="77777777" w:rsidR="00A05587" w:rsidRDefault="00A05587" w:rsidP="00971B93">
      <w:pPr>
        <w:spacing w:after="4" w:line="260" w:lineRule="auto"/>
        <w:ind w:left="284" w:hanging="284"/>
        <w:contextualSpacing/>
        <w:rPr>
          <w:rFonts w:ascii="Arial" w:eastAsia="Times New Roman" w:hAnsi="Arial" w:cs="Arial"/>
          <w:color w:val="000000"/>
          <w:sz w:val="24"/>
          <w:szCs w:val="24"/>
          <w:lang w:eastAsia="en-GB"/>
        </w:rPr>
      </w:pPr>
    </w:p>
    <w:p w14:paraId="163E9952" w14:textId="77777777" w:rsidR="007158A5" w:rsidRDefault="007158A5" w:rsidP="00971B93">
      <w:pPr>
        <w:spacing w:after="4" w:line="260" w:lineRule="auto"/>
        <w:ind w:left="284" w:hanging="284"/>
        <w:contextualSpacing/>
        <w:rPr>
          <w:rFonts w:ascii="Arial" w:eastAsia="Times New Roman" w:hAnsi="Arial" w:cs="Arial"/>
          <w:color w:val="000000"/>
          <w:sz w:val="24"/>
          <w:szCs w:val="24"/>
          <w:lang w:eastAsia="en-GB"/>
        </w:rPr>
      </w:pPr>
    </w:p>
    <w:p w14:paraId="163E9953" w14:textId="77777777" w:rsidR="007158A5" w:rsidRDefault="007158A5" w:rsidP="00971B93">
      <w:pPr>
        <w:spacing w:after="4" w:line="260" w:lineRule="auto"/>
        <w:ind w:left="284" w:hanging="284"/>
        <w:contextualSpacing/>
        <w:rPr>
          <w:rFonts w:ascii="Arial" w:eastAsia="Times New Roman" w:hAnsi="Arial" w:cs="Arial"/>
          <w:color w:val="000000"/>
          <w:sz w:val="24"/>
          <w:szCs w:val="24"/>
          <w:lang w:eastAsia="en-GB"/>
        </w:rPr>
      </w:pPr>
    </w:p>
    <w:p w14:paraId="163E9954" w14:textId="77777777" w:rsidR="007158A5" w:rsidRDefault="007158A5" w:rsidP="00971B93">
      <w:pPr>
        <w:spacing w:after="4" w:line="260" w:lineRule="auto"/>
        <w:ind w:left="284" w:hanging="284"/>
        <w:contextualSpacing/>
        <w:rPr>
          <w:rFonts w:ascii="Arial" w:eastAsia="Times New Roman" w:hAnsi="Arial" w:cs="Arial"/>
          <w:color w:val="000000"/>
          <w:sz w:val="24"/>
          <w:szCs w:val="24"/>
          <w:lang w:eastAsia="en-GB"/>
        </w:rPr>
      </w:pPr>
    </w:p>
    <w:p w14:paraId="163E9955" w14:textId="77777777" w:rsidR="007158A5" w:rsidRDefault="007158A5" w:rsidP="00971B93">
      <w:pPr>
        <w:spacing w:after="4" w:line="260" w:lineRule="auto"/>
        <w:ind w:left="284" w:hanging="284"/>
        <w:contextualSpacing/>
        <w:rPr>
          <w:rFonts w:ascii="Arial" w:eastAsia="Times New Roman" w:hAnsi="Arial" w:cs="Arial"/>
          <w:color w:val="000000"/>
          <w:sz w:val="24"/>
          <w:szCs w:val="24"/>
          <w:lang w:eastAsia="en-GB"/>
        </w:rPr>
      </w:pPr>
    </w:p>
    <w:p w14:paraId="163E9956" w14:textId="77777777" w:rsidR="007158A5" w:rsidRDefault="007158A5" w:rsidP="00971B93">
      <w:pPr>
        <w:spacing w:after="4" w:line="260" w:lineRule="auto"/>
        <w:ind w:left="284" w:hanging="284"/>
        <w:contextualSpacing/>
        <w:rPr>
          <w:rFonts w:ascii="Arial" w:eastAsia="Times New Roman" w:hAnsi="Arial" w:cs="Arial"/>
          <w:color w:val="000000"/>
          <w:sz w:val="24"/>
          <w:szCs w:val="24"/>
          <w:lang w:eastAsia="en-GB"/>
        </w:rPr>
      </w:pPr>
    </w:p>
    <w:p w14:paraId="163E9957" w14:textId="77777777" w:rsidR="007158A5" w:rsidRDefault="007158A5" w:rsidP="00971B93">
      <w:pPr>
        <w:spacing w:after="4" w:line="260" w:lineRule="auto"/>
        <w:ind w:left="284" w:hanging="284"/>
        <w:contextualSpacing/>
        <w:rPr>
          <w:rFonts w:ascii="Arial" w:eastAsia="Times New Roman" w:hAnsi="Arial" w:cs="Arial"/>
          <w:color w:val="000000"/>
          <w:sz w:val="24"/>
          <w:szCs w:val="24"/>
          <w:lang w:eastAsia="en-GB"/>
        </w:rPr>
      </w:pPr>
    </w:p>
    <w:p w14:paraId="163E9958" w14:textId="77777777" w:rsidR="007158A5" w:rsidRDefault="007158A5" w:rsidP="00971B93">
      <w:pPr>
        <w:spacing w:after="4" w:line="260" w:lineRule="auto"/>
        <w:ind w:left="284" w:hanging="284"/>
        <w:contextualSpacing/>
        <w:rPr>
          <w:rFonts w:ascii="Arial" w:eastAsia="Times New Roman" w:hAnsi="Arial" w:cs="Arial"/>
          <w:color w:val="000000"/>
          <w:sz w:val="24"/>
          <w:szCs w:val="24"/>
          <w:lang w:eastAsia="en-GB"/>
        </w:rPr>
      </w:pPr>
    </w:p>
    <w:p w14:paraId="163E9959" w14:textId="77777777" w:rsidR="007158A5" w:rsidRDefault="007158A5" w:rsidP="00971B93">
      <w:pPr>
        <w:spacing w:after="4" w:line="260" w:lineRule="auto"/>
        <w:ind w:left="284" w:hanging="284"/>
        <w:contextualSpacing/>
        <w:rPr>
          <w:rFonts w:ascii="Arial" w:eastAsia="Times New Roman" w:hAnsi="Arial" w:cs="Arial"/>
          <w:color w:val="000000"/>
          <w:sz w:val="24"/>
          <w:szCs w:val="24"/>
          <w:lang w:eastAsia="en-GB"/>
        </w:rPr>
      </w:pPr>
    </w:p>
    <w:p w14:paraId="163E995A" w14:textId="77777777" w:rsidR="007158A5" w:rsidRDefault="007158A5" w:rsidP="00971B93">
      <w:pPr>
        <w:spacing w:after="4" w:line="260" w:lineRule="auto"/>
        <w:ind w:left="284" w:hanging="284"/>
        <w:contextualSpacing/>
        <w:rPr>
          <w:rFonts w:ascii="Arial" w:eastAsia="Times New Roman" w:hAnsi="Arial" w:cs="Arial"/>
          <w:color w:val="000000"/>
          <w:sz w:val="24"/>
          <w:szCs w:val="24"/>
          <w:lang w:eastAsia="en-GB"/>
        </w:rPr>
      </w:pPr>
    </w:p>
    <w:p w14:paraId="163E995B" w14:textId="77777777" w:rsidR="007158A5" w:rsidRPr="00971B93" w:rsidRDefault="007158A5" w:rsidP="007158A5">
      <w:pPr>
        <w:spacing w:after="4" w:line="260" w:lineRule="auto"/>
        <w:contextualSpacing/>
        <w:jc w:val="center"/>
        <w:rPr>
          <w:rFonts w:ascii="Arial" w:eastAsia="Times New Roman" w:hAnsi="Arial" w:cs="Arial"/>
          <w:color w:val="000000"/>
          <w:sz w:val="28"/>
          <w:szCs w:val="28"/>
          <w:lang w:eastAsia="en-GB"/>
        </w:rPr>
      </w:pPr>
      <w:r w:rsidRPr="00971B93">
        <w:rPr>
          <w:rFonts w:ascii="Arial" w:eastAsia="Times New Roman" w:hAnsi="Arial" w:cs="Arial"/>
          <w:color w:val="000000"/>
          <w:sz w:val="28"/>
          <w:szCs w:val="28"/>
          <w:lang w:eastAsia="en-GB"/>
        </w:rPr>
        <w:t>Yorkshire Regional Netball Association</w:t>
      </w:r>
    </w:p>
    <w:p w14:paraId="163E995C" w14:textId="77777777" w:rsidR="007158A5" w:rsidRPr="00971B93" w:rsidRDefault="007158A5" w:rsidP="007158A5">
      <w:pPr>
        <w:spacing w:after="4" w:line="260" w:lineRule="auto"/>
        <w:contextualSpacing/>
        <w:rPr>
          <w:rFonts w:ascii="Arial" w:eastAsia="Times New Roman" w:hAnsi="Arial" w:cs="Arial"/>
          <w:color w:val="000000"/>
          <w:sz w:val="28"/>
          <w:szCs w:val="28"/>
          <w:lang w:eastAsia="en-GB"/>
        </w:rPr>
      </w:pPr>
    </w:p>
    <w:p w14:paraId="163E995D" w14:textId="77777777" w:rsidR="008F7194" w:rsidRDefault="007158A5" w:rsidP="007158A5">
      <w:pPr>
        <w:spacing w:after="4" w:line="260" w:lineRule="auto"/>
        <w:contextualSpacing/>
        <w:jc w:val="center"/>
        <w:rPr>
          <w:rFonts w:ascii="Arial" w:eastAsia="Times New Roman" w:hAnsi="Arial" w:cs="Arial"/>
          <w:color w:val="000000"/>
          <w:sz w:val="28"/>
          <w:szCs w:val="28"/>
          <w:lang w:eastAsia="en-GB"/>
        </w:rPr>
      </w:pPr>
      <w:r w:rsidRPr="00971B93">
        <w:rPr>
          <w:rFonts w:ascii="Arial" w:eastAsia="Times New Roman" w:hAnsi="Arial" w:cs="Arial"/>
          <w:color w:val="000000"/>
          <w:sz w:val="28"/>
          <w:szCs w:val="28"/>
          <w:lang w:eastAsia="en-GB"/>
        </w:rPr>
        <w:t xml:space="preserve">Notes to the Accounts for the </w:t>
      </w:r>
      <w:r>
        <w:rPr>
          <w:rFonts w:ascii="Arial" w:eastAsia="Times New Roman" w:hAnsi="Arial" w:cs="Arial"/>
          <w:color w:val="000000"/>
          <w:sz w:val="28"/>
          <w:szCs w:val="28"/>
          <w:lang w:eastAsia="en-GB"/>
        </w:rPr>
        <w:t>Period</w:t>
      </w:r>
      <w:r w:rsidRPr="00971B93">
        <w:rPr>
          <w:rFonts w:ascii="Arial" w:eastAsia="Times New Roman" w:hAnsi="Arial" w:cs="Arial"/>
          <w:color w:val="000000"/>
          <w:sz w:val="28"/>
          <w:szCs w:val="28"/>
          <w:lang w:eastAsia="en-GB"/>
        </w:rPr>
        <w:t xml:space="preserve"> </w:t>
      </w:r>
    </w:p>
    <w:p w14:paraId="163E995E" w14:textId="74996123" w:rsidR="007158A5" w:rsidRPr="00971B93" w:rsidRDefault="008F7194" w:rsidP="007158A5">
      <w:pPr>
        <w:spacing w:after="4" w:line="260" w:lineRule="auto"/>
        <w:contextualSpacing/>
        <w:jc w:val="center"/>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1</w:t>
      </w:r>
      <w:r w:rsidR="002053DC" w:rsidRPr="002053DC">
        <w:rPr>
          <w:rFonts w:ascii="Arial" w:eastAsia="Times New Roman" w:hAnsi="Arial" w:cs="Arial"/>
          <w:color w:val="000000"/>
          <w:sz w:val="28"/>
          <w:szCs w:val="28"/>
          <w:vertAlign w:val="superscript"/>
          <w:lang w:eastAsia="en-GB"/>
        </w:rPr>
        <w:t>st</w:t>
      </w:r>
      <w:r>
        <w:rPr>
          <w:rFonts w:ascii="Arial" w:eastAsia="Times New Roman" w:hAnsi="Arial" w:cs="Arial"/>
          <w:color w:val="000000"/>
          <w:sz w:val="28"/>
          <w:szCs w:val="28"/>
          <w:lang w:eastAsia="en-GB"/>
        </w:rPr>
        <w:t xml:space="preserve"> September 2019 to </w:t>
      </w:r>
      <w:r w:rsidR="007158A5" w:rsidRPr="00971B93">
        <w:rPr>
          <w:rFonts w:ascii="Arial" w:eastAsia="Times New Roman" w:hAnsi="Arial" w:cs="Arial"/>
          <w:color w:val="000000"/>
          <w:sz w:val="28"/>
          <w:szCs w:val="28"/>
          <w:lang w:eastAsia="en-GB"/>
        </w:rPr>
        <w:t>31</w:t>
      </w:r>
      <w:r w:rsidR="007158A5" w:rsidRPr="00971B93">
        <w:rPr>
          <w:rFonts w:ascii="Arial" w:eastAsia="Times New Roman" w:hAnsi="Arial" w:cs="Arial"/>
          <w:color w:val="000000"/>
          <w:sz w:val="28"/>
          <w:szCs w:val="28"/>
          <w:vertAlign w:val="superscript"/>
          <w:lang w:eastAsia="en-GB"/>
        </w:rPr>
        <w:t>st</w:t>
      </w:r>
      <w:r w:rsidR="007158A5">
        <w:rPr>
          <w:rFonts w:ascii="Arial" w:eastAsia="Times New Roman" w:hAnsi="Arial" w:cs="Arial"/>
          <w:color w:val="000000"/>
          <w:sz w:val="28"/>
          <w:szCs w:val="28"/>
          <w:lang w:eastAsia="en-GB"/>
        </w:rPr>
        <w:t xml:space="preserve"> March 2020</w:t>
      </w:r>
    </w:p>
    <w:p w14:paraId="163E995F" w14:textId="77777777" w:rsidR="007158A5" w:rsidRDefault="007158A5" w:rsidP="00971B93">
      <w:pPr>
        <w:spacing w:after="4" w:line="260" w:lineRule="auto"/>
        <w:ind w:left="284" w:hanging="284"/>
        <w:contextualSpacing/>
        <w:rPr>
          <w:rFonts w:ascii="Arial" w:eastAsia="Times New Roman" w:hAnsi="Arial" w:cs="Arial"/>
          <w:color w:val="000000"/>
          <w:sz w:val="24"/>
          <w:szCs w:val="24"/>
          <w:lang w:eastAsia="en-GB"/>
        </w:rPr>
      </w:pPr>
    </w:p>
    <w:p w14:paraId="163E9960" w14:textId="77777777" w:rsidR="007158A5" w:rsidRDefault="007158A5" w:rsidP="00971B93">
      <w:pPr>
        <w:spacing w:after="4" w:line="260" w:lineRule="auto"/>
        <w:ind w:left="284" w:hanging="284"/>
        <w:contextualSpacing/>
        <w:rPr>
          <w:rFonts w:ascii="Arial" w:eastAsia="Times New Roman" w:hAnsi="Arial" w:cs="Arial"/>
          <w:color w:val="000000"/>
          <w:sz w:val="24"/>
          <w:szCs w:val="24"/>
          <w:lang w:eastAsia="en-GB"/>
        </w:rPr>
      </w:pPr>
    </w:p>
    <w:p w14:paraId="163E9961" w14:textId="77777777" w:rsidR="00C95CE4" w:rsidRDefault="002B1B91" w:rsidP="00C95CE4">
      <w:pPr>
        <w:tabs>
          <w:tab w:val="right" w:pos="6379"/>
          <w:tab w:val="right" w:pos="8647"/>
        </w:tabs>
        <w:spacing w:after="4" w:line="260" w:lineRule="auto"/>
        <w:ind w:left="284" w:hanging="284"/>
        <w:contextualSpacing/>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6</w:t>
      </w:r>
      <w:r w:rsidR="00971B93" w:rsidRPr="00971B93">
        <w:rPr>
          <w:rFonts w:ascii="Arial" w:eastAsia="Times New Roman" w:hAnsi="Arial" w:cs="Arial"/>
          <w:b/>
          <w:color w:val="000000"/>
          <w:sz w:val="24"/>
          <w:szCs w:val="24"/>
          <w:lang w:eastAsia="en-GB"/>
        </w:rPr>
        <w:t>. Creditors</w:t>
      </w:r>
      <w:r w:rsidR="00B70646">
        <w:rPr>
          <w:rFonts w:ascii="Arial" w:eastAsia="Times New Roman" w:hAnsi="Arial" w:cs="Arial"/>
          <w:b/>
          <w:color w:val="000000"/>
          <w:sz w:val="24"/>
          <w:szCs w:val="24"/>
          <w:lang w:eastAsia="en-GB"/>
        </w:rPr>
        <w:tab/>
      </w:r>
      <w:r w:rsidR="004154D1">
        <w:rPr>
          <w:rFonts w:ascii="Arial" w:eastAsia="Times New Roman" w:hAnsi="Arial" w:cs="Arial"/>
          <w:b/>
          <w:color w:val="000000"/>
          <w:sz w:val="24"/>
          <w:szCs w:val="24"/>
          <w:lang w:eastAsia="en-GB"/>
        </w:rPr>
        <w:t>2020</w:t>
      </w:r>
      <w:r w:rsidR="00B70646">
        <w:rPr>
          <w:rFonts w:ascii="Arial" w:eastAsia="Times New Roman" w:hAnsi="Arial" w:cs="Arial"/>
          <w:b/>
          <w:color w:val="000000"/>
          <w:sz w:val="24"/>
          <w:szCs w:val="24"/>
          <w:lang w:eastAsia="en-GB"/>
        </w:rPr>
        <w:tab/>
      </w:r>
      <w:r w:rsidR="004F136A">
        <w:rPr>
          <w:rFonts w:ascii="Arial" w:eastAsia="Times New Roman" w:hAnsi="Arial" w:cs="Arial"/>
          <w:b/>
          <w:color w:val="000000"/>
          <w:sz w:val="24"/>
          <w:szCs w:val="24"/>
          <w:lang w:eastAsia="en-GB"/>
        </w:rPr>
        <w:t>201</w:t>
      </w:r>
      <w:r w:rsidR="004154D1">
        <w:rPr>
          <w:rFonts w:ascii="Arial" w:eastAsia="Times New Roman" w:hAnsi="Arial" w:cs="Arial"/>
          <w:b/>
          <w:color w:val="000000"/>
          <w:sz w:val="24"/>
          <w:szCs w:val="24"/>
          <w:lang w:eastAsia="en-GB"/>
        </w:rPr>
        <w:t>8</w:t>
      </w:r>
    </w:p>
    <w:p w14:paraId="163E9962" w14:textId="77777777" w:rsidR="00C95CE4" w:rsidRDefault="00C95CE4" w:rsidP="00C95CE4">
      <w:pPr>
        <w:tabs>
          <w:tab w:val="right" w:pos="6379"/>
          <w:tab w:val="right" w:pos="8647"/>
        </w:tabs>
        <w:spacing w:after="4" w:line="260" w:lineRule="auto"/>
        <w:ind w:left="284" w:hanging="284"/>
        <w:contextualSpacing/>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ab/>
      </w:r>
      <w:r>
        <w:rPr>
          <w:rFonts w:ascii="Arial" w:eastAsia="Times New Roman" w:hAnsi="Arial" w:cs="Arial"/>
          <w:b/>
          <w:color w:val="000000"/>
          <w:sz w:val="24"/>
          <w:szCs w:val="24"/>
          <w:lang w:eastAsia="en-GB"/>
        </w:rPr>
        <w:tab/>
      </w:r>
      <w:r w:rsidR="00971B93" w:rsidRPr="00971B93">
        <w:rPr>
          <w:rFonts w:ascii="Arial" w:eastAsia="Times New Roman" w:hAnsi="Arial" w:cs="Arial"/>
          <w:b/>
          <w:color w:val="000000"/>
          <w:sz w:val="24"/>
          <w:szCs w:val="24"/>
          <w:lang w:eastAsia="en-GB"/>
        </w:rPr>
        <w:t>£</w:t>
      </w:r>
      <w:r>
        <w:rPr>
          <w:rFonts w:ascii="Arial" w:eastAsia="Times New Roman" w:hAnsi="Arial" w:cs="Arial"/>
          <w:b/>
          <w:color w:val="000000"/>
          <w:sz w:val="24"/>
          <w:szCs w:val="24"/>
          <w:lang w:eastAsia="en-GB"/>
        </w:rPr>
        <w:tab/>
      </w:r>
      <w:r w:rsidR="00971B93" w:rsidRPr="00971B93">
        <w:rPr>
          <w:rFonts w:ascii="Arial" w:eastAsia="Times New Roman" w:hAnsi="Arial" w:cs="Arial"/>
          <w:b/>
          <w:color w:val="000000"/>
          <w:sz w:val="24"/>
          <w:szCs w:val="24"/>
          <w:lang w:eastAsia="en-GB"/>
        </w:rPr>
        <w:t>£</w:t>
      </w:r>
    </w:p>
    <w:p w14:paraId="163E9963" w14:textId="77777777" w:rsidR="00C95CE4" w:rsidRDefault="00C95CE4" w:rsidP="00C95CE4">
      <w:pPr>
        <w:tabs>
          <w:tab w:val="right" w:pos="6379"/>
          <w:tab w:val="right" w:pos="8647"/>
        </w:tabs>
        <w:spacing w:after="4" w:line="260" w:lineRule="auto"/>
        <w:ind w:left="284" w:hanging="284"/>
        <w:contextualSpacing/>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ab/>
      </w:r>
      <w:r w:rsidR="005F63DF">
        <w:rPr>
          <w:rFonts w:ascii="Arial" w:eastAsia="Times New Roman" w:hAnsi="Arial" w:cs="Arial"/>
          <w:color w:val="000000"/>
          <w:sz w:val="24"/>
          <w:szCs w:val="24"/>
          <w:lang w:eastAsia="en-GB"/>
        </w:rPr>
        <w:t>Other creditors</w:t>
      </w:r>
      <w:r w:rsidR="0097532B">
        <w:rPr>
          <w:rFonts w:ascii="Arial" w:eastAsia="Times New Roman" w:hAnsi="Arial" w:cs="Arial"/>
          <w:color w:val="000000"/>
          <w:sz w:val="24"/>
          <w:szCs w:val="24"/>
          <w:lang w:eastAsia="en-GB"/>
        </w:rPr>
        <w:t xml:space="preserve"> </w:t>
      </w:r>
      <w:r w:rsidR="0097532B" w:rsidRPr="0097532B">
        <w:rPr>
          <w:rFonts w:ascii="Arial" w:eastAsia="Times New Roman" w:hAnsi="Arial" w:cs="Arial"/>
          <w:color w:val="000000"/>
          <w:sz w:val="24"/>
          <w:szCs w:val="24"/>
          <w:lang w:eastAsia="en-GB"/>
        </w:rPr>
        <w:t>falling due within one year</w:t>
      </w:r>
      <w:r w:rsidR="005F63DF">
        <w:rPr>
          <w:rFonts w:ascii="Arial" w:eastAsia="Times New Roman" w:hAnsi="Arial" w:cs="Arial"/>
          <w:color w:val="000000"/>
          <w:sz w:val="24"/>
          <w:szCs w:val="24"/>
          <w:lang w:eastAsia="en-GB"/>
        </w:rPr>
        <w:tab/>
      </w:r>
      <w:r w:rsidR="0048251D">
        <w:rPr>
          <w:rFonts w:ascii="Arial" w:eastAsia="Times New Roman" w:hAnsi="Arial" w:cs="Arial"/>
          <w:color w:val="000000"/>
          <w:sz w:val="24"/>
          <w:szCs w:val="24"/>
          <w:lang w:eastAsia="en-GB"/>
        </w:rPr>
        <w:t>857</w:t>
      </w:r>
      <w:r>
        <w:rPr>
          <w:rFonts w:ascii="Arial" w:eastAsia="Times New Roman" w:hAnsi="Arial" w:cs="Arial"/>
          <w:color w:val="000000"/>
          <w:sz w:val="24"/>
          <w:szCs w:val="24"/>
          <w:lang w:eastAsia="en-GB"/>
        </w:rPr>
        <w:tab/>
      </w:r>
      <w:r w:rsidR="0048251D">
        <w:rPr>
          <w:rFonts w:ascii="Arial" w:eastAsia="Times New Roman" w:hAnsi="Arial" w:cs="Arial"/>
          <w:color w:val="000000"/>
          <w:sz w:val="24"/>
          <w:szCs w:val="24"/>
          <w:lang w:eastAsia="en-GB"/>
        </w:rPr>
        <w:t>2,968</w:t>
      </w:r>
    </w:p>
    <w:p w14:paraId="163E9964" w14:textId="77777777" w:rsidR="007158A5" w:rsidRDefault="007158A5" w:rsidP="00C95CE4">
      <w:pPr>
        <w:tabs>
          <w:tab w:val="right" w:pos="6379"/>
          <w:tab w:val="right" w:pos="8647"/>
        </w:tabs>
        <w:spacing w:after="4" w:line="260" w:lineRule="auto"/>
        <w:ind w:left="284" w:hanging="284"/>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Transferred from debtors</w:t>
      </w:r>
      <w:r>
        <w:rPr>
          <w:rFonts w:ascii="Arial" w:eastAsia="Times New Roman" w:hAnsi="Arial" w:cs="Arial"/>
          <w:color w:val="000000"/>
          <w:sz w:val="24"/>
          <w:szCs w:val="24"/>
          <w:lang w:eastAsia="en-GB"/>
        </w:rPr>
        <w:tab/>
        <w:t>-</w:t>
      </w:r>
      <w:r>
        <w:rPr>
          <w:rFonts w:ascii="Arial" w:eastAsia="Times New Roman" w:hAnsi="Arial" w:cs="Arial"/>
          <w:color w:val="000000"/>
          <w:sz w:val="24"/>
          <w:szCs w:val="24"/>
          <w:lang w:eastAsia="en-GB"/>
        </w:rPr>
        <w:tab/>
        <w:t>165</w:t>
      </w:r>
    </w:p>
    <w:p w14:paraId="163E9965" w14:textId="77777777" w:rsidR="007158A5" w:rsidRDefault="007158A5" w:rsidP="00C95CE4">
      <w:pPr>
        <w:tabs>
          <w:tab w:val="right" w:pos="6379"/>
          <w:tab w:val="right" w:pos="8647"/>
        </w:tabs>
        <w:spacing w:after="4" w:line="260" w:lineRule="auto"/>
        <w:ind w:left="284" w:hanging="284"/>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Competitions deferred income</w:t>
      </w:r>
      <w:r>
        <w:rPr>
          <w:rFonts w:ascii="Arial" w:eastAsia="Times New Roman" w:hAnsi="Arial" w:cs="Arial"/>
          <w:color w:val="000000"/>
          <w:sz w:val="24"/>
          <w:szCs w:val="24"/>
          <w:lang w:eastAsia="en-GB"/>
        </w:rPr>
        <w:tab/>
        <w:t>2,080</w:t>
      </w:r>
      <w:r>
        <w:rPr>
          <w:rFonts w:ascii="Arial" w:eastAsia="Times New Roman" w:hAnsi="Arial" w:cs="Arial"/>
          <w:color w:val="000000"/>
          <w:sz w:val="24"/>
          <w:szCs w:val="24"/>
          <w:lang w:eastAsia="en-GB"/>
        </w:rPr>
        <w:tab/>
        <w:t>1,283</w:t>
      </w:r>
    </w:p>
    <w:p w14:paraId="163E9966" w14:textId="77777777" w:rsidR="007158A5" w:rsidRDefault="007158A5" w:rsidP="00C95CE4">
      <w:pPr>
        <w:tabs>
          <w:tab w:val="right" w:pos="6379"/>
          <w:tab w:val="right" w:pos="8647"/>
        </w:tabs>
        <w:spacing w:after="4" w:line="260" w:lineRule="auto"/>
        <w:ind w:left="284" w:hanging="284"/>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Membership deferred income</w:t>
      </w:r>
      <w:r>
        <w:rPr>
          <w:rFonts w:ascii="Arial" w:eastAsia="Times New Roman" w:hAnsi="Arial" w:cs="Arial"/>
          <w:color w:val="000000"/>
          <w:sz w:val="24"/>
          <w:szCs w:val="24"/>
          <w:lang w:eastAsia="en-GB"/>
        </w:rPr>
        <w:tab/>
        <w:t>9,109</w:t>
      </w:r>
      <w:r>
        <w:rPr>
          <w:rFonts w:ascii="Arial" w:eastAsia="Times New Roman" w:hAnsi="Arial" w:cs="Arial"/>
          <w:color w:val="000000"/>
          <w:sz w:val="24"/>
          <w:szCs w:val="24"/>
          <w:lang w:eastAsia="en-GB"/>
        </w:rPr>
        <w:tab/>
        <w:t>-</w:t>
      </w:r>
    </w:p>
    <w:p w14:paraId="163E9967" w14:textId="77777777" w:rsidR="007158A5" w:rsidRDefault="007158A5" w:rsidP="00C95CE4">
      <w:pPr>
        <w:tabs>
          <w:tab w:val="right" w:pos="6379"/>
          <w:tab w:val="right" w:pos="8647"/>
        </w:tabs>
        <w:spacing w:after="4" w:line="260" w:lineRule="auto"/>
        <w:ind w:left="284" w:hanging="284"/>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England Netball duplicate refund</w:t>
      </w:r>
      <w:r>
        <w:rPr>
          <w:rFonts w:ascii="Arial" w:eastAsia="Times New Roman" w:hAnsi="Arial" w:cs="Arial"/>
          <w:color w:val="000000"/>
          <w:sz w:val="24"/>
          <w:szCs w:val="24"/>
          <w:lang w:eastAsia="en-GB"/>
        </w:rPr>
        <w:tab/>
        <w:t>937</w:t>
      </w:r>
      <w:r>
        <w:rPr>
          <w:rFonts w:ascii="Arial" w:eastAsia="Times New Roman" w:hAnsi="Arial" w:cs="Arial"/>
          <w:color w:val="000000"/>
          <w:sz w:val="24"/>
          <w:szCs w:val="24"/>
          <w:lang w:eastAsia="en-GB"/>
        </w:rPr>
        <w:tab/>
        <w:t>-</w:t>
      </w:r>
    </w:p>
    <w:p w14:paraId="163E9968" w14:textId="77777777" w:rsidR="007158A5" w:rsidRDefault="007158A5" w:rsidP="00C95CE4">
      <w:pPr>
        <w:tabs>
          <w:tab w:val="right" w:pos="6379"/>
          <w:tab w:val="right" w:pos="8647"/>
        </w:tabs>
        <w:spacing w:after="4" w:line="260" w:lineRule="auto"/>
        <w:ind w:left="284" w:hanging="284"/>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Bradford College accrual</w:t>
      </w:r>
      <w:r>
        <w:rPr>
          <w:rFonts w:ascii="Arial" w:eastAsia="Times New Roman" w:hAnsi="Arial" w:cs="Arial"/>
          <w:color w:val="000000"/>
          <w:sz w:val="24"/>
          <w:szCs w:val="24"/>
          <w:lang w:eastAsia="en-GB"/>
        </w:rPr>
        <w:tab/>
        <w:t>-</w:t>
      </w:r>
      <w:r>
        <w:rPr>
          <w:rFonts w:ascii="Arial" w:eastAsia="Times New Roman" w:hAnsi="Arial" w:cs="Arial"/>
          <w:color w:val="000000"/>
          <w:sz w:val="24"/>
          <w:szCs w:val="24"/>
          <w:lang w:eastAsia="en-GB"/>
        </w:rPr>
        <w:tab/>
        <w:t>450</w:t>
      </w:r>
    </w:p>
    <w:p w14:paraId="163E9969" w14:textId="77777777" w:rsidR="007158A5" w:rsidRDefault="007158A5" w:rsidP="00C95CE4">
      <w:pPr>
        <w:tabs>
          <w:tab w:val="right" w:pos="6379"/>
          <w:tab w:val="right" w:pos="8647"/>
        </w:tabs>
        <w:spacing w:after="4" w:line="260" w:lineRule="auto"/>
        <w:ind w:left="284" w:hanging="284"/>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Northumbria accrual</w:t>
      </w:r>
      <w:r>
        <w:rPr>
          <w:rFonts w:ascii="Arial" w:eastAsia="Times New Roman" w:hAnsi="Arial" w:cs="Arial"/>
          <w:color w:val="000000"/>
          <w:sz w:val="24"/>
          <w:szCs w:val="24"/>
          <w:lang w:eastAsia="en-GB"/>
        </w:rPr>
        <w:tab/>
        <w:t>-</w:t>
      </w:r>
      <w:r>
        <w:rPr>
          <w:rFonts w:ascii="Arial" w:eastAsia="Times New Roman" w:hAnsi="Arial" w:cs="Arial"/>
          <w:color w:val="000000"/>
          <w:sz w:val="24"/>
          <w:szCs w:val="24"/>
          <w:lang w:eastAsia="en-GB"/>
        </w:rPr>
        <w:tab/>
        <w:t>160</w:t>
      </w:r>
    </w:p>
    <w:p w14:paraId="163E996A" w14:textId="77777777" w:rsidR="007158A5" w:rsidRDefault="007158A5" w:rsidP="00C95CE4">
      <w:pPr>
        <w:tabs>
          <w:tab w:val="right" w:pos="6379"/>
          <w:tab w:val="right" w:pos="8647"/>
        </w:tabs>
        <w:spacing w:after="4" w:line="260" w:lineRule="auto"/>
        <w:ind w:left="284" w:hanging="284"/>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England Netball accrual</w:t>
      </w:r>
      <w:r>
        <w:rPr>
          <w:rFonts w:ascii="Arial" w:eastAsia="Times New Roman" w:hAnsi="Arial" w:cs="Arial"/>
          <w:color w:val="000000"/>
          <w:sz w:val="24"/>
          <w:szCs w:val="24"/>
          <w:lang w:eastAsia="en-GB"/>
        </w:rPr>
        <w:tab/>
        <w:t>-</w:t>
      </w:r>
      <w:r>
        <w:rPr>
          <w:rFonts w:ascii="Arial" w:eastAsia="Times New Roman" w:hAnsi="Arial" w:cs="Arial"/>
          <w:color w:val="000000"/>
          <w:sz w:val="24"/>
          <w:szCs w:val="24"/>
          <w:lang w:eastAsia="en-GB"/>
        </w:rPr>
        <w:tab/>
        <w:t>600</w:t>
      </w:r>
    </w:p>
    <w:p w14:paraId="163E996B" w14:textId="77777777" w:rsidR="00C95CE4" w:rsidRDefault="007158A5" w:rsidP="00C95CE4">
      <w:pPr>
        <w:tabs>
          <w:tab w:val="right" w:pos="6379"/>
          <w:tab w:val="right" w:pos="8647"/>
        </w:tabs>
        <w:spacing w:after="4" w:line="260" w:lineRule="auto"/>
        <w:ind w:left="284" w:hanging="284"/>
        <w:contextualSpacing/>
        <w:rPr>
          <w:rFonts w:ascii="Arial" w:eastAsia="Times New Roman" w:hAnsi="Arial" w:cs="Arial"/>
          <w:color w:val="000000"/>
          <w:sz w:val="24"/>
          <w:szCs w:val="24"/>
          <w:u w:val="single"/>
          <w:lang w:eastAsia="en-GB"/>
        </w:rPr>
      </w:pPr>
      <w:r>
        <w:rPr>
          <w:rFonts w:ascii="Arial" w:eastAsia="Times New Roman" w:hAnsi="Arial" w:cs="Arial"/>
          <w:color w:val="000000"/>
          <w:sz w:val="24"/>
          <w:szCs w:val="24"/>
          <w:lang w:eastAsia="en-GB"/>
        </w:rPr>
        <w:tab/>
        <w:t>Independent Examination accrual</w:t>
      </w:r>
      <w:r w:rsidR="00C95CE4">
        <w:rPr>
          <w:rFonts w:ascii="Arial" w:eastAsia="Times New Roman" w:hAnsi="Arial" w:cs="Arial"/>
          <w:color w:val="000000"/>
          <w:sz w:val="24"/>
          <w:szCs w:val="24"/>
          <w:lang w:eastAsia="en-GB"/>
        </w:rPr>
        <w:tab/>
      </w:r>
      <w:r w:rsidRPr="007158A5">
        <w:rPr>
          <w:rFonts w:ascii="Arial" w:eastAsia="Times New Roman" w:hAnsi="Arial" w:cs="Arial"/>
          <w:color w:val="000000"/>
          <w:sz w:val="24"/>
          <w:szCs w:val="24"/>
          <w:u w:val="single"/>
          <w:lang w:eastAsia="en-GB"/>
        </w:rPr>
        <w:t>750</w:t>
      </w:r>
      <w:r w:rsidR="00C95CE4">
        <w:rPr>
          <w:rFonts w:ascii="Arial" w:eastAsia="Times New Roman" w:hAnsi="Arial" w:cs="Arial"/>
          <w:color w:val="000000"/>
          <w:sz w:val="24"/>
          <w:szCs w:val="24"/>
          <w:lang w:eastAsia="en-GB"/>
        </w:rPr>
        <w:tab/>
      </w:r>
      <w:r w:rsidRPr="007158A5">
        <w:rPr>
          <w:rFonts w:ascii="Arial" w:eastAsia="Times New Roman" w:hAnsi="Arial" w:cs="Arial"/>
          <w:color w:val="000000"/>
          <w:sz w:val="24"/>
          <w:szCs w:val="24"/>
          <w:u w:val="single"/>
          <w:lang w:eastAsia="en-GB"/>
        </w:rPr>
        <w:t>720</w:t>
      </w:r>
    </w:p>
    <w:p w14:paraId="163E996C" w14:textId="7B3FBC96" w:rsidR="00915497" w:rsidRDefault="00C95CE4" w:rsidP="00A406F0">
      <w:pPr>
        <w:tabs>
          <w:tab w:val="right" w:pos="6379"/>
          <w:tab w:val="right" w:pos="8647"/>
        </w:tabs>
        <w:spacing w:after="4" w:line="260" w:lineRule="auto"/>
        <w:ind w:left="284" w:hanging="284"/>
        <w:contextualSpacing/>
      </w:pPr>
      <w:r w:rsidRPr="00C95CE4">
        <w:rPr>
          <w:rFonts w:ascii="Arial" w:eastAsia="Times New Roman" w:hAnsi="Arial" w:cs="Arial"/>
          <w:color w:val="000000"/>
          <w:sz w:val="24"/>
          <w:szCs w:val="24"/>
          <w:lang w:eastAsia="en-GB"/>
        </w:rPr>
        <w:tab/>
      </w:r>
      <w:r w:rsidRPr="00C95CE4">
        <w:rPr>
          <w:rFonts w:ascii="Arial" w:eastAsia="Times New Roman" w:hAnsi="Arial" w:cs="Arial"/>
          <w:color w:val="000000"/>
          <w:sz w:val="24"/>
          <w:szCs w:val="24"/>
          <w:lang w:eastAsia="en-GB"/>
        </w:rPr>
        <w:tab/>
      </w:r>
      <w:r w:rsidR="008F69B6" w:rsidRPr="008F69B6">
        <w:rPr>
          <w:rFonts w:ascii="Arial" w:eastAsia="Times New Roman" w:hAnsi="Arial" w:cs="Arial"/>
          <w:color w:val="000000"/>
          <w:sz w:val="24"/>
          <w:szCs w:val="24"/>
          <w:u w:val="single"/>
          <w:lang w:eastAsia="en-GB"/>
        </w:rPr>
        <w:t>13,733</w:t>
      </w:r>
      <w:r w:rsidRPr="00C95CE4">
        <w:rPr>
          <w:rFonts w:ascii="Arial" w:eastAsia="Times New Roman" w:hAnsi="Arial" w:cs="Arial"/>
          <w:color w:val="000000"/>
          <w:sz w:val="24"/>
          <w:szCs w:val="24"/>
          <w:lang w:eastAsia="en-GB"/>
        </w:rPr>
        <w:tab/>
      </w:r>
      <w:r w:rsidR="004154D1">
        <w:rPr>
          <w:rFonts w:ascii="Arial" w:eastAsia="Times New Roman" w:hAnsi="Arial" w:cs="Arial"/>
          <w:color w:val="000000"/>
          <w:sz w:val="24"/>
          <w:szCs w:val="24"/>
          <w:u w:val="single"/>
          <w:lang w:eastAsia="en-GB"/>
        </w:rPr>
        <w:t>6,346</w:t>
      </w:r>
      <w:r w:rsidR="00E66DA6">
        <w:t xml:space="preserve"> </w:t>
      </w:r>
    </w:p>
    <w:p w14:paraId="61D790F5" w14:textId="77777777" w:rsidR="00C823FD" w:rsidRDefault="00C823FD" w:rsidP="00C823FD">
      <w:pPr>
        <w:tabs>
          <w:tab w:val="right" w:pos="6379"/>
          <w:tab w:val="right" w:pos="8647"/>
        </w:tabs>
        <w:spacing w:after="4" w:line="260" w:lineRule="auto"/>
        <w:ind w:left="284" w:hanging="284"/>
        <w:contextualSpacing/>
        <w:rPr>
          <w:rFonts w:ascii="Arial" w:eastAsia="Times New Roman" w:hAnsi="Arial" w:cs="Arial"/>
          <w:b/>
          <w:color w:val="000000"/>
          <w:sz w:val="24"/>
          <w:szCs w:val="24"/>
          <w:lang w:eastAsia="en-GB"/>
        </w:rPr>
      </w:pPr>
    </w:p>
    <w:p w14:paraId="5BD5575B" w14:textId="44433867" w:rsidR="00C823FD" w:rsidRPr="00C823FD" w:rsidRDefault="00C823FD" w:rsidP="00C823FD">
      <w:pPr>
        <w:tabs>
          <w:tab w:val="right" w:pos="6379"/>
          <w:tab w:val="right" w:pos="8647"/>
        </w:tabs>
        <w:spacing w:after="4" w:line="260" w:lineRule="auto"/>
        <w:ind w:left="284" w:hanging="284"/>
        <w:contextualSpacing/>
        <w:rPr>
          <w:rFonts w:ascii="Arial" w:eastAsia="Times New Roman" w:hAnsi="Arial" w:cs="Arial"/>
          <w:b/>
          <w:color w:val="000000"/>
          <w:sz w:val="24"/>
          <w:szCs w:val="24"/>
          <w:lang w:eastAsia="en-GB"/>
        </w:rPr>
      </w:pPr>
      <w:r w:rsidRPr="00C823FD">
        <w:rPr>
          <w:rFonts w:ascii="Arial" w:eastAsia="Times New Roman" w:hAnsi="Arial" w:cs="Arial"/>
          <w:b/>
          <w:color w:val="000000"/>
          <w:sz w:val="24"/>
          <w:szCs w:val="24"/>
          <w:lang w:eastAsia="en-GB"/>
        </w:rPr>
        <w:t>7.</w:t>
      </w:r>
      <w:r w:rsidRPr="00C823FD">
        <w:rPr>
          <w:rFonts w:ascii="Arial" w:eastAsia="Times New Roman" w:hAnsi="Arial" w:cs="Arial"/>
          <w:b/>
          <w:color w:val="000000"/>
          <w:sz w:val="24"/>
          <w:szCs w:val="24"/>
          <w:lang w:eastAsia="en-GB"/>
        </w:rPr>
        <w:tab/>
        <w:t>FRS102: RELATED PARTY TRANSACTIONS (Disclosures)</w:t>
      </w:r>
    </w:p>
    <w:p w14:paraId="593360B9" w14:textId="77777777" w:rsidR="00C823FD" w:rsidRDefault="00C823FD" w:rsidP="00C823FD">
      <w:pPr>
        <w:tabs>
          <w:tab w:val="right" w:pos="6379"/>
          <w:tab w:val="right" w:pos="8647"/>
        </w:tabs>
        <w:spacing w:after="4" w:line="260" w:lineRule="auto"/>
        <w:ind w:left="284" w:hanging="284"/>
        <w:contextualSpacing/>
        <w:rPr>
          <w:rFonts w:ascii="Arial" w:hAnsi="Arial" w:cs="Arial"/>
        </w:rPr>
      </w:pPr>
    </w:p>
    <w:p w14:paraId="22852649" w14:textId="23127359" w:rsidR="00C823FD" w:rsidRPr="00C823FD" w:rsidRDefault="00C823FD" w:rsidP="00C823FD">
      <w:pPr>
        <w:tabs>
          <w:tab w:val="right" w:pos="6379"/>
          <w:tab w:val="right" w:pos="8647"/>
        </w:tabs>
        <w:spacing w:after="4" w:line="260" w:lineRule="auto"/>
        <w:ind w:left="284" w:hanging="284"/>
        <w:contextualSpacing/>
        <w:rPr>
          <w:rFonts w:ascii="Arial" w:eastAsia="Times New Roman" w:hAnsi="Arial" w:cs="Arial"/>
          <w:color w:val="000000"/>
          <w:sz w:val="24"/>
          <w:szCs w:val="24"/>
          <w:lang w:eastAsia="en-GB"/>
        </w:rPr>
      </w:pPr>
      <w:r>
        <w:rPr>
          <w:rFonts w:ascii="Arial" w:hAnsi="Arial" w:cs="Arial"/>
        </w:rPr>
        <w:tab/>
        <w:t xml:space="preserve">A </w:t>
      </w:r>
      <w:r w:rsidRPr="00C823FD">
        <w:rPr>
          <w:rFonts w:ascii="Arial" w:eastAsia="Times New Roman" w:hAnsi="Arial" w:cs="Arial"/>
          <w:color w:val="000000"/>
          <w:sz w:val="24"/>
          <w:szCs w:val="24"/>
          <w:lang w:eastAsia="en-GB"/>
        </w:rPr>
        <w:t>member of the Yorkshire Netball Regional Management Board (the England Netball appointed body which is responsible for the growth and development of Netball in the Yorkshire Region of England) is also a director on the Management Board of Netball Europe.</w:t>
      </w:r>
    </w:p>
    <w:p w14:paraId="5F801BA5" w14:textId="77777777" w:rsidR="00C823FD" w:rsidRDefault="00C823FD" w:rsidP="00C823FD">
      <w:pPr>
        <w:tabs>
          <w:tab w:val="right" w:pos="6379"/>
          <w:tab w:val="right" w:pos="8647"/>
        </w:tabs>
        <w:spacing w:after="4" w:line="260" w:lineRule="auto"/>
        <w:ind w:left="284" w:hanging="284"/>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p>
    <w:p w14:paraId="691A8B65" w14:textId="50B16CF8" w:rsidR="00C823FD" w:rsidRPr="00C823FD" w:rsidRDefault="00C823FD" w:rsidP="00C823FD">
      <w:pPr>
        <w:tabs>
          <w:tab w:val="right" w:pos="6379"/>
          <w:tab w:val="right" w:pos="8647"/>
        </w:tabs>
        <w:spacing w:after="4" w:line="260" w:lineRule="auto"/>
        <w:ind w:left="284" w:hanging="284"/>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sidRPr="00C823FD">
        <w:rPr>
          <w:rFonts w:ascii="Arial" w:eastAsia="Times New Roman" w:hAnsi="Arial" w:cs="Arial"/>
          <w:color w:val="000000"/>
          <w:sz w:val="24"/>
          <w:szCs w:val="24"/>
          <w:lang w:eastAsia="en-GB"/>
        </w:rPr>
        <w:t>During the accounting period under review, Yorkshire Netball co-hosted, with Netball Europe, the European Under -17 Netball Championship (which was held at Huddersfield University). Yorkshire Netball incurred costs of £1,918 on this event and received income of £1,165 from Netball Europe for the sale of T-shirts.</w:t>
      </w:r>
    </w:p>
    <w:p w14:paraId="57A90509" w14:textId="77777777" w:rsidR="00C823FD" w:rsidRDefault="00C823FD" w:rsidP="00C823FD">
      <w:pPr>
        <w:tabs>
          <w:tab w:val="right" w:pos="6379"/>
          <w:tab w:val="right" w:pos="8647"/>
        </w:tabs>
        <w:spacing w:after="4" w:line="260" w:lineRule="auto"/>
        <w:ind w:left="284" w:hanging="284"/>
        <w:contextualSpacing/>
        <w:rPr>
          <w:rFonts w:ascii="Arial" w:eastAsia="Times New Roman" w:hAnsi="Arial" w:cs="Arial"/>
          <w:color w:val="000000"/>
          <w:sz w:val="24"/>
          <w:szCs w:val="24"/>
          <w:lang w:eastAsia="en-GB"/>
        </w:rPr>
      </w:pPr>
    </w:p>
    <w:p w14:paraId="3A628978" w14:textId="1FFB6B65" w:rsidR="00C823FD" w:rsidRPr="00C823FD" w:rsidRDefault="00C823FD" w:rsidP="00C823FD">
      <w:pPr>
        <w:tabs>
          <w:tab w:val="right" w:pos="6379"/>
          <w:tab w:val="right" w:pos="8647"/>
        </w:tabs>
        <w:spacing w:after="4" w:line="260" w:lineRule="auto"/>
        <w:ind w:left="284" w:hanging="284"/>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sidRPr="00C823FD">
        <w:rPr>
          <w:rFonts w:ascii="Arial" w:eastAsia="Times New Roman" w:hAnsi="Arial" w:cs="Arial"/>
          <w:color w:val="000000"/>
          <w:sz w:val="24"/>
          <w:szCs w:val="24"/>
          <w:lang w:eastAsia="en-GB"/>
        </w:rPr>
        <w:t>Yorkshire Netball also sold for £400 to Netball Europe a laptop computer which cost £1</w:t>
      </w:r>
      <w:r w:rsidR="004760BC">
        <w:rPr>
          <w:rFonts w:ascii="Arial" w:eastAsia="Times New Roman" w:hAnsi="Arial" w:cs="Arial"/>
          <w:color w:val="000000"/>
          <w:sz w:val="24"/>
          <w:szCs w:val="24"/>
          <w:lang w:eastAsia="en-GB"/>
        </w:rPr>
        <w:t>,</w:t>
      </w:r>
      <w:r w:rsidRPr="00C823FD">
        <w:rPr>
          <w:rFonts w:ascii="Arial" w:eastAsia="Times New Roman" w:hAnsi="Arial" w:cs="Arial"/>
          <w:color w:val="000000"/>
          <w:sz w:val="24"/>
          <w:szCs w:val="24"/>
          <w:lang w:eastAsia="en-GB"/>
        </w:rPr>
        <w:t>168 and had a net book value of £876, leaving a loss on sale of this equipment of £476. This loss is shown under expenditure in the Income and Expenditure Account.</w:t>
      </w:r>
    </w:p>
    <w:p w14:paraId="5732C964" w14:textId="098F5C51" w:rsidR="008273F3" w:rsidRDefault="008273F3" w:rsidP="00C823FD">
      <w:pPr>
        <w:tabs>
          <w:tab w:val="right" w:pos="6379"/>
          <w:tab w:val="right" w:pos="8647"/>
        </w:tabs>
        <w:spacing w:after="4" w:line="260" w:lineRule="auto"/>
        <w:ind w:left="284" w:hanging="284"/>
        <w:contextualSpacing/>
        <w:rPr>
          <w:rFonts w:ascii="Arial" w:eastAsia="Times New Roman" w:hAnsi="Arial" w:cs="Arial"/>
          <w:color w:val="000000"/>
          <w:sz w:val="24"/>
          <w:szCs w:val="24"/>
          <w:u w:val="single"/>
          <w:lang w:eastAsia="en-GB"/>
        </w:rPr>
      </w:pPr>
    </w:p>
    <w:sectPr w:rsidR="008273F3" w:rsidSect="00F04089">
      <w:headerReference w:type="default" r:id="rId10"/>
      <w:footerReference w:type="default" r:id="rId11"/>
      <w:pgSz w:w="11906" w:h="16838"/>
      <w:pgMar w:top="284" w:right="1440" w:bottom="426" w:left="1440" w:header="142" w:footer="22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66E04" w14:textId="77777777" w:rsidR="00E03840" w:rsidRDefault="00E03840">
      <w:pPr>
        <w:spacing w:after="0" w:line="240" w:lineRule="auto"/>
      </w:pPr>
      <w:r>
        <w:separator/>
      </w:r>
    </w:p>
  </w:endnote>
  <w:endnote w:type="continuationSeparator" w:id="0">
    <w:p w14:paraId="2DFD4CCE" w14:textId="77777777" w:rsidR="00E03840" w:rsidRDefault="00E03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248512"/>
      <w:docPartObj>
        <w:docPartGallery w:val="Page Numbers (Bottom of Page)"/>
        <w:docPartUnique/>
      </w:docPartObj>
    </w:sdtPr>
    <w:sdtEndPr>
      <w:rPr>
        <w:rFonts w:ascii="Arial" w:hAnsi="Arial" w:cs="Arial"/>
        <w:noProof/>
        <w:sz w:val="24"/>
        <w:szCs w:val="24"/>
      </w:rPr>
    </w:sdtEndPr>
    <w:sdtContent>
      <w:p w14:paraId="163E9973" w14:textId="77777777" w:rsidR="00581162" w:rsidRPr="00A336B9" w:rsidRDefault="00581162">
        <w:pPr>
          <w:pStyle w:val="Footer"/>
          <w:jc w:val="right"/>
          <w:rPr>
            <w:rFonts w:ascii="Arial" w:hAnsi="Arial" w:cs="Arial"/>
            <w:sz w:val="24"/>
            <w:szCs w:val="24"/>
          </w:rPr>
        </w:pPr>
        <w:r w:rsidRPr="00A336B9">
          <w:rPr>
            <w:rFonts w:ascii="Arial" w:hAnsi="Arial" w:cs="Arial"/>
            <w:sz w:val="24"/>
            <w:szCs w:val="24"/>
          </w:rPr>
          <w:fldChar w:fldCharType="begin"/>
        </w:r>
        <w:r w:rsidRPr="00A336B9">
          <w:rPr>
            <w:rFonts w:ascii="Arial" w:hAnsi="Arial" w:cs="Arial"/>
            <w:sz w:val="24"/>
            <w:szCs w:val="24"/>
          </w:rPr>
          <w:instrText xml:space="preserve"> PAGE   \* MERGEFORMAT </w:instrText>
        </w:r>
        <w:r w:rsidRPr="00A336B9">
          <w:rPr>
            <w:rFonts w:ascii="Arial" w:hAnsi="Arial" w:cs="Arial"/>
            <w:sz w:val="24"/>
            <w:szCs w:val="24"/>
          </w:rPr>
          <w:fldChar w:fldCharType="separate"/>
        </w:r>
        <w:r w:rsidR="000401E8">
          <w:rPr>
            <w:rFonts w:ascii="Arial" w:hAnsi="Arial" w:cs="Arial"/>
            <w:noProof/>
            <w:sz w:val="24"/>
            <w:szCs w:val="24"/>
          </w:rPr>
          <w:t>4</w:t>
        </w:r>
        <w:r w:rsidRPr="00A336B9">
          <w:rPr>
            <w:rFonts w:ascii="Arial" w:hAnsi="Arial" w:cs="Arial"/>
            <w:noProof/>
            <w:sz w:val="24"/>
            <w:szCs w:val="24"/>
          </w:rPr>
          <w:fldChar w:fldCharType="end"/>
        </w:r>
      </w:p>
    </w:sdtContent>
  </w:sdt>
  <w:p w14:paraId="163E9974" w14:textId="77777777" w:rsidR="00581162" w:rsidRDefault="00581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D2D90" w14:textId="77777777" w:rsidR="00E03840" w:rsidRDefault="00E03840">
      <w:pPr>
        <w:spacing w:after="0" w:line="240" w:lineRule="auto"/>
      </w:pPr>
      <w:r>
        <w:separator/>
      </w:r>
    </w:p>
  </w:footnote>
  <w:footnote w:type="continuationSeparator" w:id="0">
    <w:p w14:paraId="7482A501" w14:textId="77777777" w:rsidR="00E03840" w:rsidRDefault="00E03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E9972" w14:textId="77777777" w:rsidR="00581162" w:rsidRDefault="00581162" w:rsidP="00F04089">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47829"/>
    <w:multiLevelType w:val="hybridMultilevel"/>
    <w:tmpl w:val="CBC83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3C5E31"/>
    <w:multiLevelType w:val="hybridMultilevel"/>
    <w:tmpl w:val="63566A40"/>
    <w:lvl w:ilvl="0" w:tplc="53928AC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93"/>
    <w:rsid w:val="00003EA5"/>
    <w:rsid w:val="00014FD2"/>
    <w:rsid w:val="0002095C"/>
    <w:rsid w:val="00020F13"/>
    <w:rsid w:val="000401E8"/>
    <w:rsid w:val="00060149"/>
    <w:rsid w:val="00072738"/>
    <w:rsid w:val="00093B52"/>
    <w:rsid w:val="00094B6D"/>
    <w:rsid w:val="000A08AD"/>
    <w:rsid w:val="000A2A54"/>
    <w:rsid w:val="000A3294"/>
    <w:rsid w:val="000B507D"/>
    <w:rsid w:val="000B76F3"/>
    <w:rsid w:val="000C1C05"/>
    <w:rsid w:val="000D2D6F"/>
    <w:rsid w:val="000D521A"/>
    <w:rsid w:val="000D6D1A"/>
    <w:rsid w:val="000E5CCA"/>
    <w:rsid w:val="00132944"/>
    <w:rsid w:val="00182516"/>
    <w:rsid w:val="001C1A02"/>
    <w:rsid w:val="001C2A21"/>
    <w:rsid w:val="00200D51"/>
    <w:rsid w:val="002053DC"/>
    <w:rsid w:val="0022776B"/>
    <w:rsid w:val="00233F5E"/>
    <w:rsid w:val="00234577"/>
    <w:rsid w:val="002720A7"/>
    <w:rsid w:val="002A60BD"/>
    <w:rsid w:val="002B05ED"/>
    <w:rsid w:val="002B1B91"/>
    <w:rsid w:val="002B5A12"/>
    <w:rsid w:val="002C3DC5"/>
    <w:rsid w:val="002D0D2D"/>
    <w:rsid w:val="002E2D1D"/>
    <w:rsid w:val="002E60F3"/>
    <w:rsid w:val="00304159"/>
    <w:rsid w:val="003059D7"/>
    <w:rsid w:val="003139AE"/>
    <w:rsid w:val="003146AB"/>
    <w:rsid w:val="003153D3"/>
    <w:rsid w:val="00317F9A"/>
    <w:rsid w:val="00337786"/>
    <w:rsid w:val="00344E1A"/>
    <w:rsid w:val="00345B12"/>
    <w:rsid w:val="003461E4"/>
    <w:rsid w:val="00346C67"/>
    <w:rsid w:val="003748EA"/>
    <w:rsid w:val="00396010"/>
    <w:rsid w:val="00397F34"/>
    <w:rsid w:val="003B3480"/>
    <w:rsid w:val="003C575C"/>
    <w:rsid w:val="003F42F5"/>
    <w:rsid w:val="004154D1"/>
    <w:rsid w:val="00416644"/>
    <w:rsid w:val="00427A8A"/>
    <w:rsid w:val="004516FA"/>
    <w:rsid w:val="00463E5A"/>
    <w:rsid w:val="004760BC"/>
    <w:rsid w:val="0048251D"/>
    <w:rsid w:val="0048581E"/>
    <w:rsid w:val="004B118D"/>
    <w:rsid w:val="004D79FF"/>
    <w:rsid w:val="004E6713"/>
    <w:rsid w:val="004F133A"/>
    <w:rsid w:val="004F136A"/>
    <w:rsid w:val="00500D8D"/>
    <w:rsid w:val="00501122"/>
    <w:rsid w:val="005024AA"/>
    <w:rsid w:val="0052205F"/>
    <w:rsid w:val="00523EE0"/>
    <w:rsid w:val="0053159B"/>
    <w:rsid w:val="005405AC"/>
    <w:rsid w:val="00541534"/>
    <w:rsid w:val="005426A1"/>
    <w:rsid w:val="00566705"/>
    <w:rsid w:val="00580203"/>
    <w:rsid w:val="00581162"/>
    <w:rsid w:val="005A577E"/>
    <w:rsid w:val="005B771B"/>
    <w:rsid w:val="005C3D63"/>
    <w:rsid w:val="005C5533"/>
    <w:rsid w:val="005E4F03"/>
    <w:rsid w:val="005F63DF"/>
    <w:rsid w:val="005F7EEA"/>
    <w:rsid w:val="00613823"/>
    <w:rsid w:val="00617AA8"/>
    <w:rsid w:val="00631634"/>
    <w:rsid w:val="006473EA"/>
    <w:rsid w:val="00650488"/>
    <w:rsid w:val="006641AF"/>
    <w:rsid w:val="00676A30"/>
    <w:rsid w:val="00685253"/>
    <w:rsid w:val="00697EFE"/>
    <w:rsid w:val="006A5496"/>
    <w:rsid w:val="006C1FFC"/>
    <w:rsid w:val="006C2985"/>
    <w:rsid w:val="006C4685"/>
    <w:rsid w:val="006D08D4"/>
    <w:rsid w:val="006E1A72"/>
    <w:rsid w:val="006E51E3"/>
    <w:rsid w:val="006F1382"/>
    <w:rsid w:val="006F185D"/>
    <w:rsid w:val="007158A5"/>
    <w:rsid w:val="00716829"/>
    <w:rsid w:val="00745076"/>
    <w:rsid w:val="00753379"/>
    <w:rsid w:val="00755789"/>
    <w:rsid w:val="00771C22"/>
    <w:rsid w:val="00776D2D"/>
    <w:rsid w:val="00792150"/>
    <w:rsid w:val="00795C64"/>
    <w:rsid w:val="007A0E06"/>
    <w:rsid w:val="007B1E7A"/>
    <w:rsid w:val="007C05A4"/>
    <w:rsid w:val="007E2315"/>
    <w:rsid w:val="007F2830"/>
    <w:rsid w:val="00810F69"/>
    <w:rsid w:val="00811587"/>
    <w:rsid w:val="008202BC"/>
    <w:rsid w:val="008273F3"/>
    <w:rsid w:val="00845424"/>
    <w:rsid w:val="00850282"/>
    <w:rsid w:val="00874B12"/>
    <w:rsid w:val="00880A9B"/>
    <w:rsid w:val="00893FC1"/>
    <w:rsid w:val="008C0FB2"/>
    <w:rsid w:val="008F69B6"/>
    <w:rsid w:val="008F7194"/>
    <w:rsid w:val="00915497"/>
    <w:rsid w:val="0091681B"/>
    <w:rsid w:val="00927B8D"/>
    <w:rsid w:val="00940859"/>
    <w:rsid w:val="00942833"/>
    <w:rsid w:val="00954537"/>
    <w:rsid w:val="0096477B"/>
    <w:rsid w:val="00971B93"/>
    <w:rsid w:val="009728E1"/>
    <w:rsid w:val="0097521C"/>
    <w:rsid w:val="0097532B"/>
    <w:rsid w:val="00993A26"/>
    <w:rsid w:val="00997C93"/>
    <w:rsid w:val="009A0150"/>
    <w:rsid w:val="009A7102"/>
    <w:rsid w:val="009B3F8D"/>
    <w:rsid w:val="009B5B71"/>
    <w:rsid w:val="009C7549"/>
    <w:rsid w:val="009D3DAE"/>
    <w:rsid w:val="009D7FCA"/>
    <w:rsid w:val="009E630A"/>
    <w:rsid w:val="00A011A6"/>
    <w:rsid w:val="00A05587"/>
    <w:rsid w:val="00A0574E"/>
    <w:rsid w:val="00A07F98"/>
    <w:rsid w:val="00A117DC"/>
    <w:rsid w:val="00A14EE7"/>
    <w:rsid w:val="00A406F0"/>
    <w:rsid w:val="00A477A8"/>
    <w:rsid w:val="00A52BF2"/>
    <w:rsid w:val="00A54221"/>
    <w:rsid w:val="00A731F6"/>
    <w:rsid w:val="00A774CD"/>
    <w:rsid w:val="00A80239"/>
    <w:rsid w:val="00A909C3"/>
    <w:rsid w:val="00A97E4F"/>
    <w:rsid w:val="00AA0B26"/>
    <w:rsid w:val="00AA13B1"/>
    <w:rsid w:val="00AB1132"/>
    <w:rsid w:val="00AB1ECB"/>
    <w:rsid w:val="00AB1F6D"/>
    <w:rsid w:val="00AC006B"/>
    <w:rsid w:val="00AC7060"/>
    <w:rsid w:val="00AE1C5A"/>
    <w:rsid w:val="00AF5DAF"/>
    <w:rsid w:val="00B069FA"/>
    <w:rsid w:val="00B12AB8"/>
    <w:rsid w:val="00B17B32"/>
    <w:rsid w:val="00B20DC4"/>
    <w:rsid w:val="00B32FEC"/>
    <w:rsid w:val="00B41448"/>
    <w:rsid w:val="00B506A2"/>
    <w:rsid w:val="00B70646"/>
    <w:rsid w:val="00B86FD5"/>
    <w:rsid w:val="00B9312A"/>
    <w:rsid w:val="00BA380F"/>
    <w:rsid w:val="00BA5A1B"/>
    <w:rsid w:val="00BB3E99"/>
    <w:rsid w:val="00BB68DC"/>
    <w:rsid w:val="00BC0F0D"/>
    <w:rsid w:val="00BC3EFC"/>
    <w:rsid w:val="00C00F66"/>
    <w:rsid w:val="00C01B29"/>
    <w:rsid w:val="00C12669"/>
    <w:rsid w:val="00C15768"/>
    <w:rsid w:val="00C43B82"/>
    <w:rsid w:val="00C71490"/>
    <w:rsid w:val="00C75CFE"/>
    <w:rsid w:val="00C76747"/>
    <w:rsid w:val="00C823FD"/>
    <w:rsid w:val="00C82E79"/>
    <w:rsid w:val="00C91544"/>
    <w:rsid w:val="00C9496E"/>
    <w:rsid w:val="00C95CE4"/>
    <w:rsid w:val="00CB55BB"/>
    <w:rsid w:val="00CC0EEC"/>
    <w:rsid w:val="00CC67CF"/>
    <w:rsid w:val="00D0292B"/>
    <w:rsid w:val="00D1601D"/>
    <w:rsid w:val="00D20136"/>
    <w:rsid w:val="00D32CD2"/>
    <w:rsid w:val="00D36C11"/>
    <w:rsid w:val="00D4098F"/>
    <w:rsid w:val="00D519DC"/>
    <w:rsid w:val="00D64DE7"/>
    <w:rsid w:val="00D8386E"/>
    <w:rsid w:val="00D83B3B"/>
    <w:rsid w:val="00DA1AC0"/>
    <w:rsid w:val="00DA471A"/>
    <w:rsid w:val="00DD3BAA"/>
    <w:rsid w:val="00DD6274"/>
    <w:rsid w:val="00E03840"/>
    <w:rsid w:val="00E326F4"/>
    <w:rsid w:val="00E32C80"/>
    <w:rsid w:val="00E654CB"/>
    <w:rsid w:val="00E65AEF"/>
    <w:rsid w:val="00E66DA6"/>
    <w:rsid w:val="00E672CA"/>
    <w:rsid w:val="00E851DD"/>
    <w:rsid w:val="00EB33AA"/>
    <w:rsid w:val="00EB5B85"/>
    <w:rsid w:val="00EE564D"/>
    <w:rsid w:val="00F03DBE"/>
    <w:rsid w:val="00F04089"/>
    <w:rsid w:val="00F32E38"/>
    <w:rsid w:val="00F42DD0"/>
    <w:rsid w:val="00F74C0C"/>
    <w:rsid w:val="00F82BA8"/>
    <w:rsid w:val="00FC1D83"/>
    <w:rsid w:val="00FF5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E95CE"/>
  <w15:docId w15:val="{DF8843DC-29A7-4C3C-B7A4-CADBF611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71B93"/>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971B93"/>
    <w:pPr>
      <w:tabs>
        <w:tab w:val="center" w:pos="4513"/>
        <w:tab w:val="right" w:pos="9026"/>
      </w:tabs>
      <w:spacing w:after="0" w:line="240" w:lineRule="auto"/>
      <w:ind w:left="3" w:hanging="3"/>
      <w:jc w:val="both"/>
    </w:pPr>
    <w:rPr>
      <w:rFonts w:ascii="Times New Roman" w:eastAsia="Times New Roman" w:hAnsi="Times New Roman" w:cs="Times New Roman"/>
      <w:color w:val="000000"/>
      <w:sz w:val="20"/>
      <w:lang w:eastAsia="en-GB"/>
    </w:rPr>
  </w:style>
  <w:style w:type="character" w:customStyle="1" w:styleId="HeaderChar">
    <w:name w:val="Header Char"/>
    <w:basedOn w:val="DefaultParagraphFont"/>
    <w:link w:val="Header"/>
    <w:uiPriority w:val="99"/>
    <w:rsid w:val="00971B93"/>
    <w:rPr>
      <w:rFonts w:ascii="Times New Roman" w:eastAsia="Times New Roman" w:hAnsi="Times New Roman" w:cs="Times New Roman"/>
      <w:color w:val="000000"/>
      <w:sz w:val="20"/>
      <w:lang w:eastAsia="en-GB"/>
    </w:rPr>
  </w:style>
  <w:style w:type="paragraph" w:styleId="Footer">
    <w:name w:val="footer"/>
    <w:basedOn w:val="Normal"/>
    <w:link w:val="FooterChar"/>
    <w:uiPriority w:val="99"/>
    <w:unhideWhenUsed/>
    <w:rsid w:val="00971B93"/>
    <w:pPr>
      <w:tabs>
        <w:tab w:val="center" w:pos="4513"/>
        <w:tab w:val="right" w:pos="9026"/>
      </w:tabs>
      <w:spacing w:after="0" w:line="240" w:lineRule="auto"/>
      <w:ind w:left="3" w:hanging="3"/>
      <w:jc w:val="both"/>
    </w:pPr>
    <w:rPr>
      <w:rFonts w:ascii="Times New Roman" w:eastAsia="Times New Roman" w:hAnsi="Times New Roman" w:cs="Times New Roman"/>
      <w:color w:val="000000"/>
      <w:sz w:val="20"/>
      <w:lang w:eastAsia="en-GB"/>
    </w:rPr>
  </w:style>
  <w:style w:type="character" w:customStyle="1" w:styleId="FooterChar">
    <w:name w:val="Footer Char"/>
    <w:basedOn w:val="DefaultParagraphFont"/>
    <w:link w:val="Footer"/>
    <w:uiPriority w:val="99"/>
    <w:rsid w:val="00971B93"/>
    <w:rPr>
      <w:rFonts w:ascii="Times New Roman" w:eastAsia="Times New Roman" w:hAnsi="Times New Roman" w:cs="Times New Roman"/>
      <w:color w:val="000000"/>
      <w:sz w:val="20"/>
      <w:lang w:eastAsia="en-GB"/>
    </w:rPr>
  </w:style>
  <w:style w:type="paragraph" w:styleId="NoSpacing">
    <w:name w:val="No Spacing"/>
    <w:uiPriority w:val="1"/>
    <w:qFormat/>
    <w:rsid w:val="00BA380F"/>
    <w:pPr>
      <w:spacing w:after="0" w:line="240" w:lineRule="auto"/>
    </w:pPr>
  </w:style>
  <w:style w:type="paragraph" w:styleId="ListParagraph">
    <w:name w:val="List Paragraph"/>
    <w:basedOn w:val="Normal"/>
    <w:uiPriority w:val="34"/>
    <w:qFormat/>
    <w:rsid w:val="00A477A8"/>
    <w:pPr>
      <w:ind w:left="720"/>
      <w:contextualSpacing/>
    </w:pPr>
  </w:style>
  <w:style w:type="table" w:styleId="TableGridLight">
    <w:name w:val="Grid Table Light"/>
    <w:basedOn w:val="TableNormal"/>
    <w:uiPriority w:val="40"/>
    <w:rsid w:val="000D6D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20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F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217756">
      <w:bodyDiv w:val="1"/>
      <w:marLeft w:val="0"/>
      <w:marRight w:val="0"/>
      <w:marTop w:val="0"/>
      <w:marBottom w:val="0"/>
      <w:divBdr>
        <w:top w:val="none" w:sz="0" w:space="0" w:color="auto"/>
        <w:left w:val="none" w:sz="0" w:space="0" w:color="auto"/>
        <w:bottom w:val="none" w:sz="0" w:space="0" w:color="auto"/>
        <w:right w:val="none" w:sz="0" w:space="0" w:color="auto"/>
      </w:divBdr>
    </w:div>
    <w:div w:id="303318210">
      <w:bodyDiv w:val="1"/>
      <w:marLeft w:val="0"/>
      <w:marRight w:val="0"/>
      <w:marTop w:val="0"/>
      <w:marBottom w:val="0"/>
      <w:divBdr>
        <w:top w:val="none" w:sz="0" w:space="0" w:color="auto"/>
        <w:left w:val="none" w:sz="0" w:space="0" w:color="auto"/>
        <w:bottom w:val="none" w:sz="0" w:space="0" w:color="auto"/>
        <w:right w:val="none" w:sz="0" w:space="0" w:color="auto"/>
      </w:divBdr>
    </w:div>
    <w:div w:id="676544338">
      <w:bodyDiv w:val="1"/>
      <w:marLeft w:val="0"/>
      <w:marRight w:val="0"/>
      <w:marTop w:val="0"/>
      <w:marBottom w:val="0"/>
      <w:divBdr>
        <w:top w:val="none" w:sz="0" w:space="0" w:color="auto"/>
        <w:left w:val="none" w:sz="0" w:space="0" w:color="auto"/>
        <w:bottom w:val="none" w:sz="0" w:space="0" w:color="auto"/>
        <w:right w:val="none" w:sz="0" w:space="0" w:color="auto"/>
      </w:divBdr>
    </w:div>
    <w:div w:id="837774339">
      <w:bodyDiv w:val="1"/>
      <w:marLeft w:val="0"/>
      <w:marRight w:val="0"/>
      <w:marTop w:val="0"/>
      <w:marBottom w:val="0"/>
      <w:divBdr>
        <w:top w:val="none" w:sz="0" w:space="0" w:color="auto"/>
        <w:left w:val="none" w:sz="0" w:space="0" w:color="auto"/>
        <w:bottom w:val="none" w:sz="0" w:space="0" w:color="auto"/>
        <w:right w:val="none" w:sz="0" w:space="0" w:color="auto"/>
      </w:divBdr>
    </w:div>
    <w:div w:id="949514469">
      <w:bodyDiv w:val="1"/>
      <w:marLeft w:val="0"/>
      <w:marRight w:val="0"/>
      <w:marTop w:val="0"/>
      <w:marBottom w:val="0"/>
      <w:divBdr>
        <w:top w:val="none" w:sz="0" w:space="0" w:color="auto"/>
        <w:left w:val="none" w:sz="0" w:space="0" w:color="auto"/>
        <w:bottom w:val="none" w:sz="0" w:space="0" w:color="auto"/>
        <w:right w:val="none" w:sz="0" w:space="0" w:color="auto"/>
      </w:divBdr>
    </w:div>
    <w:div w:id="1273126119">
      <w:bodyDiv w:val="1"/>
      <w:marLeft w:val="0"/>
      <w:marRight w:val="0"/>
      <w:marTop w:val="0"/>
      <w:marBottom w:val="0"/>
      <w:divBdr>
        <w:top w:val="none" w:sz="0" w:space="0" w:color="auto"/>
        <w:left w:val="none" w:sz="0" w:space="0" w:color="auto"/>
        <w:bottom w:val="none" w:sz="0" w:space="0" w:color="auto"/>
        <w:right w:val="none" w:sz="0" w:space="0" w:color="auto"/>
      </w:divBdr>
    </w:div>
    <w:div w:id="1450274866">
      <w:bodyDiv w:val="1"/>
      <w:marLeft w:val="0"/>
      <w:marRight w:val="0"/>
      <w:marTop w:val="0"/>
      <w:marBottom w:val="0"/>
      <w:divBdr>
        <w:top w:val="none" w:sz="0" w:space="0" w:color="auto"/>
        <w:left w:val="none" w:sz="0" w:space="0" w:color="auto"/>
        <w:bottom w:val="none" w:sz="0" w:space="0" w:color="auto"/>
        <w:right w:val="none" w:sz="0" w:space="0" w:color="auto"/>
      </w:divBdr>
    </w:div>
    <w:div w:id="195135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i_kagpv9ik0"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6E83BBE564D34B82D96C54EBDDE675" ma:contentTypeVersion="15" ma:contentTypeDescription="Create a new document." ma:contentTypeScope="" ma:versionID="3404879798e265ad4ab642fb4bf8b145">
  <xsd:schema xmlns:xsd="http://www.w3.org/2001/XMLSchema" xmlns:xs="http://www.w3.org/2001/XMLSchema" xmlns:p="http://schemas.microsoft.com/office/2006/metadata/properties" xmlns:ns2="cf494d70-f221-4e1f-b64a-c7cd00212e28" xmlns:ns3="3774a3b0-7113-468b-8472-fe1a09be5621" targetNamespace="http://schemas.microsoft.com/office/2006/metadata/properties" ma:root="true" ma:fieldsID="c695a9050ab0d79f8f152e5cf302530a" ns2:_="" ns3:_="">
    <xsd:import namespace="cf494d70-f221-4e1f-b64a-c7cd00212e28"/>
    <xsd:import namespace="3774a3b0-7113-468b-8472-fe1a09be56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94d70-f221-4e1f-b64a-c7cd00212e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02335f8-0b6b-4f59-98a4-44f3b5cdfcd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74a3b0-7113-468b-8472-fe1a09be56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ef1f651-a7e1-4033-8041-3386df51fc34}" ma:internalName="TaxCatchAll" ma:showField="CatchAllData" ma:web="3774a3b0-7113-468b-8472-fe1a09be56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774a3b0-7113-468b-8472-fe1a09be5621" xsi:nil="true"/>
    <lcf76f155ced4ddcb4097134ff3c332f xmlns="cf494d70-f221-4e1f-b64a-c7cd00212e2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A597C1-457A-4B8D-8FC1-4852D77B1E2C}">
  <ds:schemaRefs>
    <ds:schemaRef ds:uri="http://schemas.openxmlformats.org/officeDocument/2006/bibliography"/>
  </ds:schemaRefs>
</ds:datastoreItem>
</file>

<file path=customXml/itemProps2.xml><?xml version="1.0" encoding="utf-8"?>
<ds:datastoreItem xmlns:ds="http://schemas.openxmlformats.org/officeDocument/2006/customXml" ds:itemID="{B43BE7D6-77C0-43BB-9F6B-55A746CCD5D4}"/>
</file>

<file path=customXml/itemProps3.xml><?xml version="1.0" encoding="utf-8"?>
<ds:datastoreItem xmlns:ds="http://schemas.openxmlformats.org/officeDocument/2006/customXml" ds:itemID="{407F6CB3-BB0F-4210-83CB-05253B9B826F}"/>
</file>

<file path=customXml/itemProps4.xml><?xml version="1.0" encoding="utf-8"?>
<ds:datastoreItem xmlns:ds="http://schemas.openxmlformats.org/officeDocument/2006/customXml" ds:itemID="{6F42A070-31B4-43DB-B994-81F0F37AA3DB}"/>
</file>

<file path=docProps/app.xml><?xml version="1.0" encoding="utf-8"?>
<Properties xmlns="http://schemas.openxmlformats.org/officeDocument/2006/extended-properties" xmlns:vt="http://schemas.openxmlformats.org/officeDocument/2006/docPropsVTypes">
  <Template>Normal</Template>
  <TotalTime>4</TotalTime>
  <Pages>11</Pages>
  <Words>2132</Words>
  <Characters>12154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gemma.armitage</dc:creator>
  <cp:lastModifiedBy>Debra Chandley</cp:lastModifiedBy>
  <cp:revision>4</cp:revision>
  <cp:lastPrinted>2020-10-20T09:38:00Z</cp:lastPrinted>
  <dcterms:created xsi:type="dcterms:W3CDTF">2020-10-31T12:29:00Z</dcterms:created>
  <dcterms:modified xsi:type="dcterms:W3CDTF">2020-11-03T15:11:00Z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0x010100646E83BBE564D34B82D96C54EBDDE675</vt:lpwstr>
  </property>
  <property fmtid="{D5CDD505-2E9C-101B-9397-08002B2CF9AE}" pid="3" name="Order">
    <vt:r8>39869800</vt:r8>
  </property>
</Properties>
</file>